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D36C" w14:textId="15BBAB64" w:rsidR="00BF25FA" w:rsidRPr="00F92304" w:rsidRDefault="00F92304" w:rsidP="00BF25FA">
      <w:pPr>
        <w:rPr>
          <w:b/>
          <w:bCs/>
          <w:sz w:val="28"/>
          <w:szCs w:val="28"/>
          <w:lang w:val="de-DE"/>
        </w:rPr>
      </w:pPr>
      <w:r w:rsidRPr="00F92304">
        <w:rPr>
          <w:b/>
          <w:bCs/>
          <w:sz w:val="28"/>
          <w:szCs w:val="28"/>
          <w:lang w:val="de-DE"/>
        </w:rPr>
        <w:t>Die schönsten Herbstwanderungen am Wasser:</w:t>
      </w:r>
    </w:p>
    <w:p w14:paraId="4BD1903C" w14:textId="6DCE7127" w:rsidR="00BF25FA" w:rsidRPr="00D8638B" w:rsidRDefault="00F92304" w:rsidP="00BF25FA">
      <w:pPr>
        <w:rPr>
          <w:b/>
          <w:bCs/>
          <w:sz w:val="30"/>
          <w:szCs w:val="30"/>
          <w:lang w:val="de-DE"/>
        </w:rPr>
      </w:pPr>
      <w:r>
        <w:rPr>
          <w:b/>
          <w:bCs/>
          <w:sz w:val="30"/>
          <w:szCs w:val="30"/>
          <w:lang w:val="de-DE"/>
        </w:rPr>
        <w:t xml:space="preserve">Wenn </w:t>
      </w:r>
      <w:r w:rsidR="003E36E3">
        <w:rPr>
          <w:b/>
          <w:bCs/>
          <w:sz w:val="30"/>
          <w:szCs w:val="30"/>
          <w:lang w:val="de-DE"/>
        </w:rPr>
        <w:t>die</w:t>
      </w:r>
      <w:r>
        <w:rPr>
          <w:b/>
          <w:bCs/>
          <w:sz w:val="30"/>
          <w:szCs w:val="30"/>
          <w:lang w:val="de-DE"/>
        </w:rPr>
        <w:t xml:space="preserve"> </w:t>
      </w:r>
      <w:proofErr w:type="spellStart"/>
      <w:r>
        <w:rPr>
          <w:b/>
          <w:bCs/>
          <w:sz w:val="30"/>
          <w:szCs w:val="30"/>
          <w:lang w:val="de-DE"/>
        </w:rPr>
        <w:t>Trentiner</w:t>
      </w:r>
      <w:proofErr w:type="spellEnd"/>
      <w:r>
        <w:rPr>
          <w:b/>
          <w:bCs/>
          <w:sz w:val="30"/>
          <w:szCs w:val="30"/>
          <w:lang w:val="de-DE"/>
        </w:rPr>
        <w:t xml:space="preserve"> Seen </w:t>
      </w:r>
      <w:r w:rsidR="003E36E3">
        <w:rPr>
          <w:b/>
          <w:bCs/>
          <w:sz w:val="30"/>
          <w:szCs w:val="30"/>
          <w:lang w:val="de-DE"/>
        </w:rPr>
        <w:t>vor bunten Wäldern leuchten</w:t>
      </w:r>
    </w:p>
    <w:p w14:paraId="41972CA8" w14:textId="77777777" w:rsidR="00BF25FA" w:rsidRDefault="00BF25FA" w:rsidP="00BF25FA">
      <w:pPr>
        <w:rPr>
          <w:lang w:val="de-DE"/>
        </w:rPr>
      </w:pPr>
    </w:p>
    <w:p w14:paraId="35B9D28B" w14:textId="70F79547" w:rsidR="00F92304" w:rsidRPr="00F92304" w:rsidRDefault="00F92304" w:rsidP="00F92304">
      <w:pPr>
        <w:jc w:val="both"/>
        <w:rPr>
          <w:b/>
          <w:bCs/>
          <w:lang w:val="de-DE"/>
        </w:rPr>
      </w:pPr>
      <w:r w:rsidRPr="00F92304">
        <w:rPr>
          <w:b/>
          <w:bCs/>
          <w:lang w:val="de-DE"/>
        </w:rPr>
        <w:t>Das Wasser glasklar und leuchtend, die Temperaturen mild, spektakuläre Fels</w:t>
      </w:r>
      <w:r w:rsidR="003E36E3">
        <w:rPr>
          <w:b/>
          <w:bCs/>
          <w:lang w:val="de-DE"/>
        </w:rPr>
        <w:t xml:space="preserve">gipfel </w:t>
      </w:r>
      <w:r w:rsidRPr="00F92304">
        <w:rPr>
          <w:b/>
          <w:bCs/>
          <w:lang w:val="de-DE"/>
        </w:rPr>
        <w:t xml:space="preserve">im Hintergrund und Wälder, die </w:t>
      </w:r>
      <w:r w:rsidR="003E36E3">
        <w:rPr>
          <w:b/>
          <w:bCs/>
          <w:lang w:val="de-DE"/>
        </w:rPr>
        <w:t>sich in den</w:t>
      </w:r>
      <w:r w:rsidRPr="00F92304">
        <w:rPr>
          <w:b/>
          <w:bCs/>
          <w:lang w:val="de-DE"/>
        </w:rPr>
        <w:t xml:space="preserve"> schönsten Farben präsentieren – im Herbst laden </w:t>
      </w:r>
      <w:r w:rsidR="003E36E3">
        <w:rPr>
          <w:b/>
          <w:bCs/>
          <w:lang w:val="de-DE"/>
        </w:rPr>
        <w:t>die</w:t>
      </w:r>
      <w:r w:rsidRPr="00F92304">
        <w:rPr>
          <w:b/>
          <w:bCs/>
          <w:lang w:val="de-DE"/>
        </w:rPr>
        <w:t xml:space="preserve"> </w:t>
      </w:r>
      <w:proofErr w:type="spellStart"/>
      <w:r w:rsidRPr="00F92304">
        <w:rPr>
          <w:b/>
          <w:bCs/>
          <w:lang w:val="de-DE"/>
        </w:rPr>
        <w:t>Trentin</w:t>
      </w:r>
      <w:r w:rsidR="003E36E3">
        <w:rPr>
          <w:b/>
          <w:bCs/>
          <w:lang w:val="de-DE"/>
        </w:rPr>
        <w:t>er</w:t>
      </w:r>
      <w:proofErr w:type="spellEnd"/>
      <w:r w:rsidR="003E36E3">
        <w:rPr>
          <w:b/>
          <w:bCs/>
          <w:lang w:val="de-DE"/>
        </w:rPr>
        <w:t xml:space="preserve"> Seen</w:t>
      </w:r>
      <w:r w:rsidRPr="00F92304">
        <w:rPr>
          <w:b/>
          <w:bCs/>
          <w:lang w:val="de-DE"/>
        </w:rPr>
        <w:t xml:space="preserve"> </w:t>
      </w:r>
      <w:r w:rsidR="003E36E3">
        <w:rPr>
          <w:b/>
          <w:bCs/>
          <w:lang w:val="de-DE"/>
        </w:rPr>
        <w:t>zu Auszeiten</w:t>
      </w:r>
      <w:r w:rsidRPr="00F92304">
        <w:rPr>
          <w:b/>
          <w:bCs/>
          <w:lang w:val="de-DE"/>
        </w:rPr>
        <w:t xml:space="preserve"> </w:t>
      </w:r>
      <w:r>
        <w:rPr>
          <w:b/>
          <w:bCs/>
          <w:lang w:val="de-DE"/>
        </w:rPr>
        <w:t xml:space="preserve">und </w:t>
      </w:r>
      <w:r w:rsidR="003E36E3">
        <w:rPr>
          <w:b/>
          <w:bCs/>
          <w:lang w:val="de-DE"/>
        </w:rPr>
        <w:t>einfachen</w:t>
      </w:r>
      <w:r>
        <w:rPr>
          <w:b/>
          <w:bCs/>
          <w:lang w:val="de-DE"/>
        </w:rPr>
        <w:t xml:space="preserve"> </w:t>
      </w:r>
      <w:r w:rsidRPr="00F92304">
        <w:rPr>
          <w:b/>
          <w:bCs/>
          <w:lang w:val="de-DE"/>
        </w:rPr>
        <w:t xml:space="preserve">Wanderungen ein </w:t>
      </w:r>
    </w:p>
    <w:p w14:paraId="0BA83654" w14:textId="77777777" w:rsidR="00F92304" w:rsidRDefault="00F92304" w:rsidP="00BF25FA">
      <w:pPr>
        <w:rPr>
          <w:lang w:val="de-DE"/>
        </w:rPr>
      </w:pPr>
    </w:p>
    <w:p w14:paraId="2851115D" w14:textId="77777777" w:rsidR="00043A25" w:rsidRPr="00D8638B" w:rsidRDefault="00043A25" w:rsidP="00D762DA">
      <w:pPr>
        <w:jc w:val="both"/>
        <w:rPr>
          <w:lang w:val="de-DE"/>
        </w:rPr>
      </w:pPr>
    </w:p>
    <w:p w14:paraId="3A1105C2" w14:textId="497606A2" w:rsidR="00417863" w:rsidRDefault="00D8638B" w:rsidP="00D762DA">
      <w:pPr>
        <w:jc w:val="both"/>
        <w:rPr>
          <w:lang w:val="de-DE"/>
        </w:rPr>
      </w:pPr>
      <w:r w:rsidRPr="00D8638B">
        <w:rPr>
          <w:lang w:val="de-DE"/>
        </w:rPr>
        <w:t>Westlich des</w:t>
      </w:r>
      <w:r w:rsidR="003D4FAB" w:rsidRPr="00D8638B">
        <w:rPr>
          <w:lang w:val="de-DE"/>
        </w:rPr>
        <w:t xml:space="preserve"> </w:t>
      </w:r>
      <w:proofErr w:type="spellStart"/>
      <w:r w:rsidRPr="00D8638B">
        <w:rPr>
          <w:b/>
          <w:bCs/>
          <w:lang w:val="de-DE"/>
        </w:rPr>
        <w:t>Caldonazzo</w:t>
      </w:r>
      <w:proofErr w:type="spellEnd"/>
      <w:r w:rsidRPr="00D8638B">
        <w:rPr>
          <w:b/>
          <w:bCs/>
          <w:lang w:val="de-DE"/>
        </w:rPr>
        <w:t xml:space="preserve"> Sees</w:t>
      </w:r>
      <w:r w:rsidR="003D4FAB" w:rsidRPr="00D8638B">
        <w:rPr>
          <w:lang w:val="de-DE"/>
        </w:rPr>
        <w:t xml:space="preserve"> </w:t>
      </w:r>
      <w:r w:rsidRPr="00D8638B">
        <w:rPr>
          <w:lang w:val="de-DE"/>
        </w:rPr>
        <w:t>erhebt sich der</w:t>
      </w:r>
      <w:r>
        <w:rPr>
          <w:lang w:val="de-DE"/>
        </w:rPr>
        <w:t xml:space="preserve"> Berg</w:t>
      </w:r>
      <w:r w:rsidRPr="00D8638B">
        <w:rPr>
          <w:lang w:val="de-DE"/>
        </w:rPr>
        <w:t xml:space="preserve"> </w:t>
      </w:r>
      <w:proofErr w:type="spellStart"/>
      <w:r w:rsidR="003D4FAB" w:rsidRPr="00D8638B">
        <w:rPr>
          <w:lang w:val="de-DE"/>
        </w:rPr>
        <w:t>Marzola</w:t>
      </w:r>
      <w:proofErr w:type="spellEnd"/>
      <w:r>
        <w:rPr>
          <w:lang w:val="de-DE"/>
        </w:rPr>
        <w:t xml:space="preserve"> mit seinem dichten Netz an Forststraßen und bäuerlichen Verbindungswegen. Hier verläuft der Rundwanderweg </w:t>
      </w:r>
      <w:r w:rsidRPr="00D8638B">
        <w:rPr>
          <w:b/>
          <w:bCs/>
          <w:lang w:val="de-DE"/>
        </w:rPr>
        <w:t xml:space="preserve">„Giro dei Masi die </w:t>
      </w:r>
      <w:proofErr w:type="spellStart"/>
      <w:r w:rsidRPr="00D8638B">
        <w:rPr>
          <w:b/>
          <w:bCs/>
          <w:lang w:val="de-DE"/>
        </w:rPr>
        <w:t>castagni</w:t>
      </w:r>
      <w:proofErr w:type="spellEnd"/>
      <w:r w:rsidRPr="00D8638B">
        <w:rPr>
          <w:b/>
          <w:bCs/>
          <w:lang w:val="de-DE"/>
        </w:rPr>
        <w:t xml:space="preserve">“ </w:t>
      </w:r>
      <w:r w:rsidRPr="00D8638B">
        <w:rPr>
          <w:lang w:val="de-DE"/>
        </w:rPr>
        <w:t>(Weg der Kastanien-Höfe</w:t>
      </w:r>
      <w:r>
        <w:rPr>
          <w:b/>
          <w:bCs/>
          <w:lang w:val="de-DE"/>
        </w:rPr>
        <w:t xml:space="preserve">) </w:t>
      </w:r>
      <w:r>
        <w:rPr>
          <w:lang w:val="de-DE"/>
        </w:rPr>
        <w:t xml:space="preserve">und begeistert mit herrlichen </w:t>
      </w:r>
      <w:r w:rsidR="00D908B1">
        <w:rPr>
          <w:lang w:val="de-DE"/>
        </w:rPr>
        <w:t>A</w:t>
      </w:r>
      <w:r>
        <w:rPr>
          <w:lang w:val="de-DE"/>
        </w:rPr>
        <w:t xml:space="preserve">ussichten und hübschen Dörfern. Start ist in </w:t>
      </w:r>
      <w:proofErr w:type="spellStart"/>
      <w:r>
        <w:rPr>
          <w:lang w:val="de-DE"/>
        </w:rPr>
        <w:t>Bosentino</w:t>
      </w:r>
      <w:proofErr w:type="spellEnd"/>
      <w:r>
        <w:rPr>
          <w:lang w:val="de-DE"/>
        </w:rPr>
        <w:t xml:space="preserve">, von hier geht es über Santa Caterina und über das 800-jährige Castello di </w:t>
      </w:r>
      <w:proofErr w:type="spellStart"/>
      <w:r>
        <w:rPr>
          <w:lang w:val="de-DE"/>
        </w:rPr>
        <w:t>Vigolo</w:t>
      </w:r>
      <w:proofErr w:type="spellEnd"/>
      <w:r>
        <w:rPr>
          <w:lang w:val="de-DE"/>
        </w:rPr>
        <w:t xml:space="preserve"> und die Wallfahrtskirche Madonna del </w:t>
      </w:r>
      <w:proofErr w:type="spellStart"/>
      <w:r>
        <w:rPr>
          <w:lang w:val="de-DE"/>
        </w:rPr>
        <w:t>Feles</w:t>
      </w:r>
      <w:proofErr w:type="spellEnd"/>
      <w:r>
        <w:rPr>
          <w:lang w:val="de-DE"/>
        </w:rPr>
        <w:t xml:space="preserve"> zurück zum Ausgangspunkt. Empfohlenes Lokal am Wegesrand: der </w:t>
      </w:r>
      <w:r w:rsidR="00AA76FF" w:rsidRPr="00D8638B">
        <w:rPr>
          <w:lang w:val="de-DE"/>
        </w:rPr>
        <w:t xml:space="preserve">Agriturismo Berry House </w:t>
      </w:r>
      <w:r>
        <w:rPr>
          <w:lang w:val="de-DE"/>
        </w:rPr>
        <w:t>in</w:t>
      </w:r>
      <w:r w:rsidR="00AA76FF" w:rsidRPr="00D8638B">
        <w:rPr>
          <w:lang w:val="de-DE"/>
        </w:rPr>
        <w:t xml:space="preserve"> </w:t>
      </w:r>
      <w:proofErr w:type="spellStart"/>
      <w:r w:rsidR="00AA76FF" w:rsidRPr="00D8638B">
        <w:rPr>
          <w:lang w:val="de-DE"/>
        </w:rPr>
        <w:t>Vigolo</w:t>
      </w:r>
      <w:proofErr w:type="spellEnd"/>
      <w:r w:rsidR="00AA76FF" w:rsidRPr="00D8638B">
        <w:rPr>
          <w:lang w:val="de-DE"/>
        </w:rPr>
        <w:t xml:space="preserve"> </w:t>
      </w:r>
      <w:proofErr w:type="spellStart"/>
      <w:r w:rsidR="00AA76FF" w:rsidRPr="00D8638B">
        <w:rPr>
          <w:lang w:val="de-DE"/>
        </w:rPr>
        <w:t>Vattaro</w:t>
      </w:r>
      <w:proofErr w:type="spellEnd"/>
      <w:r w:rsidR="00AA76FF" w:rsidRPr="00D8638B">
        <w:rPr>
          <w:lang w:val="de-DE"/>
        </w:rPr>
        <w:t xml:space="preserve"> (</w:t>
      </w:r>
      <w:r w:rsidR="00AA76FF">
        <w:fldChar w:fldCharType="begin"/>
      </w:r>
      <w:r w:rsidR="00AA76FF" w:rsidRPr="004A7C86">
        <w:rPr>
          <w:lang w:val="de-DE"/>
        </w:rPr>
        <w:instrText>HYPERLINK "http://www.berryhouse.it"</w:instrText>
      </w:r>
      <w:r w:rsidR="00AA76FF">
        <w:fldChar w:fldCharType="separate"/>
      </w:r>
      <w:r w:rsidR="00AA76FF" w:rsidRPr="00D8638B">
        <w:rPr>
          <w:rStyle w:val="Collegamentoipertestuale"/>
          <w:lang w:val="de-DE"/>
        </w:rPr>
        <w:t>www.berryhouse.it</w:t>
      </w:r>
      <w:r w:rsidR="00AA76FF">
        <w:fldChar w:fldCharType="end"/>
      </w:r>
      <w:r w:rsidR="00AA76FF" w:rsidRPr="00D8638B">
        <w:rPr>
          <w:lang w:val="de-DE"/>
        </w:rPr>
        <w:t>)</w:t>
      </w:r>
      <w:r>
        <w:rPr>
          <w:lang w:val="de-DE"/>
        </w:rPr>
        <w:t>.</w:t>
      </w:r>
    </w:p>
    <w:p w14:paraId="04A99466" w14:textId="47D6E7EE" w:rsidR="00D762DA" w:rsidRPr="00D8638B" w:rsidRDefault="00AB643D" w:rsidP="00D762DA">
      <w:pPr>
        <w:jc w:val="both"/>
        <w:rPr>
          <w:lang w:val="de-DE"/>
        </w:rPr>
      </w:pPr>
      <w:r>
        <w:rPr>
          <w:lang w:val="de-DE"/>
        </w:rPr>
        <w:t xml:space="preserve">Ebenfalls im Valsugana kann man in Levico Terme auf der romantischen </w:t>
      </w:r>
      <w:proofErr w:type="spellStart"/>
      <w:r>
        <w:rPr>
          <w:lang w:val="de-DE"/>
        </w:rPr>
        <w:t>Strada</w:t>
      </w:r>
      <w:proofErr w:type="spellEnd"/>
      <w:r>
        <w:rPr>
          <w:lang w:val="de-DE"/>
        </w:rPr>
        <w:t xml:space="preserve"> dei </w:t>
      </w:r>
      <w:proofErr w:type="spellStart"/>
      <w:r>
        <w:rPr>
          <w:lang w:val="de-DE"/>
        </w:rPr>
        <w:t>Pescatori</w:t>
      </w:r>
      <w:proofErr w:type="spellEnd"/>
      <w:r>
        <w:rPr>
          <w:lang w:val="de-DE"/>
        </w:rPr>
        <w:t xml:space="preserve"> wandern, dem Fischerweg am Ostufer des </w:t>
      </w:r>
      <w:r w:rsidRPr="00AB643D">
        <w:rPr>
          <w:b/>
          <w:bCs/>
          <w:lang w:val="de-DE"/>
        </w:rPr>
        <w:t>Levico-Sees</w:t>
      </w:r>
      <w:r>
        <w:rPr>
          <w:lang w:val="de-DE"/>
        </w:rPr>
        <w:t>. Herrlich spiegel</w:t>
      </w:r>
      <w:r w:rsidR="00E046BB">
        <w:rPr>
          <w:lang w:val="de-DE"/>
        </w:rPr>
        <w:t>t</w:t>
      </w:r>
      <w:r>
        <w:rPr>
          <w:lang w:val="de-DE"/>
        </w:rPr>
        <w:t xml:space="preserve"> sich hier die bunte Herbstnatur im Wasser. Ruhebänke laden zur Rast ein; wer will, kann einen Abstecher zum Kirchlein von San Valentino </w:t>
      </w:r>
      <w:r w:rsidR="00E046BB">
        <w:rPr>
          <w:lang w:val="de-DE"/>
        </w:rPr>
        <w:t>machen</w:t>
      </w:r>
      <w:r>
        <w:rPr>
          <w:lang w:val="de-DE"/>
        </w:rPr>
        <w:t xml:space="preserve">. Empfohlenes Lokal: das </w:t>
      </w:r>
      <w:r w:rsidR="00EB1768" w:rsidRPr="00D8638B">
        <w:rPr>
          <w:lang w:val="de-DE"/>
        </w:rPr>
        <w:t xml:space="preserve">Ristorante </w:t>
      </w:r>
      <w:proofErr w:type="spellStart"/>
      <w:r w:rsidR="00EB1768" w:rsidRPr="00D8638B">
        <w:rPr>
          <w:lang w:val="de-DE"/>
        </w:rPr>
        <w:t>Boivin</w:t>
      </w:r>
      <w:proofErr w:type="spellEnd"/>
      <w:r w:rsidR="00EB1768" w:rsidRPr="00D8638B">
        <w:rPr>
          <w:lang w:val="de-DE"/>
        </w:rPr>
        <w:t xml:space="preserve"> </w:t>
      </w:r>
      <w:r>
        <w:rPr>
          <w:lang w:val="de-DE"/>
        </w:rPr>
        <w:t>in</w:t>
      </w:r>
      <w:r w:rsidR="00EB1768" w:rsidRPr="00D8638B">
        <w:rPr>
          <w:lang w:val="de-DE"/>
        </w:rPr>
        <w:t xml:space="preserve"> Levico Terme</w:t>
      </w:r>
      <w:r w:rsidR="004A4E3B" w:rsidRPr="00D8638B">
        <w:rPr>
          <w:lang w:val="de-DE"/>
        </w:rPr>
        <w:t xml:space="preserve"> (</w:t>
      </w:r>
      <w:r w:rsidR="004A4E3B">
        <w:fldChar w:fldCharType="begin"/>
      </w:r>
      <w:r w:rsidR="004A4E3B" w:rsidRPr="004A7C86">
        <w:rPr>
          <w:lang w:val="de-DE"/>
        </w:rPr>
        <w:instrText>HYPERLINK "http://www.boivin.it"</w:instrText>
      </w:r>
      <w:r w:rsidR="004A4E3B">
        <w:fldChar w:fldCharType="separate"/>
      </w:r>
      <w:r w:rsidR="004A4E3B" w:rsidRPr="00D8638B">
        <w:rPr>
          <w:rStyle w:val="Collegamentoipertestuale"/>
          <w:lang w:val="de-DE"/>
        </w:rPr>
        <w:t>www.boivin.it</w:t>
      </w:r>
      <w:r w:rsidR="004A4E3B">
        <w:fldChar w:fldCharType="end"/>
      </w:r>
      <w:r w:rsidR="004A4E3B" w:rsidRPr="00D8638B">
        <w:rPr>
          <w:lang w:val="de-DE"/>
        </w:rPr>
        <w:t>)</w:t>
      </w:r>
      <w:r w:rsidR="00E046BB">
        <w:rPr>
          <w:lang w:val="de-DE"/>
        </w:rPr>
        <w:t>.</w:t>
      </w:r>
    </w:p>
    <w:p w14:paraId="34980FD9" w14:textId="77777777" w:rsidR="006433C5" w:rsidRPr="00D8638B" w:rsidRDefault="006433C5" w:rsidP="00D762DA">
      <w:pPr>
        <w:jc w:val="both"/>
        <w:rPr>
          <w:lang w:val="de-DE"/>
        </w:rPr>
      </w:pPr>
    </w:p>
    <w:p w14:paraId="38F26584" w14:textId="76FFA12B" w:rsidR="00482F29" w:rsidRPr="00D8638B" w:rsidRDefault="009869B5" w:rsidP="00482F29">
      <w:pPr>
        <w:jc w:val="both"/>
        <w:rPr>
          <w:rFonts w:cs="Arial"/>
          <w:szCs w:val="24"/>
          <w:lang w:val="de-DE"/>
        </w:rPr>
      </w:pPr>
      <w:r>
        <w:rPr>
          <w:rFonts w:cs="Arial"/>
          <w:szCs w:val="24"/>
          <w:lang w:val="de-DE"/>
        </w:rPr>
        <w:t xml:space="preserve">Ein hübscher Weg zum </w:t>
      </w:r>
      <w:r w:rsidR="00BE39B9" w:rsidRPr="00D8638B">
        <w:rPr>
          <w:rFonts w:cs="Arial"/>
          <w:b/>
          <w:bCs/>
          <w:szCs w:val="24"/>
          <w:lang w:val="de-DE"/>
        </w:rPr>
        <w:t>Lavarone</w:t>
      </w:r>
      <w:r>
        <w:rPr>
          <w:rFonts w:cs="Arial"/>
          <w:b/>
          <w:bCs/>
          <w:szCs w:val="24"/>
          <w:lang w:val="de-DE"/>
        </w:rPr>
        <w:t>-See</w:t>
      </w:r>
      <w:r>
        <w:rPr>
          <w:rFonts w:cs="Arial"/>
          <w:szCs w:val="24"/>
          <w:lang w:val="de-DE"/>
        </w:rPr>
        <w:t xml:space="preserve"> auf der Alpe </w:t>
      </w:r>
      <w:proofErr w:type="spellStart"/>
      <w:r>
        <w:rPr>
          <w:rFonts w:cs="Arial"/>
          <w:szCs w:val="24"/>
          <w:lang w:val="de-DE"/>
        </w:rPr>
        <w:t>Cimbra</w:t>
      </w:r>
      <w:proofErr w:type="spellEnd"/>
      <w:r>
        <w:rPr>
          <w:rFonts w:cs="Arial"/>
          <w:szCs w:val="24"/>
          <w:lang w:val="de-DE"/>
        </w:rPr>
        <w:t xml:space="preserve"> startet in </w:t>
      </w:r>
      <w:proofErr w:type="spellStart"/>
      <w:r>
        <w:rPr>
          <w:rFonts w:cs="Arial"/>
          <w:szCs w:val="24"/>
          <w:lang w:val="de-DE"/>
        </w:rPr>
        <w:t>Nosellari</w:t>
      </w:r>
      <w:proofErr w:type="spellEnd"/>
      <w:r>
        <w:rPr>
          <w:rFonts w:cs="Arial"/>
          <w:szCs w:val="24"/>
          <w:lang w:val="de-DE"/>
        </w:rPr>
        <w:t xml:space="preserve"> Est. Von hier geht es auf einem Sträßchen aus dem 19. Jahrhundert bis zum Bauernhof </w:t>
      </w:r>
      <w:proofErr w:type="spellStart"/>
      <w:r>
        <w:rPr>
          <w:rFonts w:cs="Arial"/>
          <w:szCs w:val="24"/>
          <w:lang w:val="de-DE"/>
        </w:rPr>
        <w:t>Pra`di</w:t>
      </w:r>
      <w:proofErr w:type="spellEnd"/>
      <w:r>
        <w:rPr>
          <w:rFonts w:cs="Arial"/>
          <w:szCs w:val="24"/>
          <w:lang w:val="de-DE"/>
        </w:rPr>
        <w:t xml:space="preserve"> sopra. Über diesen Weg brachten früher die Bauern ihre Kühe auf die Sommerweide am See. Der See gehört zu den reizvollsten Ecken der Alpe </w:t>
      </w:r>
      <w:proofErr w:type="spellStart"/>
      <w:r>
        <w:rPr>
          <w:rFonts w:cs="Arial"/>
          <w:szCs w:val="24"/>
          <w:lang w:val="de-DE"/>
        </w:rPr>
        <w:t>Cimbra</w:t>
      </w:r>
      <w:proofErr w:type="spellEnd"/>
      <w:r>
        <w:rPr>
          <w:rFonts w:cs="Arial"/>
          <w:szCs w:val="24"/>
          <w:lang w:val="de-DE"/>
        </w:rPr>
        <w:t xml:space="preserve">; schon Sigmund Freud verbrachte hier zu Beginn des 20. Jahrhunderte </w:t>
      </w:r>
      <w:r w:rsidR="00E046BB">
        <w:rPr>
          <w:rFonts w:cs="Arial"/>
          <w:szCs w:val="24"/>
          <w:lang w:val="de-DE"/>
        </w:rPr>
        <w:t>gern</w:t>
      </w:r>
      <w:r>
        <w:rPr>
          <w:rFonts w:cs="Arial"/>
          <w:szCs w:val="24"/>
          <w:lang w:val="de-DE"/>
        </w:rPr>
        <w:t xml:space="preserve"> die Sommerferien. An der Piazza von Pra‘ di Sopra kann man, bevor es zum See weitergeht, das Kirchlein San Rocco besuchen. Empfohlenes Lokal: das </w:t>
      </w:r>
      <w:proofErr w:type="spellStart"/>
      <w:r w:rsidR="000927E5" w:rsidRPr="00D8638B">
        <w:rPr>
          <w:rFonts w:cs="Arial"/>
          <w:szCs w:val="24"/>
          <w:lang w:val="de-DE"/>
        </w:rPr>
        <w:t>Bazzario</w:t>
      </w:r>
      <w:proofErr w:type="spellEnd"/>
      <w:r w:rsidR="000927E5" w:rsidRPr="00D8638B">
        <w:rPr>
          <w:rFonts w:cs="Arial"/>
          <w:szCs w:val="24"/>
          <w:lang w:val="de-DE"/>
        </w:rPr>
        <w:t xml:space="preserve"> Bistrot </w:t>
      </w:r>
      <w:r>
        <w:rPr>
          <w:rFonts w:cs="Arial"/>
          <w:szCs w:val="24"/>
          <w:lang w:val="de-DE"/>
        </w:rPr>
        <w:t>am Seeufer</w:t>
      </w:r>
      <w:r w:rsidR="000927E5" w:rsidRPr="00D8638B">
        <w:rPr>
          <w:rFonts w:cs="Arial"/>
          <w:szCs w:val="24"/>
          <w:lang w:val="de-DE"/>
        </w:rPr>
        <w:t xml:space="preserve"> (</w:t>
      </w:r>
      <w:r w:rsidR="000927E5">
        <w:fldChar w:fldCharType="begin"/>
      </w:r>
      <w:r w:rsidR="000927E5" w:rsidRPr="004A7C86">
        <w:rPr>
          <w:lang w:val="de-DE"/>
        </w:rPr>
        <w:instrText>HYPERLINK "http://www.lavaronehospitality.it/"</w:instrText>
      </w:r>
      <w:r w:rsidR="000927E5">
        <w:fldChar w:fldCharType="separate"/>
      </w:r>
      <w:r w:rsidR="000927E5" w:rsidRPr="00D8638B">
        <w:rPr>
          <w:rStyle w:val="Collegamentoipertestuale"/>
          <w:rFonts w:cs="Arial"/>
          <w:szCs w:val="24"/>
          <w:lang w:val="de-DE"/>
        </w:rPr>
        <w:t>www.lavaronehospitality.it/</w:t>
      </w:r>
      <w:r w:rsidR="000927E5">
        <w:fldChar w:fldCharType="end"/>
      </w:r>
      <w:r w:rsidR="000927E5" w:rsidRPr="00D8638B">
        <w:rPr>
          <w:rFonts w:cs="Arial"/>
          <w:szCs w:val="24"/>
          <w:lang w:val="de-DE"/>
        </w:rPr>
        <w:t>).</w:t>
      </w:r>
    </w:p>
    <w:p w14:paraId="79660D53" w14:textId="77777777" w:rsidR="00AD1006" w:rsidRDefault="00AD1006" w:rsidP="00482F29">
      <w:pPr>
        <w:jc w:val="both"/>
        <w:rPr>
          <w:rFonts w:cstheme="minorHAnsi"/>
          <w:szCs w:val="24"/>
          <w:shd w:val="clear" w:color="auto" w:fill="FFFFFF"/>
          <w:lang w:val="de-DE"/>
        </w:rPr>
      </w:pPr>
    </w:p>
    <w:p w14:paraId="664E255C" w14:textId="1909A979" w:rsidR="006433C5" w:rsidRDefault="00AD1006" w:rsidP="00482F29">
      <w:pPr>
        <w:jc w:val="both"/>
        <w:rPr>
          <w:rFonts w:cstheme="minorHAnsi"/>
          <w:szCs w:val="24"/>
          <w:shd w:val="clear" w:color="auto" w:fill="FFFFFF"/>
          <w:lang w:val="de-DE"/>
        </w:rPr>
      </w:pPr>
      <w:r>
        <w:rPr>
          <w:rFonts w:cstheme="minorHAnsi"/>
          <w:szCs w:val="24"/>
          <w:shd w:val="clear" w:color="auto" w:fill="FFFFFF"/>
          <w:lang w:val="de-DE"/>
        </w:rPr>
        <w:t>Auf der Hochebene von</w:t>
      </w:r>
      <w:r w:rsidR="00A8007E" w:rsidRPr="00D8638B">
        <w:rPr>
          <w:rFonts w:cstheme="minorHAnsi"/>
          <w:szCs w:val="24"/>
          <w:shd w:val="clear" w:color="auto" w:fill="FFFFFF"/>
          <w:lang w:val="de-DE"/>
        </w:rPr>
        <w:t xml:space="preserve"> </w:t>
      </w:r>
      <w:proofErr w:type="spellStart"/>
      <w:r w:rsidR="00A8007E" w:rsidRPr="00D8638B">
        <w:rPr>
          <w:rFonts w:cstheme="minorHAnsi"/>
          <w:szCs w:val="24"/>
          <w:shd w:val="clear" w:color="auto" w:fill="FFFFFF"/>
          <w:lang w:val="de-DE"/>
        </w:rPr>
        <w:t>Piné</w:t>
      </w:r>
      <w:proofErr w:type="spellEnd"/>
      <w:r w:rsidR="00A8007E" w:rsidRPr="00D8638B">
        <w:rPr>
          <w:rFonts w:cstheme="minorHAnsi"/>
          <w:szCs w:val="24"/>
          <w:shd w:val="clear" w:color="auto" w:fill="FFFFFF"/>
          <w:lang w:val="de-DE"/>
        </w:rPr>
        <w:t xml:space="preserve"> </w:t>
      </w:r>
      <w:r w:rsidR="00493B7D">
        <w:rPr>
          <w:rFonts w:cstheme="minorHAnsi"/>
          <w:szCs w:val="24"/>
          <w:shd w:val="clear" w:color="auto" w:fill="FFFFFF"/>
          <w:lang w:val="de-DE"/>
        </w:rPr>
        <w:t>liegen, nah beieinander, der</w:t>
      </w:r>
      <w:r w:rsidR="00A8007E" w:rsidRPr="00D8638B">
        <w:rPr>
          <w:rFonts w:cstheme="minorHAnsi"/>
          <w:szCs w:val="24"/>
          <w:shd w:val="clear" w:color="auto" w:fill="FFFFFF"/>
          <w:lang w:val="de-DE"/>
        </w:rPr>
        <w:t xml:space="preserve"> </w:t>
      </w:r>
      <w:proofErr w:type="spellStart"/>
      <w:r w:rsidR="00A8007E" w:rsidRPr="004C13B4">
        <w:rPr>
          <w:rFonts w:cstheme="minorHAnsi"/>
          <w:b/>
          <w:bCs/>
          <w:szCs w:val="24"/>
          <w:shd w:val="clear" w:color="auto" w:fill="FFFFFF"/>
          <w:lang w:val="de-DE"/>
        </w:rPr>
        <w:t>Serraia</w:t>
      </w:r>
      <w:proofErr w:type="spellEnd"/>
      <w:r w:rsidR="00493B7D" w:rsidRPr="004C13B4">
        <w:rPr>
          <w:rFonts w:cstheme="minorHAnsi"/>
          <w:b/>
          <w:bCs/>
          <w:szCs w:val="24"/>
          <w:shd w:val="clear" w:color="auto" w:fill="FFFFFF"/>
          <w:lang w:val="de-DE"/>
        </w:rPr>
        <w:t>-</w:t>
      </w:r>
      <w:r w:rsidR="00493B7D">
        <w:rPr>
          <w:rFonts w:cstheme="minorHAnsi"/>
          <w:szCs w:val="24"/>
          <w:shd w:val="clear" w:color="auto" w:fill="FFFFFF"/>
          <w:lang w:val="de-DE"/>
        </w:rPr>
        <w:t xml:space="preserve"> und der </w:t>
      </w:r>
      <w:r w:rsidR="00493B7D" w:rsidRPr="004C13B4">
        <w:rPr>
          <w:rFonts w:cstheme="minorHAnsi"/>
          <w:b/>
          <w:bCs/>
          <w:szCs w:val="24"/>
          <w:shd w:val="clear" w:color="auto" w:fill="FFFFFF"/>
          <w:lang w:val="de-DE"/>
        </w:rPr>
        <w:t>Piazze-See.</w:t>
      </w:r>
      <w:r w:rsidR="00493B7D">
        <w:rPr>
          <w:rFonts w:cstheme="minorHAnsi"/>
          <w:szCs w:val="24"/>
          <w:shd w:val="clear" w:color="auto" w:fill="FFFFFF"/>
          <w:lang w:val="de-DE"/>
        </w:rPr>
        <w:t xml:space="preserve"> Ein erholsamer, einfacher und familiengerechter Rundweg verbindet die beiden. Start ist an der Seepromenade von </w:t>
      </w:r>
      <w:proofErr w:type="spellStart"/>
      <w:r w:rsidR="00493B7D">
        <w:rPr>
          <w:rFonts w:cstheme="minorHAnsi"/>
          <w:szCs w:val="24"/>
          <w:shd w:val="clear" w:color="auto" w:fill="FFFFFF"/>
          <w:lang w:val="de-DE"/>
        </w:rPr>
        <w:t>Baselga</w:t>
      </w:r>
      <w:proofErr w:type="spellEnd"/>
      <w:r w:rsidR="00493B7D">
        <w:rPr>
          <w:rFonts w:cstheme="minorHAnsi"/>
          <w:szCs w:val="24"/>
          <w:shd w:val="clear" w:color="auto" w:fill="FFFFFF"/>
          <w:lang w:val="de-DE"/>
        </w:rPr>
        <w:t xml:space="preserve"> di </w:t>
      </w:r>
      <w:proofErr w:type="spellStart"/>
      <w:r w:rsidR="00493B7D">
        <w:rPr>
          <w:rFonts w:cstheme="minorHAnsi"/>
          <w:szCs w:val="24"/>
          <w:shd w:val="clear" w:color="auto" w:fill="FFFFFF"/>
          <w:lang w:val="de-DE"/>
        </w:rPr>
        <w:t>Piné</w:t>
      </w:r>
      <w:proofErr w:type="spellEnd"/>
      <w:r w:rsidR="00493B7D">
        <w:rPr>
          <w:rFonts w:cstheme="minorHAnsi"/>
          <w:szCs w:val="24"/>
          <w:shd w:val="clear" w:color="auto" w:fill="FFFFFF"/>
          <w:lang w:val="de-DE"/>
        </w:rPr>
        <w:t xml:space="preserve"> oder am Lido des </w:t>
      </w:r>
      <w:proofErr w:type="spellStart"/>
      <w:r w:rsidR="00493B7D">
        <w:rPr>
          <w:rFonts w:cstheme="minorHAnsi"/>
          <w:szCs w:val="24"/>
          <w:shd w:val="clear" w:color="auto" w:fill="FFFFFF"/>
          <w:lang w:val="de-DE"/>
        </w:rPr>
        <w:t>Serraia</w:t>
      </w:r>
      <w:proofErr w:type="spellEnd"/>
      <w:r w:rsidR="00493B7D">
        <w:rPr>
          <w:rFonts w:cstheme="minorHAnsi"/>
          <w:szCs w:val="24"/>
          <w:shd w:val="clear" w:color="auto" w:fill="FFFFFF"/>
          <w:lang w:val="de-DE"/>
        </w:rPr>
        <w:t>-Sees. Über das Naturschutzgebiet „</w:t>
      </w:r>
      <w:proofErr w:type="spellStart"/>
      <w:r w:rsidR="00493B7D">
        <w:rPr>
          <w:rFonts w:cstheme="minorHAnsi"/>
          <w:szCs w:val="24"/>
          <w:shd w:val="clear" w:color="auto" w:fill="FFFFFF"/>
          <w:lang w:val="de-DE"/>
        </w:rPr>
        <w:t>Paludi</w:t>
      </w:r>
      <w:proofErr w:type="spellEnd"/>
      <w:r w:rsidR="00493B7D">
        <w:rPr>
          <w:rFonts w:cstheme="minorHAnsi"/>
          <w:szCs w:val="24"/>
          <w:shd w:val="clear" w:color="auto" w:fill="FFFFFF"/>
          <w:lang w:val="de-DE"/>
        </w:rPr>
        <w:t xml:space="preserve"> di </w:t>
      </w:r>
      <w:proofErr w:type="spellStart"/>
      <w:r w:rsidR="00493B7D">
        <w:rPr>
          <w:rFonts w:cstheme="minorHAnsi"/>
          <w:szCs w:val="24"/>
          <w:shd w:val="clear" w:color="auto" w:fill="FFFFFF"/>
          <w:lang w:val="de-DE"/>
        </w:rPr>
        <w:t>Sternigo</w:t>
      </w:r>
      <w:proofErr w:type="spellEnd"/>
      <w:r w:rsidR="00493B7D">
        <w:rPr>
          <w:rFonts w:cstheme="minorHAnsi"/>
          <w:szCs w:val="24"/>
          <w:shd w:val="clear" w:color="auto" w:fill="FFFFFF"/>
          <w:lang w:val="de-DE"/>
        </w:rPr>
        <w:t xml:space="preserve">“ spaziert man bis zum Ostufer des Piazze-Sees und von dort über das Nordufer wieder zurück. Empfohlenes Lokal: </w:t>
      </w:r>
      <w:r w:rsidR="00E046BB">
        <w:rPr>
          <w:rFonts w:cstheme="minorHAnsi"/>
          <w:szCs w:val="24"/>
          <w:shd w:val="clear" w:color="auto" w:fill="FFFFFF"/>
          <w:lang w:val="de-DE"/>
        </w:rPr>
        <w:t>d</w:t>
      </w:r>
      <w:r w:rsidR="00493B7D">
        <w:rPr>
          <w:rFonts w:cstheme="minorHAnsi"/>
          <w:szCs w:val="24"/>
          <w:shd w:val="clear" w:color="auto" w:fill="FFFFFF"/>
          <w:lang w:val="de-DE"/>
        </w:rPr>
        <w:t>ie</w:t>
      </w:r>
      <w:r w:rsidR="0032202F" w:rsidRPr="00D8638B">
        <w:rPr>
          <w:rFonts w:cstheme="minorHAnsi"/>
          <w:szCs w:val="24"/>
          <w:shd w:val="clear" w:color="auto" w:fill="FFFFFF"/>
          <w:lang w:val="de-DE"/>
        </w:rPr>
        <w:t xml:space="preserve"> </w:t>
      </w:r>
      <w:proofErr w:type="spellStart"/>
      <w:r w:rsidR="00482F29" w:rsidRPr="00D8638B">
        <w:rPr>
          <w:rFonts w:cstheme="minorHAnsi"/>
          <w:szCs w:val="24"/>
          <w:shd w:val="clear" w:color="auto" w:fill="FFFFFF"/>
          <w:lang w:val="de-DE"/>
        </w:rPr>
        <w:t>Agrigelateria</w:t>
      </w:r>
      <w:proofErr w:type="spellEnd"/>
      <w:r w:rsidR="00482F29" w:rsidRPr="00D8638B">
        <w:rPr>
          <w:rFonts w:cstheme="minorHAnsi"/>
          <w:szCs w:val="24"/>
          <w:shd w:val="clear" w:color="auto" w:fill="FFFFFF"/>
          <w:lang w:val="de-DE"/>
        </w:rPr>
        <w:t xml:space="preserve"> La Cà sul </w:t>
      </w:r>
      <w:proofErr w:type="spellStart"/>
      <w:r w:rsidR="00482F29" w:rsidRPr="00D8638B">
        <w:rPr>
          <w:rFonts w:cstheme="minorHAnsi"/>
          <w:szCs w:val="24"/>
          <w:shd w:val="clear" w:color="auto" w:fill="FFFFFF"/>
          <w:lang w:val="de-DE"/>
        </w:rPr>
        <w:t>lago</w:t>
      </w:r>
      <w:proofErr w:type="spellEnd"/>
      <w:r w:rsidR="00482F29" w:rsidRPr="00D8638B">
        <w:rPr>
          <w:rFonts w:cstheme="minorHAnsi"/>
          <w:szCs w:val="24"/>
          <w:shd w:val="clear" w:color="auto" w:fill="FFFFFF"/>
          <w:lang w:val="de-DE"/>
        </w:rPr>
        <w:t xml:space="preserve"> (</w:t>
      </w:r>
      <w:r w:rsidR="00482F29">
        <w:fldChar w:fldCharType="begin"/>
      </w:r>
      <w:r w:rsidR="00482F29" w:rsidRPr="004A7C86">
        <w:rPr>
          <w:lang w:val="de-DE"/>
        </w:rPr>
        <w:instrText>HYPERLINK "http://www.lacasullago.it/"</w:instrText>
      </w:r>
      <w:r w:rsidR="00482F29">
        <w:fldChar w:fldCharType="separate"/>
      </w:r>
      <w:r w:rsidR="00482F29" w:rsidRPr="00D8638B">
        <w:rPr>
          <w:rStyle w:val="Collegamentoipertestuale"/>
          <w:rFonts w:cstheme="minorHAnsi"/>
          <w:szCs w:val="24"/>
          <w:shd w:val="clear" w:color="auto" w:fill="FFFFFF"/>
          <w:lang w:val="de-DE"/>
        </w:rPr>
        <w:t>www.lacasullago.it/</w:t>
      </w:r>
      <w:r w:rsidR="00482F29">
        <w:fldChar w:fldCharType="end"/>
      </w:r>
      <w:r w:rsidR="00482F29" w:rsidRPr="00D8638B">
        <w:rPr>
          <w:rFonts w:cstheme="minorHAnsi"/>
          <w:szCs w:val="24"/>
          <w:shd w:val="clear" w:color="auto" w:fill="FFFFFF"/>
          <w:lang w:val="de-DE"/>
        </w:rPr>
        <w:t xml:space="preserve">), </w:t>
      </w:r>
      <w:r w:rsidR="00493B7D">
        <w:rPr>
          <w:rFonts w:cstheme="minorHAnsi"/>
          <w:szCs w:val="24"/>
          <w:shd w:val="clear" w:color="auto" w:fill="FFFFFF"/>
          <w:lang w:val="de-DE"/>
        </w:rPr>
        <w:t xml:space="preserve">die </w:t>
      </w:r>
      <w:r w:rsidR="004C13B4">
        <w:rPr>
          <w:rFonts w:cstheme="minorHAnsi"/>
          <w:szCs w:val="24"/>
          <w:shd w:val="clear" w:color="auto" w:fill="FFFFFF"/>
          <w:lang w:val="de-DE"/>
        </w:rPr>
        <w:t>Beeren aus eigener Ernte</w:t>
      </w:r>
      <w:r w:rsidR="00493B7D">
        <w:rPr>
          <w:rFonts w:cstheme="minorHAnsi"/>
          <w:szCs w:val="24"/>
          <w:shd w:val="clear" w:color="auto" w:fill="FFFFFF"/>
          <w:lang w:val="de-DE"/>
        </w:rPr>
        <w:t xml:space="preserve"> zu köstlichem Eis verarbeitet.</w:t>
      </w:r>
    </w:p>
    <w:p w14:paraId="17B00A44" w14:textId="77777777" w:rsidR="00493B7D" w:rsidRPr="00D8638B" w:rsidRDefault="00493B7D" w:rsidP="00482F29">
      <w:pPr>
        <w:jc w:val="both"/>
        <w:rPr>
          <w:rFonts w:cstheme="minorHAnsi"/>
          <w:szCs w:val="24"/>
          <w:shd w:val="clear" w:color="auto" w:fill="FFFFFF"/>
          <w:lang w:val="de-DE"/>
        </w:rPr>
      </w:pPr>
    </w:p>
    <w:p w14:paraId="072926DB" w14:textId="304BFC9B" w:rsidR="00D92C3A" w:rsidRPr="00D8638B" w:rsidRDefault="004C13B4" w:rsidP="00BB413B">
      <w:pPr>
        <w:jc w:val="both"/>
        <w:rPr>
          <w:rFonts w:cs="Arial"/>
          <w:szCs w:val="24"/>
          <w:lang w:val="de-DE"/>
        </w:rPr>
      </w:pPr>
      <w:r>
        <w:rPr>
          <w:rFonts w:cs="Arial"/>
          <w:lang w:val="de-DE"/>
        </w:rPr>
        <w:t xml:space="preserve">Hier der türkisfarbene schimmernde </w:t>
      </w:r>
      <w:proofErr w:type="spellStart"/>
      <w:r w:rsidR="000076F8" w:rsidRPr="00D8638B">
        <w:rPr>
          <w:rFonts w:cs="Arial"/>
          <w:b/>
          <w:bCs/>
          <w:lang w:val="de-DE"/>
        </w:rPr>
        <w:t>Molveno</w:t>
      </w:r>
      <w:proofErr w:type="spellEnd"/>
      <w:r>
        <w:rPr>
          <w:rFonts w:cs="Arial"/>
          <w:b/>
          <w:bCs/>
          <w:lang w:val="de-DE"/>
        </w:rPr>
        <w:t>-See</w:t>
      </w:r>
      <w:r w:rsidR="000076F8" w:rsidRPr="00D8638B">
        <w:rPr>
          <w:rFonts w:cs="Arial"/>
          <w:lang w:val="de-DE"/>
        </w:rPr>
        <w:t xml:space="preserve">, </w:t>
      </w:r>
      <w:r>
        <w:rPr>
          <w:rFonts w:cs="Arial"/>
          <w:lang w:val="de-DE"/>
        </w:rPr>
        <w:t>der zu den schönsten Seen Italiens zählt, dort die zackigen Felsgipfel der Brenta-Dolomiten. Und mittendrin die herbstlich gefärbten Bergwälder. Durch diese</w:t>
      </w:r>
      <w:r w:rsidR="00E046BB">
        <w:rPr>
          <w:rFonts w:cs="Arial"/>
          <w:lang w:val="de-DE"/>
        </w:rPr>
        <w:t>s</w:t>
      </w:r>
      <w:r>
        <w:rPr>
          <w:rFonts w:cs="Arial"/>
          <w:lang w:val="de-DE"/>
        </w:rPr>
        <w:t xml:space="preserve"> spektakuläre Szenari</w:t>
      </w:r>
      <w:r w:rsidR="00E046BB">
        <w:rPr>
          <w:rFonts w:cs="Arial"/>
          <w:lang w:val="de-DE"/>
        </w:rPr>
        <w:t>o</w:t>
      </w:r>
      <w:r>
        <w:rPr>
          <w:rFonts w:cs="Arial"/>
          <w:lang w:val="de-DE"/>
        </w:rPr>
        <w:t xml:space="preserve"> wandert, wer von </w:t>
      </w:r>
      <w:proofErr w:type="spellStart"/>
      <w:r>
        <w:rPr>
          <w:rFonts w:cs="Arial"/>
          <w:lang w:val="de-DE"/>
        </w:rPr>
        <w:t>Molveno</w:t>
      </w:r>
      <w:proofErr w:type="spellEnd"/>
      <w:r>
        <w:rPr>
          <w:rFonts w:cs="Arial"/>
          <w:lang w:val="de-DE"/>
        </w:rPr>
        <w:t xml:space="preserve"> zur Berghütte Malga </w:t>
      </w:r>
      <w:proofErr w:type="spellStart"/>
      <w:r>
        <w:rPr>
          <w:rFonts w:cs="Arial"/>
          <w:lang w:val="de-DE"/>
        </w:rPr>
        <w:t>Andalo</w:t>
      </w:r>
      <w:proofErr w:type="spellEnd"/>
      <w:r>
        <w:rPr>
          <w:rFonts w:cs="Arial"/>
          <w:lang w:val="de-DE"/>
        </w:rPr>
        <w:t xml:space="preserve"> aufsteigt, hinter der sich gewaltig die Felswand des </w:t>
      </w:r>
      <w:proofErr w:type="spellStart"/>
      <w:r>
        <w:rPr>
          <w:rFonts w:cs="Arial"/>
          <w:lang w:val="de-DE"/>
        </w:rPr>
        <w:t>Croz</w:t>
      </w:r>
      <w:proofErr w:type="spellEnd"/>
      <w:r>
        <w:rPr>
          <w:rFonts w:cs="Arial"/>
          <w:lang w:val="de-DE"/>
        </w:rPr>
        <w:t xml:space="preserve"> </w:t>
      </w:r>
      <w:proofErr w:type="spellStart"/>
      <w:r>
        <w:rPr>
          <w:rFonts w:cs="Arial"/>
          <w:lang w:val="de-DE"/>
        </w:rPr>
        <w:t>dell’Altissimo</w:t>
      </w:r>
      <w:proofErr w:type="spellEnd"/>
      <w:r>
        <w:rPr>
          <w:rFonts w:cs="Arial"/>
          <w:lang w:val="de-DE"/>
        </w:rPr>
        <w:t xml:space="preserve"> aufbaut. Auf dem als SAT Nr. 332 ausgeschilderten Weg geht es einfach, aber steil </w:t>
      </w:r>
      <w:r w:rsidR="005B5406">
        <w:rPr>
          <w:rFonts w:cs="Arial"/>
          <w:lang w:val="de-DE"/>
        </w:rPr>
        <w:t>vom See bis ans Ziel.</w:t>
      </w:r>
      <w:r>
        <w:rPr>
          <w:rFonts w:cs="Arial"/>
          <w:lang w:val="de-DE"/>
        </w:rPr>
        <w:t xml:space="preserve"> Der Rückweg führt über dieselbe Route</w:t>
      </w:r>
      <w:r w:rsidR="005B5406">
        <w:rPr>
          <w:rFonts w:cs="Arial"/>
          <w:lang w:val="de-DE"/>
        </w:rPr>
        <w:t xml:space="preserve"> oder alternativ über die </w:t>
      </w:r>
      <w:proofErr w:type="spellStart"/>
      <w:r w:rsidR="005B5406">
        <w:rPr>
          <w:rFonts w:cs="Arial"/>
          <w:lang w:val="de-DE"/>
        </w:rPr>
        <w:lastRenderedPageBreak/>
        <w:t>Strada</w:t>
      </w:r>
      <w:proofErr w:type="spellEnd"/>
      <w:r w:rsidR="005B5406">
        <w:rPr>
          <w:rFonts w:cs="Arial"/>
          <w:lang w:val="de-DE"/>
        </w:rPr>
        <w:t xml:space="preserve"> del </w:t>
      </w:r>
      <w:proofErr w:type="spellStart"/>
      <w:r w:rsidR="005B5406">
        <w:rPr>
          <w:rFonts w:cs="Arial"/>
          <w:lang w:val="de-DE"/>
        </w:rPr>
        <w:t>Bondai</w:t>
      </w:r>
      <w:proofErr w:type="spellEnd"/>
      <w:r w:rsidR="005B5406">
        <w:rPr>
          <w:rFonts w:cs="Arial"/>
          <w:lang w:val="de-DE"/>
        </w:rPr>
        <w:t xml:space="preserve"> bis zum </w:t>
      </w:r>
      <w:r w:rsidR="005B5406">
        <w:rPr>
          <w:rFonts w:cs="Arial"/>
          <w:szCs w:val="24"/>
          <w:lang w:val="de-DE"/>
        </w:rPr>
        <w:t xml:space="preserve">Restaurant </w:t>
      </w:r>
      <w:proofErr w:type="spellStart"/>
      <w:r w:rsidR="000076F8" w:rsidRPr="00D8638B">
        <w:rPr>
          <w:rFonts w:cs="Arial"/>
          <w:szCs w:val="24"/>
          <w:lang w:val="de-DE"/>
        </w:rPr>
        <w:t>Baita</w:t>
      </w:r>
      <w:proofErr w:type="spellEnd"/>
      <w:r w:rsidR="000076F8" w:rsidRPr="00D8638B">
        <w:rPr>
          <w:rFonts w:cs="Arial"/>
          <w:szCs w:val="24"/>
          <w:lang w:val="de-DE"/>
        </w:rPr>
        <w:t xml:space="preserve"> </w:t>
      </w:r>
      <w:proofErr w:type="spellStart"/>
      <w:r w:rsidR="000076F8" w:rsidRPr="00D8638B">
        <w:rPr>
          <w:rFonts w:cs="Arial"/>
          <w:szCs w:val="24"/>
          <w:lang w:val="de-DE"/>
        </w:rPr>
        <w:t>Fortini</w:t>
      </w:r>
      <w:proofErr w:type="spellEnd"/>
      <w:r w:rsidR="000076F8" w:rsidRPr="00D8638B">
        <w:rPr>
          <w:rFonts w:cs="Arial"/>
          <w:szCs w:val="24"/>
          <w:lang w:val="de-DE"/>
        </w:rPr>
        <w:t xml:space="preserve"> di Napoleone</w:t>
      </w:r>
      <w:r w:rsidR="003D75DF" w:rsidRPr="00D8638B">
        <w:rPr>
          <w:rFonts w:cs="Arial"/>
          <w:szCs w:val="24"/>
          <w:lang w:val="de-DE"/>
        </w:rPr>
        <w:t xml:space="preserve">, </w:t>
      </w:r>
      <w:r w:rsidR="005B5406">
        <w:rPr>
          <w:rFonts w:cs="Arial"/>
          <w:szCs w:val="24"/>
          <w:lang w:val="de-DE"/>
        </w:rPr>
        <w:t xml:space="preserve">wo man sich </w:t>
      </w:r>
      <w:r w:rsidR="00E046BB">
        <w:rPr>
          <w:rFonts w:cs="Arial"/>
          <w:szCs w:val="24"/>
          <w:lang w:val="de-DE"/>
        </w:rPr>
        <w:t xml:space="preserve">nach </w:t>
      </w:r>
      <w:r w:rsidR="005B5406">
        <w:rPr>
          <w:rFonts w:cs="Arial"/>
          <w:szCs w:val="24"/>
          <w:lang w:val="de-DE"/>
        </w:rPr>
        <w:t>der Tour wunderbar stärken kann</w:t>
      </w:r>
      <w:r w:rsidR="004A4E3B" w:rsidRPr="00D8638B">
        <w:rPr>
          <w:rFonts w:cs="Arial"/>
          <w:szCs w:val="24"/>
          <w:lang w:val="de-DE"/>
        </w:rPr>
        <w:t xml:space="preserve"> (</w:t>
      </w:r>
      <w:r w:rsidR="004A4E3B">
        <w:fldChar w:fldCharType="begin"/>
      </w:r>
      <w:r w:rsidR="004A4E3B" w:rsidRPr="004A7C86">
        <w:rPr>
          <w:lang w:val="de-DE"/>
        </w:rPr>
        <w:instrText>HYPERLINK "https://it-it.facebook.com/baitafortini.dinapoleone/"</w:instrText>
      </w:r>
      <w:r w:rsidR="004A4E3B">
        <w:fldChar w:fldCharType="separate"/>
      </w:r>
      <w:r w:rsidR="004A4E3B" w:rsidRPr="00D8638B">
        <w:rPr>
          <w:rStyle w:val="Collegamentoipertestuale"/>
          <w:rFonts w:cs="Arial"/>
          <w:szCs w:val="24"/>
          <w:lang w:val="de-DE"/>
        </w:rPr>
        <w:t>https://it-it.facebook.com/baitafortini.dinapoleone/</w:t>
      </w:r>
      <w:r w:rsidR="004A4E3B">
        <w:fldChar w:fldCharType="end"/>
      </w:r>
      <w:r w:rsidR="004A4E3B" w:rsidRPr="00D8638B">
        <w:rPr>
          <w:rFonts w:cs="Arial"/>
          <w:szCs w:val="24"/>
          <w:lang w:val="de-DE"/>
        </w:rPr>
        <w:t>)</w:t>
      </w:r>
      <w:r w:rsidR="005B5406">
        <w:rPr>
          <w:rFonts w:cs="Arial"/>
          <w:szCs w:val="24"/>
          <w:lang w:val="de-DE"/>
        </w:rPr>
        <w:t>.</w:t>
      </w:r>
    </w:p>
    <w:p w14:paraId="31B120B9" w14:textId="77777777" w:rsidR="006433C5" w:rsidRPr="00D8638B" w:rsidRDefault="006433C5" w:rsidP="00BB413B">
      <w:pPr>
        <w:jc w:val="both"/>
        <w:rPr>
          <w:rFonts w:cs="Arial"/>
          <w:szCs w:val="24"/>
          <w:lang w:val="de-DE"/>
        </w:rPr>
      </w:pPr>
    </w:p>
    <w:p w14:paraId="2EADD9F8" w14:textId="418D629E" w:rsidR="008876F8" w:rsidRPr="00D8638B" w:rsidRDefault="00575B51" w:rsidP="00AF7407">
      <w:pPr>
        <w:pStyle w:val="Nessunaspaziatura"/>
        <w:jc w:val="both"/>
        <w:rPr>
          <w:rFonts w:ascii="Arial" w:hAnsi="Arial" w:cs="Arial"/>
          <w:sz w:val="24"/>
          <w:szCs w:val="24"/>
          <w:lang w:val="de-DE"/>
        </w:rPr>
      </w:pPr>
      <w:r>
        <w:rPr>
          <w:rFonts w:ascii="Arial" w:hAnsi="Arial" w:cs="Arial"/>
          <w:sz w:val="24"/>
          <w:szCs w:val="24"/>
          <w:lang w:val="de-DE"/>
        </w:rPr>
        <w:t>Am</w:t>
      </w:r>
      <w:r w:rsidR="001263B5" w:rsidRPr="00D8638B">
        <w:rPr>
          <w:rFonts w:ascii="Arial" w:hAnsi="Arial" w:cs="Arial"/>
          <w:sz w:val="24"/>
          <w:szCs w:val="24"/>
          <w:lang w:val="de-DE"/>
        </w:rPr>
        <w:t xml:space="preserve"> </w:t>
      </w:r>
      <w:proofErr w:type="spellStart"/>
      <w:r>
        <w:rPr>
          <w:rFonts w:ascii="Arial" w:hAnsi="Arial" w:cs="Arial"/>
          <w:b/>
          <w:bCs/>
          <w:sz w:val="24"/>
          <w:szCs w:val="24"/>
          <w:lang w:val="de-DE"/>
        </w:rPr>
        <w:t>Tobliner</w:t>
      </w:r>
      <w:proofErr w:type="spellEnd"/>
      <w:r>
        <w:rPr>
          <w:rFonts w:ascii="Arial" w:hAnsi="Arial" w:cs="Arial"/>
          <w:b/>
          <w:bCs/>
          <w:sz w:val="24"/>
          <w:szCs w:val="24"/>
          <w:lang w:val="de-DE"/>
        </w:rPr>
        <w:t xml:space="preserve"> See </w:t>
      </w:r>
      <w:r>
        <w:rPr>
          <w:rFonts w:ascii="Arial" w:hAnsi="Arial" w:cs="Arial"/>
          <w:sz w:val="24"/>
          <w:szCs w:val="24"/>
          <w:lang w:val="de-DE"/>
        </w:rPr>
        <w:t xml:space="preserve">tauchen jeden </w:t>
      </w:r>
      <w:r w:rsidR="00E046BB">
        <w:rPr>
          <w:rFonts w:ascii="Arial" w:hAnsi="Arial" w:cs="Arial"/>
          <w:sz w:val="24"/>
          <w:szCs w:val="24"/>
          <w:lang w:val="de-DE"/>
        </w:rPr>
        <w:t>Tag aus dem morgendlichen</w:t>
      </w:r>
      <w:r>
        <w:rPr>
          <w:rFonts w:ascii="Arial" w:hAnsi="Arial" w:cs="Arial"/>
          <w:sz w:val="24"/>
          <w:szCs w:val="24"/>
          <w:lang w:val="de-DE"/>
        </w:rPr>
        <w:t xml:space="preserve"> Frühnebel die zinnenbewehrten Mauern der gleichnamigen Burg auf, ein unvergessliches Schauspiel. Hier, nicht weit vom Gardasee, herrscht ein eigenes Mikroklima – und mit Olivenhainen, Steineichen und duftendem Rosmarin schon richtig mediterrane Atmosphäre. Perfekt zum Erkunden: Der Wanderweg </w:t>
      </w:r>
      <w:proofErr w:type="spellStart"/>
      <w:r w:rsidRPr="00575B51">
        <w:rPr>
          <w:rFonts w:ascii="Arial" w:hAnsi="Arial" w:cs="Arial"/>
          <w:b/>
          <w:bCs/>
          <w:sz w:val="24"/>
          <w:szCs w:val="24"/>
          <w:lang w:val="de-DE"/>
        </w:rPr>
        <w:t>Sentiero</w:t>
      </w:r>
      <w:proofErr w:type="spellEnd"/>
      <w:r w:rsidRPr="00575B51">
        <w:rPr>
          <w:rFonts w:ascii="Arial" w:hAnsi="Arial" w:cs="Arial"/>
          <w:b/>
          <w:bCs/>
          <w:sz w:val="24"/>
          <w:szCs w:val="24"/>
          <w:lang w:val="de-DE"/>
        </w:rPr>
        <w:t xml:space="preserve"> della </w:t>
      </w:r>
      <w:proofErr w:type="spellStart"/>
      <w:r w:rsidRPr="00575B51">
        <w:rPr>
          <w:rFonts w:ascii="Arial" w:hAnsi="Arial" w:cs="Arial"/>
          <w:b/>
          <w:bCs/>
          <w:sz w:val="24"/>
          <w:szCs w:val="24"/>
          <w:lang w:val="de-DE"/>
        </w:rPr>
        <w:t>Roggia</w:t>
      </w:r>
      <w:proofErr w:type="spellEnd"/>
      <w:r w:rsidRPr="00575B51">
        <w:rPr>
          <w:rFonts w:ascii="Arial" w:hAnsi="Arial" w:cs="Arial"/>
          <w:b/>
          <w:bCs/>
          <w:sz w:val="24"/>
          <w:szCs w:val="24"/>
          <w:lang w:val="de-DE"/>
        </w:rPr>
        <w:t xml:space="preserve"> di </w:t>
      </w:r>
      <w:proofErr w:type="spellStart"/>
      <w:r w:rsidRPr="00575B51">
        <w:rPr>
          <w:rFonts w:ascii="Arial" w:hAnsi="Arial" w:cs="Arial"/>
          <w:b/>
          <w:bCs/>
          <w:sz w:val="24"/>
          <w:szCs w:val="24"/>
          <w:lang w:val="de-DE"/>
        </w:rPr>
        <w:t>Calavino</w:t>
      </w:r>
      <w:proofErr w:type="spellEnd"/>
      <w:r>
        <w:rPr>
          <w:rFonts w:ascii="Arial" w:hAnsi="Arial" w:cs="Arial"/>
          <w:sz w:val="24"/>
          <w:szCs w:val="24"/>
          <w:lang w:val="de-DE"/>
        </w:rPr>
        <w:t xml:space="preserve"> von </w:t>
      </w:r>
      <w:proofErr w:type="spellStart"/>
      <w:r>
        <w:rPr>
          <w:rFonts w:ascii="Arial" w:hAnsi="Arial" w:cs="Arial"/>
          <w:sz w:val="24"/>
          <w:szCs w:val="24"/>
          <w:lang w:val="de-DE"/>
        </w:rPr>
        <w:t>Padergnone</w:t>
      </w:r>
      <w:proofErr w:type="spellEnd"/>
      <w:r>
        <w:rPr>
          <w:rFonts w:ascii="Arial" w:hAnsi="Arial" w:cs="Arial"/>
          <w:sz w:val="24"/>
          <w:szCs w:val="24"/>
          <w:lang w:val="de-DE"/>
        </w:rPr>
        <w:t xml:space="preserve"> nach </w:t>
      </w:r>
      <w:proofErr w:type="spellStart"/>
      <w:r>
        <w:rPr>
          <w:rFonts w:ascii="Arial" w:hAnsi="Arial" w:cs="Arial"/>
          <w:sz w:val="24"/>
          <w:szCs w:val="24"/>
          <w:lang w:val="de-DE"/>
        </w:rPr>
        <w:t>Calavino</w:t>
      </w:r>
      <w:proofErr w:type="spellEnd"/>
      <w:r>
        <w:rPr>
          <w:rFonts w:ascii="Arial" w:hAnsi="Arial" w:cs="Arial"/>
          <w:sz w:val="24"/>
          <w:szCs w:val="24"/>
          <w:lang w:val="de-DE"/>
        </w:rPr>
        <w:t xml:space="preserve"> führt </w:t>
      </w:r>
      <w:r w:rsidR="00E046BB">
        <w:rPr>
          <w:rFonts w:ascii="Arial" w:hAnsi="Arial" w:cs="Arial"/>
          <w:sz w:val="24"/>
          <w:szCs w:val="24"/>
          <w:lang w:val="de-DE"/>
        </w:rPr>
        <w:t xml:space="preserve">am </w:t>
      </w:r>
      <w:r>
        <w:rPr>
          <w:rFonts w:ascii="Arial" w:hAnsi="Arial" w:cs="Arial"/>
          <w:sz w:val="24"/>
          <w:szCs w:val="24"/>
          <w:lang w:val="de-DE"/>
        </w:rPr>
        <w:t xml:space="preserve">rauschenden Bergbach mit kleinen Wasserfällen entlang und erzählt von der engen Verbindung zwischen Dorf und Bach. Rückweg durch die Weinberge. Empfohlenes Lokal: die </w:t>
      </w:r>
      <w:proofErr w:type="spellStart"/>
      <w:r w:rsidR="00AF7407" w:rsidRPr="00D8638B">
        <w:rPr>
          <w:rFonts w:ascii="Arial" w:hAnsi="Arial" w:cs="Arial"/>
          <w:sz w:val="24"/>
          <w:szCs w:val="24"/>
          <w:lang w:val="de-DE"/>
        </w:rPr>
        <w:t>Hosteria</w:t>
      </w:r>
      <w:proofErr w:type="spellEnd"/>
      <w:r w:rsidR="00AF7407" w:rsidRPr="00D8638B">
        <w:rPr>
          <w:rFonts w:ascii="Arial" w:hAnsi="Arial" w:cs="Arial"/>
          <w:sz w:val="24"/>
          <w:szCs w:val="24"/>
          <w:lang w:val="de-DE"/>
        </w:rPr>
        <w:t xml:space="preserve"> </w:t>
      </w:r>
      <w:proofErr w:type="spellStart"/>
      <w:r w:rsidR="00AF7407" w:rsidRPr="00D8638B">
        <w:rPr>
          <w:rFonts w:ascii="Arial" w:hAnsi="Arial" w:cs="Arial"/>
          <w:sz w:val="24"/>
          <w:szCs w:val="24"/>
          <w:lang w:val="de-DE"/>
        </w:rPr>
        <w:t>Toblino</w:t>
      </w:r>
      <w:proofErr w:type="spellEnd"/>
      <w:r w:rsidR="00AF7407" w:rsidRPr="00D8638B">
        <w:rPr>
          <w:rFonts w:ascii="Arial" w:hAnsi="Arial" w:cs="Arial"/>
          <w:sz w:val="24"/>
          <w:szCs w:val="24"/>
          <w:lang w:val="de-DE"/>
        </w:rPr>
        <w:t xml:space="preserve"> </w:t>
      </w:r>
      <w:r>
        <w:rPr>
          <w:rFonts w:ascii="Arial" w:hAnsi="Arial" w:cs="Arial"/>
          <w:sz w:val="24"/>
          <w:szCs w:val="24"/>
          <w:lang w:val="de-DE"/>
        </w:rPr>
        <w:t xml:space="preserve">in </w:t>
      </w:r>
      <w:proofErr w:type="spellStart"/>
      <w:r w:rsidR="00AF7407" w:rsidRPr="00D8638B">
        <w:rPr>
          <w:rFonts w:ascii="Arial" w:hAnsi="Arial" w:cs="Arial"/>
          <w:sz w:val="24"/>
          <w:szCs w:val="24"/>
          <w:lang w:val="de-DE"/>
        </w:rPr>
        <w:t>Sarche</w:t>
      </w:r>
      <w:proofErr w:type="spellEnd"/>
      <w:r w:rsidR="00AF7407" w:rsidRPr="00D8638B">
        <w:rPr>
          <w:rFonts w:ascii="Arial" w:hAnsi="Arial" w:cs="Arial"/>
          <w:sz w:val="24"/>
          <w:szCs w:val="24"/>
          <w:lang w:val="de-DE"/>
        </w:rPr>
        <w:t xml:space="preserve"> (</w:t>
      </w:r>
      <w:r w:rsidR="008876F8">
        <w:fldChar w:fldCharType="begin"/>
      </w:r>
      <w:r w:rsidR="008876F8" w:rsidRPr="004A7C86">
        <w:rPr>
          <w:lang w:val="de-DE"/>
        </w:rPr>
        <w:instrText>HYPERLINK "http://www.toblino.it/hosteria/ristorante/"</w:instrText>
      </w:r>
      <w:r w:rsidR="008876F8">
        <w:fldChar w:fldCharType="separate"/>
      </w:r>
      <w:r w:rsidR="008876F8" w:rsidRPr="00D8638B">
        <w:rPr>
          <w:rStyle w:val="Collegamentoipertestuale"/>
          <w:rFonts w:ascii="Arial" w:hAnsi="Arial" w:cs="Arial"/>
          <w:sz w:val="24"/>
          <w:szCs w:val="24"/>
          <w:lang w:val="de-DE"/>
        </w:rPr>
        <w:t>www.toblino.it/hosteria/ristorante/</w:t>
      </w:r>
      <w:r w:rsidR="008876F8">
        <w:fldChar w:fldCharType="end"/>
      </w:r>
      <w:r w:rsidR="008876F8" w:rsidRPr="00D8638B">
        <w:rPr>
          <w:rFonts w:ascii="Arial" w:hAnsi="Arial" w:cs="Arial"/>
          <w:sz w:val="24"/>
          <w:szCs w:val="24"/>
          <w:lang w:val="de-DE"/>
        </w:rPr>
        <w:t>)</w:t>
      </w:r>
      <w:r w:rsidR="00E046BB">
        <w:rPr>
          <w:rFonts w:ascii="Arial" w:hAnsi="Arial" w:cs="Arial"/>
          <w:sz w:val="24"/>
          <w:szCs w:val="24"/>
          <w:lang w:val="de-DE"/>
        </w:rPr>
        <w:t>.</w:t>
      </w:r>
    </w:p>
    <w:p w14:paraId="28305AF2" w14:textId="77777777" w:rsidR="006433C5" w:rsidRPr="00D8638B" w:rsidRDefault="006433C5" w:rsidP="00AF7407">
      <w:pPr>
        <w:pStyle w:val="Nessunaspaziatura"/>
        <w:jc w:val="both"/>
        <w:rPr>
          <w:rFonts w:ascii="Arial" w:hAnsi="Arial" w:cs="Arial"/>
          <w:sz w:val="24"/>
          <w:szCs w:val="24"/>
          <w:lang w:val="de-DE"/>
        </w:rPr>
      </w:pPr>
    </w:p>
    <w:p w14:paraId="1E617264" w14:textId="78E28B14" w:rsidR="008C10E6" w:rsidRPr="00D8638B" w:rsidRDefault="00C319F6" w:rsidP="008876F8">
      <w:pPr>
        <w:pStyle w:val="Nessunaspaziatura"/>
        <w:jc w:val="both"/>
        <w:rPr>
          <w:rFonts w:ascii="Arial" w:hAnsi="Arial" w:cs="Arial"/>
          <w:sz w:val="24"/>
          <w:szCs w:val="24"/>
          <w:lang w:val="de-DE"/>
        </w:rPr>
      </w:pPr>
      <w:r>
        <w:rPr>
          <w:rFonts w:ascii="Arial" w:hAnsi="Arial" w:cs="Arial"/>
          <w:color w:val="00000A"/>
          <w:sz w:val="24"/>
          <w:szCs w:val="24"/>
          <w:lang w:val="de-DE"/>
        </w:rPr>
        <w:t>Wenn sich die Buchenwälder rund um den türkis- oder smaragdfarben leuchtenden</w:t>
      </w:r>
      <w:r w:rsidR="007462BD" w:rsidRPr="00D8638B">
        <w:rPr>
          <w:rFonts w:ascii="Arial" w:hAnsi="Arial" w:cs="Arial"/>
          <w:color w:val="00000A"/>
          <w:sz w:val="24"/>
          <w:szCs w:val="24"/>
          <w:lang w:val="de-DE"/>
        </w:rPr>
        <w:t xml:space="preserve"> </w:t>
      </w:r>
      <w:r w:rsidR="008C10E6" w:rsidRPr="00D8638B">
        <w:rPr>
          <w:rFonts w:ascii="Arial" w:hAnsi="Arial" w:cs="Arial"/>
          <w:b/>
          <w:bCs/>
          <w:sz w:val="24"/>
          <w:szCs w:val="24"/>
          <w:lang w:val="de-DE"/>
        </w:rPr>
        <w:t>Tenno</w:t>
      </w:r>
      <w:r>
        <w:rPr>
          <w:rFonts w:ascii="Arial" w:hAnsi="Arial" w:cs="Arial"/>
          <w:b/>
          <w:bCs/>
          <w:sz w:val="24"/>
          <w:szCs w:val="24"/>
          <w:lang w:val="de-DE"/>
        </w:rPr>
        <w:t>-See</w:t>
      </w:r>
      <w:r w:rsidR="009E1B29">
        <w:rPr>
          <w:rFonts w:ascii="Arial" w:hAnsi="Arial" w:cs="Arial"/>
          <w:sz w:val="24"/>
          <w:szCs w:val="24"/>
          <w:lang w:val="de-DE"/>
        </w:rPr>
        <w:t xml:space="preserve"> </w:t>
      </w:r>
      <w:r>
        <w:rPr>
          <w:rFonts w:ascii="Arial" w:hAnsi="Arial" w:cs="Arial"/>
          <w:sz w:val="24"/>
          <w:szCs w:val="24"/>
          <w:lang w:val="de-DE"/>
        </w:rPr>
        <w:t xml:space="preserve">herbstlich färben, ist das ein Fest für die Augen. Am Seeufer entlang führt ein wunderschöner Weg in die mittelalterliche Ortschaft Canale di Tenno, die zu den schönsten Dörfern Italiens zählt. Empfohlenes Lokal: </w:t>
      </w:r>
      <w:r w:rsidR="001E253A" w:rsidRPr="00D8638B">
        <w:rPr>
          <w:rFonts w:ascii="Arial" w:hAnsi="Arial" w:cs="Arial"/>
          <w:sz w:val="24"/>
          <w:szCs w:val="24"/>
          <w:lang w:val="de-DE"/>
        </w:rPr>
        <w:t xml:space="preserve">Agritur </w:t>
      </w:r>
      <w:proofErr w:type="spellStart"/>
      <w:r w:rsidR="001E253A" w:rsidRPr="00D8638B">
        <w:rPr>
          <w:rFonts w:ascii="Arial" w:hAnsi="Arial" w:cs="Arial"/>
          <w:sz w:val="24"/>
          <w:szCs w:val="24"/>
          <w:lang w:val="de-DE"/>
        </w:rPr>
        <w:t>Calvola</w:t>
      </w:r>
      <w:proofErr w:type="spellEnd"/>
      <w:r w:rsidR="00B468FC" w:rsidRPr="00D8638B">
        <w:rPr>
          <w:rFonts w:ascii="Arial" w:hAnsi="Arial" w:cs="Arial"/>
          <w:sz w:val="24"/>
          <w:szCs w:val="24"/>
          <w:lang w:val="de-DE"/>
        </w:rPr>
        <w:t xml:space="preserve"> (</w:t>
      </w:r>
      <w:r w:rsidR="00B468FC">
        <w:fldChar w:fldCharType="begin"/>
      </w:r>
      <w:r w:rsidR="00B468FC" w:rsidRPr="004A7C86">
        <w:rPr>
          <w:lang w:val="de-DE"/>
        </w:rPr>
        <w:instrText>HYPERLINK "http://www.agriturcalvola.it"</w:instrText>
      </w:r>
      <w:r w:rsidR="00B468FC">
        <w:fldChar w:fldCharType="separate"/>
      </w:r>
      <w:r w:rsidR="00B468FC" w:rsidRPr="00D8638B">
        <w:rPr>
          <w:rStyle w:val="Collegamentoipertestuale"/>
          <w:rFonts w:ascii="Arial" w:hAnsi="Arial" w:cs="Arial"/>
          <w:sz w:val="24"/>
          <w:szCs w:val="24"/>
          <w:lang w:val="de-DE"/>
        </w:rPr>
        <w:t>www.agriturcalvola.it</w:t>
      </w:r>
      <w:r w:rsidR="00B468FC">
        <w:fldChar w:fldCharType="end"/>
      </w:r>
      <w:r w:rsidR="00B468FC" w:rsidRPr="00D8638B">
        <w:rPr>
          <w:rFonts w:ascii="Arial" w:hAnsi="Arial" w:cs="Arial"/>
          <w:sz w:val="24"/>
          <w:szCs w:val="24"/>
          <w:lang w:val="de-DE"/>
        </w:rPr>
        <w:t>)</w:t>
      </w:r>
    </w:p>
    <w:p w14:paraId="04B45C33" w14:textId="77777777" w:rsidR="006433C5" w:rsidRPr="00D8638B" w:rsidRDefault="006433C5" w:rsidP="008876F8">
      <w:pPr>
        <w:pStyle w:val="Nessunaspaziatura"/>
        <w:jc w:val="both"/>
        <w:rPr>
          <w:rFonts w:ascii="Arial" w:hAnsi="Arial" w:cs="Arial"/>
          <w:sz w:val="24"/>
          <w:szCs w:val="24"/>
          <w:lang w:val="de-DE"/>
        </w:rPr>
      </w:pPr>
    </w:p>
    <w:p w14:paraId="1FE39EF2" w14:textId="4C9A7FC6" w:rsidR="004017DB" w:rsidRPr="009519B0" w:rsidRDefault="009519B0" w:rsidP="008C10E6">
      <w:pPr>
        <w:jc w:val="both"/>
        <w:rPr>
          <w:rFonts w:cs="Arial"/>
          <w:bCs/>
          <w:color w:val="00000A"/>
          <w:szCs w:val="24"/>
          <w:lang w:val="de-DE"/>
        </w:rPr>
      </w:pPr>
      <w:r>
        <w:rPr>
          <w:rFonts w:cs="Arial"/>
          <w:color w:val="00000A"/>
          <w:szCs w:val="24"/>
          <w:lang w:val="de-DE"/>
        </w:rPr>
        <w:t>Auch der</w:t>
      </w:r>
      <w:r w:rsidR="008C10E6" w:rsidRPr="00D8638B">
        <w:rPr>
          <w:rFonts w:cs="Arial"/>
          <w:color w:val="00000A"/>
          <w:szCs w:val="24"/>
          <w:lang w:val="de-DE"/>
        </w:rPr>
        <w:t xml:space="preserve"> </w:t>
      </w:r>
      <w:r w:rsidR="008C10E6" w:rsidRPr="00D8638B">
        <w:rPr>
          <w:rFonts w:cs="Arial"/>
          <w:b/>
          <w:color w:val="00000A"/>
          <w:szCs w:val="24"/>
          <w:lang w:val="de-DE"/>
        </w:rPr>
        <w:t>Ledro</w:t>
      </w:r>
      <w:r>
        <w:rPr>
          <w:rFonts w:cs="Arial"/>
          <w:b/>
          <w:color w:val="00000A"/>
          <w:szCs w:val="24"/>
          <w:lang w:val="de-DE"/>
        </w:rPr>
        <w:t>-See</w:t>
      </w:r>
      <w:r>
        <w:rPr>
          <w:rFonts w:cs="Arial"/>
          <w:bCs/>
          <w:color w:val="00000A"/>
          <w:szCs w:val="24"/>
          <w:lang w:val="de-DE"/>
        </w:rPr>
        <w:t xml:space="preserve"> mit seinen versteckten Stränden lohnt eine Entdeckungstour, z.B. im Kanu. Ein kleines Abenteuer, das auch Kindern Spaß macht, besonders am Vormittag, bevor die nachmittägliche Brise einsetzt und man </w:t>
      </w:r>
      <w:r w:rsidR="00E046BB">
        <w:rPr>
          <w:rFonts w:cs="Arial"/>
          <w:bCs/>
          <w:color w:val="00000A"/>
          <w:szCs w:val="24"/>
          <w:lang w:val="de-DE"/>
        </w:rPr>
        <w:t xml:space="preserve">noch ganz </w:t>
      </w:r>
      <w:r>
        <w:rPr>
          <w:rFonts w:cs="Arial"/>
          <w:bCs/>
          <w:color w:val="00000A"/>
          <w:szCs w:val="24"/>
          <w:lang w:val="de-DE"/>
        </w:rPr>
        <w:t xml:space="preserve">mühelos über das Wasser gleitet. Wer lieber wandert: Von Mezzolago führt ein Weg über die herbstlich bunten Buchenwälder zum Aussichtspunkt von Madonna di </w:t>
      </w:r>
      <w:proofErr w:type="spellStart"/>
      <w:r>
        <w:rPr>
          <w:rFonts w:cs="Arial"/>
          <w:bCs/>
          <w:color w:val="00000A"/>
          <w:szCs w:val="24"/>
          <w:lang w:val="de-DE"/>
        </w:rPr>
        <w:t>Besta</w:t>
      </w:r>
      <w:proofErr w:type="spellEnd"/>
      <w:r>
        <w:rPr>
          <w:rFonts w:cs="Arial"/>
          <w:bCs/>
          <w:color w:val="00000A"/>
          <w:szCs w:val="24"/>
          <w:lang w:val="de-DE"/>
        </w:rPr>
        <w:t xml:space="preserve"> – ein Tipp speziell auch für feurige Sonnenuntergänge, die sich dann im See spiegeln. Empfohlenes Lokal: </w:t>
      </w:r>
      <w:r w:rsidR="00E046BB">
        <w:rPr>
          <w:rFonts w:cs="Arial"/>
          <w:bCs/>
          <w:color w:val="00000A"/>
          <w:szCs w:val="24"/>
          <w:lang w:val="de-DE"/>
        </w:rPr>
        <w:t xml:space="preserve">das </w:t>
      </w:r>
      <w:r w:rsidR="00EF4F0F" w:rsidRPr="00D8638B">
        <w:rPr>
          <w:rFonts w:cs="Arial"/>
          <w:color w:val="00000A"/>
          <w:szCs w:val="24"/>
          <w:lang w:val="de-DE"/>
        </w:rPr>
        <w:t>Ristorante Slow Elda (</w:t>
      </w:r>
      <w:r w:rsidR="00EF4F0F">
        <w:fldChar w:fldCharType="begin"/>
      </w:r>
      <w:r w:rsidR="00EF4F0F" w:rsidRPr="004A7C86">
        <w:rPr>
          <w:lang w:val="de-DE"/>
        </w:rPr>
        <w:instrText>HYPERLINK "https://ristorante-elda-slow-restaurant.business.site/"</w:instrText>
      </w:r>
      <w:r w:rsidR="00EF4F0F">
        <w:fldChar w:fldCharType="separate"/>
      </w:r>
      <w:r w:rsidR="00EF4F0F" w:rsidRPr="00D8638B">
        <w:rPr>
          <w:rStyle w:val="Collegamentoipertestuale"/>
          <w:rFonts w:cs="Arial"/>
          <w:szCs w:val="24"/>
          <w:lang w:val="de-DE"/>
        </w:rPr>
        <w:t>https://ristorante-elda-slow-restaurant.business.site/</w:t>
      </w:r>
      <w:r w:rsidR="00EF4F0F">
        <w:fldChar w:fldCharType="end"/>
      </w:r>
      <w:r w:rsidR="00EF4F0F" w:rsidRPr="00D8638B">
        <w:rPr>
          <w:rFonts w:cs="Arial"/>
          <w:color w:val="00000A"/>
          <w:szCs w:val="24"/>
          <w:lang w:val="de-DE"/>
        </w:rPr>
        <w:t>)</w:t>
      </w:r>
      <w:r w:rsidR="00E046BB">
        <w:rPr>
          <w:rFonts w:cs="Arial"/>
          <w:color w:val="00000A"/>
          <w:szCs w:val="24"/>
          <w:lang w:val="de-DE"/>
        </w:rPr>
        <w:t>.</w:t>
      </w:r>
    </w:p>
    <w:p w14:paraId="06222E31" w14:textId="77777777" w:rsidR="004C13B4" w:rsidRPr="00D8638B" w:rsidRDefault="004C13B4" w:rsidP="008C10E6">
      <w:pPr>
        <w:jc w:val="both"/>
        <w:rPr>
          <w:rFonts w:cs="Arial"/>
          <w:color w:val="00000A"/>
          <w:szCs w:val="24"/>
          <w:lang w:val="de-DE"/>
        </w:rPr>
      </w:pPr>
    </w:p>
    <w:p w14:paraId="1EDDA270" w14:textId="41F22224" w:rsidR="00603FEC" w:rsidRDefault="009519B0" w:rsidP="00603FEC">
      <w:pPr>
        <w:jc w:val="both"/>
        <w:rPr>
          <w:rFonts w:cs="Arial"/>
          <w:color w:val="00000A"/>
          <w:szCs w:val="24"/>
          <w:lang w:val="de-DE"/>
        </w:rPr>
      </w:pPr>
      <w:r>
        <w:rPr>
          <w:rFonts w:cs="Arial"/>
          <w:color w:val="00000A"/>
          <w:szCs w:val="24"/>
          <w:lang w:val="de-DE"/>
        </w:rPr>
        <w:t>Der kleine, von dichten Wäldern umgebene</w:t>
      </w:r>
      <w:r w:rsidR="00EF4F0F" w:rsidRPr="00D8638B">
        <w:rPr>
          <w:rFonts w:cs="Arial"/>
          <w:b/>
          <w:bCs/>
          <w:color w:val="00000A"/>
          <w:szCs w:val="24"/>
          <w:lang w:val="de-DE"/>
        </w:rPr>
        <w:t xml:space="preserve"> </w:t>
      </w:r>
      <w:proofErr w:type="spellStart"/>
      <w:r w:rsidR="00B53868" w:rsidRPr="00D8638B">
        <w:rPr>
          <w:rFonts w:cs="Arial"/>
          <w:b/>
          <w:bCs/>
          <w:color w:val="00000A"/>
          <w:szCs w:val="24"/>
          <w:lang w:val="de-DE"/>
        </w:rPr>
        <w:t>Cei</w:t>
      </w:r>
      <w:proofErr w:type="spellEnd"/>
      <w:r>
        <w:rPr>
          <w:rFonts w:cs="Arial"/>
          <w:b/>
          <w:bCs/>
          <w:color w:val="00000A"/>
          <w:szCs w:val="24"/>
          <w:lang w:val="de-DE"/>
        </w:rPr>
        <w:t xml:space="preserve">-See </w:t>
      </w:r>
      <w:r>
        <w:rPr>
          <w:rFonts w:cs="Arial"/>
          <w:color w:val="00000A"/>
          <w:szCs w:val="24"/>
          <w:lang w:val="de-DE"/>
        </w:rPr>
        <w:t>liegt oberhalb des Vallag</w:t>
      </w:r>
      <w:r w:rsidR="00E046BB">
        <w:rPr>
          <w:rFonts w:cs="Arial"/>
          <w:color w:val="00000A"/>
          <w:szCs w:val="24"/>
          <w:lang w:val="de-DE"/>
        </w:rPr>
        <w:t>a</w:t>
      </w:r>
      <w:r>
        <w:rPr>
          <w:rFonts w:cs="Arial"/>
          <w:color w:val="00000A"/>
          <w:szCs w:val="24"/>
          <w:lang w:val="de-DE"/>
        </w:rPr>
        <w:t xml:space="preserve">rina und lässt sich von dort aus gut erreichen. Besonders schön ist es hier im Herbst, wenn die Buchen sich in den schönsten Rot-Gelb-Tönen färben und im See spiegeln. Ein Wanderweg führt einmal rund um dieses reizvolle Gewässer. Empfohlenes Lokal: die </w:t>
      </w:r>
      <w:r w:rsidR="003633CF" w:rsidRPr="00D8638B">
        <w:rPr>
          <w:rFonts w:cs="Arial"/>
          <w:color w:val="00000A"/>
          <w:szCs w:val="24"/>
          <w:lang w:val="de-DE"/>
        </w:rPr>
        <w:t xml:space="preserve">Malga </w:t>
      </w:r>
      <w:proofErr w:type="spellStart"/>
      <w:r w:rsidR="003633CF" w:rsidRPr="00D8638B">
        <w:rPr>
          <w:rFonts w:cs="Arial"/>
          <w:color w:val="00000A"/>
          <w:szCs w:val="24"/>
          <w:lang w:val="de-DE"/>
        </w:rPr>
        <w:t>Cimana</w:t>
      </w:r>
      <w:proofErr w:type="spellEnd"/>
      <w:r w:rsidR="003633CF" w:rsidRPr="00D8638B">
        <w:rPr>
          <w:rFonts w:cs="Arial"/>
          <w:color w:val="00000A"/>
          <w:szCs w:val="24"/>
          <w:lang w:val="de-DE"/>
        </w:rPr>
        <w:t xml:space="preserve"> (</w:t>
      </w:r>
      <w:hyperlink r:id="rId8" w:history="1">
        <w:r w:rsidR="003633CF" w:rsidRPr="00D8638B">
          <w:rPr>
            <w:rStyle w:val="Collegamentoipertestuale"/>
            <w:rFonts w:cs="Arial"/>
            <w:szCs w:val="24"/>
            <w:lang w:val="de-DE"/>
          </w:rPr>
          <w:t>www.malgacimana.com</w:t>
        </w:r>
      </w:hyperlink>
      <w:r w:rsidR="003633CF" w:rsidRPr="00D8638B">
        <w:rPr>
          <w:rFonts w:cs="Arial"/>
          <w:color w:val="00000A"/>
          <w:szCs w:val="24"/>
          <w:lang w:val="de-DE"/>
        </w:rPr>
        <w:t>)</w:t>
      </w:r>
      <w:r>
        <w:rPr>
          <w:rFonts w:cs="Arial"/>
          <w:color w:val="00000A"/>
          <w:szCs w:val="24"/>
          <w:lang w:val="de-DE"/>
        </w:rPr>
        <w:t>, die man vom See aus nach eine</w:t>
      </w:r>
      <w:r w:rsidR="00E046BB">
        <w:rPr>
          <w:rFonts w:cs="Arial"/>
          <w:color w:val="00000A"/>
          <w:szCs w:val="24"/>
          <w:lang w:val="de-DE"/>
        </w:rPr>
        <w:t>m</w:t>
      </w:r>
      <w:r>
        <w:rPr>
          <w:rFonts w:cs="Arial"/>
          <w:color w:val="00000A"/>
          <w:szCs w:val="24"/>
          <w:lang w:val="de-DE"/>
        </w:rPr>
        <w:t xml:space="preserve"> kleinen Spaziergang erreicht.</w:t>
      </w:r>
    </w:p>
    <w:p w14:paraId="0D2FED13" w14:textId="77777777" w:rsidR="00E046BB" w:rsidRPr="009519B0" w:rsidRDefault="00E046BB" w:rsidP="00603FEC">
      <w:pPr>
        <w:jc w:val="both"/>
        <w:rPr>
          <w:rFonts w:cs="Arial"/>
          <w:color w:val="00000A"/>
          <w:szCs w:val="24"/>
          <w:lang w:val="de-DE"/>
        </w:rPr>
      </w:pPr>
    </w:p>
    <w:sectPr w:rsidR="00E046BB" w:rsidRPr="009519B0" w:rsidSect="00A1234D">
      <w:headerReference w:type="even" r:id="rId9"/>
      <w:headerReference w:type="default" r:id="rId10"/>
      <w:footerReference w:type="even" r:id="rId11"/>
      <w:footerReference w:type="default" r:id="rId12"/>
      <w:headerReference w:type="first" r:id="rId13"/>
      <w:footerReference w:type="first" r:id="rId14"/>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8B04" w14:textId="77777777" w:rsidR="00923DD0" w:rsidRDefault="00923DD0" w:rsidP="009C72FF">
      <w:r>
        <w:separator/>
      </w:r>
    </w:p>
  </w:endnote>
  <w:endnote w:type="continuationSeparator" w:id="0">
    <w:p w14:paraId="7A295231" w14:textId="77777777" w:rsidR="00923DD0" w:rsidRDefault="00923DD0"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0AA9" w14:textId="77777777" w:rsidR="00B744BA" w:rsidRDefault="00B744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jc w:val="center"/>
      <w:tblLook w:val="04A0" w:firstRow="1" w:lastRow="0" w:firstColumn="1" w:lastColumn="0" w:noHBand="0" w:noVBand="1"/>
    </w:tblPr>
    <w:tblGrid>
      <w:gridCol w:w="4934"/>
      <w:gridCol w:w="4932"/>
    </w:tblGrid>
    <w:tr w:rsidR="000F631A" w:rsidRPr="00BC32E2" w14:paraId="4343C695" w14:textId="77777777" w:rsidTr="000D62FB">
      <w:trPr>
        <w:jc w:val="center"/>
      </w:trPr>
      <w:tc>
        <w:tcPr>
          <w:tcW w:w="4934" w:type="dxa"/>
        </w:tcPr>
        <w:p w14:paraId="408BCF2E" w14:textId="58F5D7AB" w:rsidR="000F631A" w:rsidRPr="00DE417A" w:rsidRDefault="000F631A" w:rsidP="00B744BA">
          <w:pPr>
            <w:pStyle w:val="Pidipagina"/>
            <w:rPr>
              <w:rFonts w:ascii="HelveticaNeueLT Std" w:hAnsi="HelveticaNeueLT Std" w:cs="Arial"/>
              <w:sz w:val="20"/>
              <w:lang w:eastAsia="it-IT"/>
            </w:rPr>
          </w:pPr>
        </w:p>
      </w:tc>
      <w:tc>
        <w:tcPr>
          <w:tcW w:w="4932" w:type="dxa"/>
        </w:tcPr>
        <w:p w14:paraId="4E97F658" w14:textId="5A694B81" w:rsidR="000F631A" w:rsidRPr="00DE417A" w:rsidRDefault="000F631A" w:rsidP="000A692D">
          <w:pPr>
            <w:pStyle w:val="Pidipagina"/>
            <w:jc w:val="right"/>
            <w:rPr>
              <w:rFonts w:ascii="HelveticaNeueLT Std" w:hAnsi="HelveticaNeueLT Std" w:cs="Arial"/>
              <w:sz w:val="20"/>
              <w:lang w:eastAsia="it-IT"/>
            </w:rPr>
          </w:pPr>
        </w:p>
        <w:p w14:paraId="36D2779E" w14:textId="77777777" w:rsidR="000F631A" w:rsidRPr="00DE417A" w:rsidRDefault="000F631A" w:rsidP="000A692D">
          <w:pPr>
            <w:pStyle w:val="Pidipagina"/>
            <w:jc w:val="right"/>
            <w:rPr>
              <w:rFonts w:ascii="HelveticaNeueLT Std" w:hAnsi="HelveticaNeueLT Std" w:cs="Arial"/>
              <w:sz w:val="20"/>
              <w:lang w:eastAsia="it-IT"/>
            </w:rPr>
          </w:pPr>
        </w:p>
      </w:tc>
    </w:tr>
  </w:tbl>
  <w:p w14:paraId="1A262855" w14:textId="77777777" w:rsidR="000F631A" w:rsidRDefault="00E51299">
    <w:pPr>
      <w:pStyle w:val="Pidipagina"/>
    </w:pPr>
    <w:r>
      <w:rPr>
        <w:noProof/>
        <w:lang w:eastAsia="it-IT"/>
      </w:rPr>
      <mc:AlternateContent>
        <mc:Choice Requires="wps">
          <w:drawing>
            <wp:anchor distT="4294967295" distB="4294967295" distL="114300" distR="114300" simplePos="0" relativeHeight="251660288" behindDoc="0" locked="0" layoutInCell="1" allowOverlap="1" wp14:anchorId="15A80737" wp14:editId="6A2989A4">
              <wp:simplePos x="0" y="0"/>
              <wp:positionH relativeFrom="column">
                <wp:posOffset>-16510</wp:posOffset>
              </wp:positionH>
              <wp:positionV relativeFrom="paragraph">
                <wp:posOffset>-762636</wp:posOffset>
              </wp:positionV>
              <wp:extent cx="6096000" cy="0"/>
              <wp:effectExtent l="0" t="0" r="19050" b="1905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CCED87" id="Connettore 1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60.05pt" to="478.7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" strokecolor="black [3213]" strokeweight=".25pt">
              <v:stroke joinstyle="miter"/>
              <o:lock v:ext="edit" shapetype="f"/>
            </v:line>
          </w:pict>
        </mc:Fallback>
      </mc:AlternateContent>
    </w:r>
    <w:r w:rsidR="000F631A">
      <w:ptab w:relativeTo="margin" w:alignment="center" w:leader="none"/>
    </w:r>
    <w:r w:rsidR="000F631A">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5C5C" w14:textId="77777777" w:rsidR="00B744BA" w:rsidRDefault="00B744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D0EA" w14:textId="77777777" w:rsidR="00923DD0" w:rsidRDefault="00923DD0" w:rsidP="009C72FF">
      <w:r>
        <w:separator/>
      </w:r>
    </w:p>
  </w:footnote>
  <w:footnote w:type="continuationSeparator" w:id="0">
    <w:p w14:paraId="41BEBC29" w14:textId="77777777" w:rsidR="00923DD0" w:rsidRDefault="00923DD0"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7E45" w14:textId="77777777" w:rsidR="00B744BA" w:rsidRDefault="00B744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04B3" w14:textId="2B6EF2E7" w:rsidR="000F631A" w:rsidRDefault="00B744BA" w:rsidP="00B744BA">
    <w:pPr>
      <w:pStyle w:val="Intestazione"/>
      <w:ind w:left="7080"/>
    </w:pPr>
    <w:r>
      <w:t xml:space="preserve">                                                                                                                                                      </w:t>
    </w:r>
    <w:r>
      <w:rPr>
        <w:noProof/>
        <w:lang w:eastAsia="it-IT"/>
      </w:rPr>
      <w:t xml:space="preserve">        </w:t>
    </w:r>
    <w:r w:rsidR="000F631A">
      <w:rPr>
        <w:noProof/>
        <w:lang w:eastAsia="it-IT"/>
      </w:rPr>
      <w:drawing>
        <wp:inline distT="0" distB="0" distL="0" distR="0" wp14:anchorId="6C5D38E6" wp14:editId="6F5C44CA">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C85C" w14:textId="77777777" w:rsidR="00B744BA" w:rsidRDefault="00B744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5"/>
  </w:num>
  <w:num w:numId="3" w16cid:durableId="2054881565">
    <w:abstractNumId w:val="2"/>
  </w:num>
  <w:num w:numId="4" w16cid:durableId="387345169">
    <w:abstractNumId w:val="0"/>
  </w:num>
  <w:num w:numId="5" w16cid:durableId="499464269">
    <w:abstractNumId w:val="4"/>
  </w:num>
  <w:num w:numId="6" w16cid:durableId="1236432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076F8"/>
    <w:rsid w:val="00043A25"/>
    <w:rsid w:val="00061B3C"/>
    <w:rsid w:val="000708AA"/>
    <w:rsid w:val="000927E5"/>
    <w:rsid w:val="00092B77"/>
    <w:rsid w:val="000970D5"/>
    <w:rsid w:val="000A692D"/>
    <w:rsid w:val="000A74CA"/>
    <w:rsid w:val="000B179A"/>
    <w:rsid w:val="000C4F2A"/>
    <w:rsid w:val="000D27B1"/>
    <w:rsid w:val="000D59D2"/>
    <w:rsid w:val="000D62FB"/>
    <w:rsid w:val="000F2041"/>
    <w:rsid w:val="000F4B7C"/>
    <w:rsid w:val="000F5223"/>
    <w:rsid w:val="000F5B39"/>
    <w:rsid w:val="000F631A"/>
    <w:rsid w:val="001123DA"/>
    <w:rsid w:val="001205F9"/>
    <w:rsid w:val="001263B5"/>
    <w:rsid w:val="001341F5"/>
    <w:rsid w:val="00144F7C"/>
    <w:rsid w:val="00155FD3"/>
    <w:rsid w:val="001669D7"/>
    <w:rsid w:val="00171219"/>
    <w:rsid w:val="00185948"/>
    <w:rsid w:val="001908DC"/>
    <w:rsid w:val="001A5F8A"/>
    <w:rsid w:val="001B7EC4"/>
    <w:rsid w:val="001C253C"/>
    <w:rsid w:val="001C5D85"/>
    <w:rsid w:val="001C6CA0"/>
    <w:rsid w:val="001C7BE6"/>
    <w:rsid w:val="001E20F6"/>
    <w:rsid w:val="001E253A"/>
    <w:rsid w:val="001E6AE9"/>
    <w:rsid w:val="001F1B66"/>
    <w:rsid w:val="001F2F71"/>
    <w:rsid w:val="001F7C2E"/>
    <w:rsid w:val="00201BB9"/>
    <w:rsid w:val="00201FC3"/>
    <w:rsid w:val="00202744"/>
    <w:rsid w:val="00213E5F"/>
    <w:rsid w:val="00217EFF"/>
    <w:rsid w:val="00224044"/>
    <w:rsid w:val="0022549E"/>
    <w:rsid w:val="00252C6C"/>
    <w:rsid w:val="0025727E"/>
    <w:rsid w:val="00266B63"/>
    <w:rsid w:val="0027590E"/>
    <w:rsid w:val="0028233F"/>
    <w:rsid w:val="00287487"/>
    <w:rsid w:val="002933F5"/>
    <w:rsid w:val="002A63BC"/>
    <w:rsid w:val="002B2DF2"/>
    <w:rsid w:val="002B381B"/>
    <w:rsid w:val="002D09B0"/>
    <w:rsid w:val="002D53AB"/>
    <w:rsid w:val="003014AC"/>
    <w:rsid w:val="003018AC"/>
    <w:rsid w:val="003100BB"/>
    <w:rsid w:val="003124EA"/>
    <w:rsid w:val="00313B43"/>
    <w:rsid w:val="00320280"/>
    <w:rsid w:val="0032202F"/>
    <w:rsid w:val="003366B6"/>
    <w:rsid w:val="00342BBD"/>
    <w:rsid w:val="003476B0"/>
    <w:rsid w:val="0035646C"/>
    <w:rsid w:val="003633CF"/>
    <w:rsid w:val="003661B4"/>
    <w:rsid w:val="00381AD6"/>
    <w:rsid w:val="00382BB2"/>
    <w:rsid w:val="003856DF"/>
    <w:rsid w:val="003A5802"/>
    <w:rsid w:val="003C52A3"/>
    <w:rsid w:val="003C5623"/>
    <w:rsid w:val="003C6629"/>
    <w:rsid w:val="003D4FAB"/>
    <w:rsid w:val="003D75DF"/>
    <w:rsid w:val="003E36E3"/>
    <w:rsid w:val="003F3739"/>
    <w:rsid w:val="003F3CD5"/>
    <w:rsid w:val="003F6FC5"/>
    <w:rsid w:val="004017DB"/>
    <w:rsid w:val="0041263B"/>
    <w:rsid w:val="00414B4A"/>
    <w:rsid w:val="00417863"/>
    <w:rsid w:val="004348F1"/>
    <w:rsid w:val="0043702B"/>
    <w:rsid w:val="0044497F"/>
    <w:rsid w:val="00446DF7"/>
    <w:rsid w:val="0046464D"/>
    <w:rsid w:val="004700A2"/>
    <w:rsid w:val="00472486"/>
    <w:rsid w:val="004809A6"/>
    <w:rsid w:val="00482F29"/>
    <w:rsid w:val="00493B7D"/>
    <w:rsid w:val="00494518"/>
    <w:rsid w:val="004A4134"/>
    <w:rsid w:val="004A4E3B"/>
    <w:rsid w:val="004A7C86"/>
    <w:rsid w:val="004B1401"/>
    <w:rsid w:val="004B3FDD"/>
    <w:rsid w:val="004B4731"/>
    <w:rsid w:val="004C13B4"/>
    <w:rsid w:val="004C3781"/>
    <w:rsid w:val="004D7243"/>
    <w:rsid w:val="004E783A"/>
    <w:rsid w:val="004E7FDE"/>
    <w:rsid w:val="004F3E61"/>
    <w:rsid w:val="00506122"/>
    <w:rsid w:val="00534CE9"/>
    <w:rsid w:val="0054030A"/>
    <w:rsid w:val="00540F62"/>
    <w:rsid w:val="00555C41"/>
    <w:rsid w:val="00564CED"/>
    <w:rsid w:val="00566508"/>
    <w:rsid w:val="00575B51"/>
    <w:rsid w:val="00576704"/>
    <w:rsid w:val="0057740B"/>
    <w:rsid w:val="00577656"/>
    <w:rsid w:val="00577A8A"/>
    <w:rsid w:val="0058193E"/>
    <w:rsid w:val="00581BEB"/>
    <w:rsid w:val="005848A9"/>
    <w:rsid w:val="00584CA7"/>
    <w:rsid w:val="005A0D15"/>
    <w:rsid w:val="005A45E9"/>
    <w:rsid w:val="005A72EB"/>
    <w:rsid w:val="005B455E"/>
    <w:rsid w:val="005B5406"/>
    <w:rsid w:val="005B6F5D"/>
    <w:rsid w:val="005D01A2"/>
    <w:rsid w:val="005D5890"/>
    <w:rsid w:val="005E67A5"/>
    <w:rsid w:val="006010B2"/>
    <w:rsid w:val="00603FEC"/>
    <w:rsid w:val="00622E1C"/>
    <w:rsid w:val="006256D8"/>
    <w:rsid w:val="00626AFB"/>
    <w:rsid w:val="006374B2"/>
    <w:rsid w:val="00641A0C"/>
    <w:rsid w:val="006433C5"/>
    <w:rsid w:val="00645103"/>
    <w:rsid w:val="006469B6"/>
    <w:rsid w:val="00657592"/>
    <w:rsid w:val="00663B3C"/>
    <w:rsid w:val="00675B85"/>
    <w:rsid w:val="00686F38"/>
    <w:rsid w:val="00695487"/>
    <w:rsid w:val="006A192E"/>
    <w:rsid w:val="006A789F"/>
    <w:rsid w:val="006B3D66"/>
    <w:rsid w:val="006F6B13"/>
    <w:rsid w:val="006F721C"/>
    <w:rsid w:val="00717251"/>
    <w:rsid w:val="00724E05"/>
    <w:rsid w:val="007312A0"/>
    <w:rsid w:val="00741DDD"/>
    <w:rsid w:val="0074295B"/>
    <w:rsid w:val="00743568"/>
    <w:rsid w:val="007462BD"/>
    <w:rsid w:val="0074772B"/>
    <w:rsid w:val="0075635D"/>
    <w:rsid w:val="0076240C"/>
    <w:rsid w:val="007701DF"/>
    <w:rsid w:val="0077380C"/>
    <w:rsid w:val="00780633"/>
    <w:rsid w:val="00797087"/>
    <w:rsid w:val="007B0451"/>
    <w:rsid w:val="007B67F0"/>
    <w:rsid w:val="007C19C1"/>
    <w:rsid w:val="007C4AD3"/>
    <w:rsid w:val="007C5F56"/>
    <w:rsid w:val="007D257A"/>
    <w:rsid w:val="007E5534"/>
    <w:rsid w:val="007F5D11"/>
    <w:rsid w:val="00813CDA"/>
    <w:rsid w:val="00822726"/>
    <w:rsid w:val="008264FC"/>
    <w:rsid w:val="0082667B"/>
    <w:rsid w:val="008412BF"/>
    <w:rsid w:val="00841DB7"/>
    <w:rsid w:val="008472FB"/>
    <w:rsid w:val="00855886"/>
    <w:rsid w:val="00857707"/>
    <w:rsid w:val="008876F8"/>
    <w:rsid w:val="00887C51"/>
    <w:rsid w:val="0089506F"/>
    <w:rsid w:val="008A2827"/>
    <w:rsid w:val="008B4E3D"/>
    <w:rsid w:val="008C10E6"/>
    <w:rsid w:val="008D2706"/>
    <w:rsid w:val="008D36FB"/>
    <w:rsid w:val="008D6265"/>
    <w:rsid w:val="008F1650"/>
    <w:rsid w:val="008F373C"/>
    <w:rsid w:val="008F7841"/>
    <w:rsid w:val="009042E6"/>
    <w:rsid w:val="00923DD0"/>
    <w:rsid w:val="00926AA9"/>
    <w:rsid w:val="00930C28"/>
    <w:rsid w:val="00950E9B"/>
    <w:rsid w:val="009519B0"/>
    <w:rsid w:val="009605AB"/>
    <w:rsid w:val="00966569"/>
    <w:rsid w:val="009804CE"/>
    <w:rsid w:val="0098381E"/>
    <w:rsid w:val="00984310"/>
    <w:rsid w:val="00984E9E"/>
    <w:rsid w:val="009869B5"/>
    <w:rsid w:val="00991C6B"/>
    <w:rsid w:val="00992575"/>
    <w:rsid w:val="00994407"/>
    <w:rsid w:val="0099448B"/>
    <w:rsid w:val="009A1FFC"/>
    <w:rsid w:val="009A242D"/>
    <w:rsid w:val="009A45B5"/>
    <w:rsid w:val="009C1842"/>
    <w:rsid w:val="009C186B"/>
    <w:rsid w:val="009C285E"/>
    <w:rsid w:val="009C72FF"/>
    <w:rsid w:val="009D2085"/>
    <w:rsid w:val="009E1B29"/>
    <w:rsid w:val="009E22AE"/>
    <w:rsid w:val="009E5484"/>
    <w:rsid w:val="009F1FD1"/>
    <w:rsid w:val="009F20BF"/>
    <w:rsid w:val="009F4BC7"/>
    <w:rsid w:val="00A004DB"/>
    <w:rsid w:val="00A012B7"/>
    <w:rsid w:val="00A072F3"/>
    <w:rsid w:val="00A10A23"/>
    <w:rsid w:val="00A1234D"/>
    <w:rsid w:val="00A141FC"/>
    <w:rsid w:val="00A16396"/>
    <w:rsid w:val="00A23E3A"/>
    <w:rsid w:val="00A27923"/>
    <w:rsid w:val="00A74FF4"/>
    <w:rsid w:val="00A8007E"/>
    <w:rsid w:val="00A817CB"/>
    <w:rsid w:val="00A82859"/>
    <w:rsid w:val="00A928AD"/>
    <w:rsid w:val="00AA0573"/>
    <w:rsid w:val="00AA0E26"/>
    <w:rsid w:val="00AA6983"/>
    <w:rsid w:val="00AA76FF"/>
    <w:rsid w:val="00AB264A"/>
    <w:rsid w:val="00AB2CF9"/>
    <w:rsid w:val="00AB51FE"/>
    <w:rsid w:val="00AB643D"/>
    <w:rsid w:val="00AC5EEE"/>
    <w:rsid w:val="00AD1006"/>
    <w:rsid w:val="00AD384A"/>
    <w:rsid w:val="00AD5634"/>
    <w:rsid w:val="00AE1429"/>
    <w:rsid w:val="00AF41CE"/>
    <w:rsid w:val="00AF63F4"/>
    <w:rsid w:val="00AF7407"/>
    <w:rsid w:val="00AF7796"/>
    <w:rsid w:val="00B06C89"/>
    <w:rsid w:val="00B10525"/>
    <w:rsid w:val="00B1563D"/>
    <w:rsid w:val="00B30717"/>
    <w:rsid w:val="00B43249"/>
    <w:rsid w:val="00B468FC"/>
    <w:rsid w:val="00B53868"/>
    <w:rsid w:val="00B61314"/>
    <w:rsid w:val="00B72AF5"/>
    <w:rsid w:val="00B744BA"/>
    <w:rsid w:val="00B81167"/>
    <w:rsid w:val="00B95685"/>
    <w:rsid w:val="00B96D16"/>
    <w:rsid w:val="00BA7D3C"/>
    <w:rsid w:val="00BB0BF2"/>
    <w:rsid w:val="00BB19C5"/>
    <w:rsid w:val="00BB26B6"/>
    <w:rsid w:val="00BB3E2C"/>
    <w:rsid w:val="00BB413B"/>
    <w:rsid w:val="00BC6855"/>
    <w:rsid w:val="00BC77FB"/>
    <w:rsid w:val="00BD4144"/>
    <w:rsid w:val="00BD459B"/>
    <w:rsid w:val="00BE39B9"/>
    <w:rsid w:val="00BF25FA"/>
    <w:rsid w:val="00C02761"/>
    <w:rsid w:val="00C21374"/>
    <w:rsid w:val="00C3156B"/>
    <w:rsid w:val="00C319F6"/>
    <w:rsid w:val="00C40386"/>
    <w:rsid w:val="00C5728C"/>
    <w:rsid w:val="00C655C5"/>
    <w:rsid w:val="00C85F2C"/>
    <w:rsid w:val="00C87C95"/>
    <w:rsid w:val="00C96291"/>
    <w:rsid w:val="00C96B4C"/>
    <w:rsid w:val="00CB3784"/>
    <w:rsid w:val="00CB56F5"/>
    <w:rsid w:val="00CB598E"/>
    <w:rsid w:val="00CC4CB6"/>
    <w:rsid w:val="00CC5395"/>
    <w:rsid w:val="00CD02B5"/>
    <w:rsid w:val="00CE0BA9"/>
    <w:rsid w:val="00CE3399"/>
    <w:rsid w:val="00CE63D2"/>
    <w:rsid w:val="00CF5EA8"/>
    <w:rsid w:val="00D01F14"/>
    <w:rsid w:val="00D05EBE"/>
    <w:rsid w:val="00D05F53"/>
    <w:rsid w:val="00D103BC"/>
    <w:rsid w:val="00D25084"/>
    <w:rsid w:val="00D3146E"/>
    <w:rsid w:val="00D3353A"/>
    <w:rsid w:val="00D35905"/>
    <w:rsid w:val="00D447FE"/>
    <w:rsid w:val="00D46902"/>
    <w:rsid w:val="00D512FD"/>
    <w:rsid w:val="00D6595A"/>
    <w:rsid w:val="00D72EB1"/>
    <w:rsid w:val="00D73EC1"/>
    <w:rsid w:val="00D762DA"/>
    <w:rsid w:val="00D76789"/>
    <w:rsid w:val="00D8076A"/>
    <w:rsid w:val="00D81B8A"/>
    <w:rsid w:val="00D81C80"/>
    <w:rsid w:val="00D82B37"/>
    <w:rsid w:val="00D85E45"/>
    <w:rsid w:val="00D8638B"/>
    <w:rsid w:val="00D908B1"/>
    <w:rsid w:val="00D914DC"/>
    <w:rsid w:val="00D92C3A"/>
    <w:rsid w:val="00D93CB5"/>
    <w:rsid w:val="00DA7633"/>
    <w:rsid w:val="00DB549B"/>
    <w:rsid w:val="00DB75D4"/>
    <w:rsid w:val="00DC1173"/>
    <w:rsid w:val="00DC16F1"/>
    <w:rsid w:val="00DC77A8"/>
    <w:rsid w:val="00DD4177"/>
    <w:rsid w:val="00DD7962"/>
    <w:rsid w:val="00DE05DC"/>
    <w:rsid w:val="00DE2B7D"/>
    <w:rsid w:val="00E046BB"/>
    <w:rsid w:val="00E051C6"/>
    <w:rsid w:val="00E0586A"/>
    <w:rsid w:val="00E118A1"/>
    <w:rsid w:val="00E1624C"/>
    <w:rsid w:val="00E22777"/>
    <w:rsid w:val="00E317C9"/>
    <w:rsid w:val="00E37065"/>
    <w:rsid w:val="00E3745E"/>
    <w:rsid w:val="00E401FB"/>
    <w:rsid w:val="00E44A3F"/>
    <w:rsid w:val="00E467CE"/>
    <w:rsid w:val="00E50AF3"/>
    <w:rsid w:val="00E51299"/>
    <w:rsid w:val="00E90796"/>
    <w:rsid w:val="00E90D39"/>
    <w:rsid w:val="00E90F86"/>
    <w:rsid w:val="00E97652"/>
    <w:rsid w:val="00EB049B"/>
    <w:rsid w:val="00EB1768"/>
    <w:rsid w:val="00EC6057"/>
    <w:rsid w:val="00ED3666"/>
    <w:rsid w:val="00EE50D2"/>
    <w:rsid w:val="00EF4F0F"/>
    <w:rsid w:val="00F14FBB"/>
    <w:rsid w:val="00F16462"/>
    <w:rsid w:val="00F17A44"/>
    <w:rsid w:val="00F2020D"/>
    <w:rsid w:val="00F207FB"/>
    <w:rsid w:val="00F2597E"/>
    <w:rsid w:val="00F31E18"/>
    <w:rsid w:val="00F35F04"/>
    <w:rsid w:val="00F379B5"/>
    <w:rsid w:val="00F4212D"/>
    <w:rsid w:val="00F459C5"/>
    <w:rsid w:val="00F53ABB"/>
    <w:rsid w:val="00F568DA"/>
    <w:rsid w:val="00F66A83"/>
    <w:rsid w:val="00F7101A"/>
    <w:rsid w:val="00F82CD8"/>
    <w:rsid w:val="00F86B94"/>
    <w:rsid w:val="00F92304"/>
    <w:rsid w:val="00FC0779"/>
    <w:rsid w:val="00FD41C8"/>
    <w:rsid w:val="00FD610A"/>
    <w:rsid w:val="00FD7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semiHidden/>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semiHidden/>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character" w:styleId="Menzionenonrisolta">
    <w:name w:val="Unresolved Mention"/>
    <w:basedOn w:val="Carpredefinitoparagrafo"/>
    <w:uiPriority w:val="99"/>
    <w:semiHidden/>
    <w:unhideWhenUsed/>
    <w:rsid w:val="00FC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735">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gaciman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823</Words>
  <Characters>4695</Characters>
  <Application>Microsoft Office Word</Application>
  <DocSecurity>0</DocSecurity>
  <Lines>39</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Gabrielli Cinzia</cp:lastModifiedBy>
  <cp:revision>18</cp:revision>
  <cp:lastPrinted>2018-03-22T13:16:00Z</cp:lastPrinted>
  <dcterms:created xsi:type="dcterms:W3CDTF">2024-08-10T13:24:00Z</dcterms:created>
  <dcterms:modified xsi:type="dcterms:W3CDTF">2025-09-11T09:09:00Z</dcterms:modified>
</cp:coreProperties>
</file>