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D968" w14:textId="3DF847EE" w:rsidR="0019787C" w:rsidRPr="00C20AFD" w:rsidRDefault="00C20AFD" w:rsidP="0019787C">
      <w:pPr>
        <w:rPr>
          <w:b/>
          <w:bCs/>
          <w:sz w:val="32"/>
          <w:szCs w:val="32"/>
          <w:lang w:val="de-DE"/>
        </w:rPr>
      </w:pPr>
      <w:bookmarkStart w:id="0" w:name="_Hlk110334934"/>
      <w:r w:rsidRPr="004B2162">
        <w:rPr>
          <w:b/>
          <w:bCs/>
          <w:sz w:val="28"/>
          <w:szCs w:val="28"/>
          <w:lang w:val="de-DE"/>
        </w:rPr>
        <w:t xml:space="preserve">September und Oktober: </w:t>
      </w:r>
      <w:r w:rsidR="009A1D79" w:rsidRPr="004B2162">
        <w:rPr>
          <w:b/>
          <w:bCs/>
          <w:sz w:val="28"/>
          <w:szCs w:val="28"/>
          <w:lang w:val="de-DE"/>
        </w:rPr>
        <w:t>d</w:t>
      </w:r>
      <w:r w:rsidRPr="004B2162">
        <w:rPr>
          <w:b/>
          <w:bCs/>
          <w:sz w:val="28"/>
          <w:szCs w:val="28"/>
          <w:lang w:val="de-DE"/>
        </w:rPr>
        <w:t>rei Wochenenden voller Programm</w:t>
      </w:r>
      <w:r w:rsidR="00544CE4" w:rsidRPr="004B2162">
        <w:rPr>
          <w:b/>
          <w:bCs/>
          <w:sz w:val="28"/>
          <w:szCs w:val="28"/>
          <w:lang w:val="de-DE"/>
        </w:rPr>
        <w:br/>
      </w:r>
      <w:r w:rsidRPr="004B2162">
        <w:rPr>
          <w:b/>
          <w:bCs/>
          <w:sz w:val="32"/>
          <w:szCs w:val="32"/>
          <w:lang w:val="de-DE"/>
        </w:rPr>
        <w:t>DIE HERBSTFESTIVALS IN TR</w:t>
      </w:r>
      <w:r w:rsidR="004B2162" w:rsidRPr="004B2162">
        <w:rPr>
          <w:b/>
          <w:bCs/>
          <w:sz w:val="32"/>
          <w:szCs w:val="32"/>
          <w:lang w:val="de-DE"/>
        </w:rPr>
        <w:t>ENTO</w:t>
      </w:r>
      <w:r w:rsidRPr="004B2162">
        <w:rPr>
          <w:b/>
          <w:bCs/>
          <w:sz w:val="32"/>
          <w:szCs w:val="32"/>
          <w:lang w:val="de-DE"/>
        </w:rPr>
        <w:t xml:space="preserve"> UND ROVERETO</w:t>
      </w:r>
    </w:p>
    <w:p w14:paraId="0776BCB9" w14:textId="768C324F" w:rsidR="00C20AFD" w:rsidRDefault="00544CE4" w:rsidP="00544CE4">
      <w:pPr>
        <w:spacing w:line="276" w:lineRule="auto"/>
        <w:jc w:val="both"/>
        <w:rPr>
          <w:b/>
          <w:bCs/>
          <w:szCs w:val="24"/>
          <w:lang w:val="de-DE"/>
        </w:rPr>
      </w:pPr>
      <w:r w:rsidRPr="00C20AFD">
        <w:rPr>
          <w:b/>
          <w:bCs/>
          <w:szCs w:val="24"/>
          <w:lang w:val="de-DE"/>
        </w:rPr>
        <w:br/>
      </w:r>
      <w:r w:rsidR="00C20AFD">
        <w:rPr>
          <w:b/>
          <w:bCs/>
          <w:szCs w:val="24"/>
          <w:lang w:val="de-DE"/>
        </w:rPr>
        <w:t xml:space="preserve">Los geht’s mit dem Festival </w:t>
      </w:r>
      <w:proofErr w:type="spellStart"/>
      <w:r w:rsidR="00C20AFD">
        <w:rPr>
          <w:b/>
          <w:bCs/>
          <w:szCs w:val="24"/>
          <w:lang w:val="de-DE"/>
        </w:rPr>
        <w:t>Trentodoc</w:t>
      </w:r>
      <w:proofErr w:type="spellEnd"/>
      <w:r w:rsidR="00C20AFD">
        <w:rPr>
          <w:b/>
          <w:bCs/>
          <w:szCs w:val="24"/>
          <w:lang w:val="de-DE"/>
        </w:rPr>
        <w:t xml:space="preserve">, </w:t>
      </w:r>
      <w:r w:rsidR="009A1D79">
        <w:rPr>
          <w:b/>
          <w:bCs/>
          <w:szCs w:val="24"/>
          <w:lang w:val="de-DE"/>
        </w:rPr>
        <w:t>wo die</w:t>
      </w:r>
      <w:r w:rsidR="00C20AFD">
        <w:rPr>
          <w:b/>
          <w:bCs/>
          <w:szCs w:val="24"/>
          <w:lang w:val="de-DE"/>
        </w:rPr>
        <w:t xml:space="preserve"> </w:t>
      </w:r>
      <w:r w:rsidR="001033B1">
        <w:rPr>
          <w:b/>
          <w:bCs/>
          <w:szCs w:val="24"/>
          <w:lang w:val="de-DE"/>
        </w:rPr>
        <w:t>Gäste mit</w:t>
      </w:r>
      <w:r w:rsidR="00C20AFD">
        <w:rPr>
          <w:b/>
          <w:bCs/>
          <w:szCs w:val="24"/>
          <w:lang w:val="de-DE"/>
        </w:rPr>
        <w:t xml:space="preserve"> perlendem Bergschaumwein </w:t>
      </w:r>
      <w:r w:rsidR="001033B1">
        <w:rPr>
          <w:b/>
          <w:bCs/>
          <w:szCs w:val="24"/>
          <w:lang w:val="de-DE"/>
        </w:rPr>
        <w:t>anstoßen</w:t>
      </w:r>
      <w:r w:rsidR="00C20AFD">
        <w:rPr>
          <w:b/>
          <w:bCs/>
          <w:szCs w:val="24"/>
          <w:lang w:val="de-DE"/>
        </w:rPr>
        <w:t>. In der Hauptstadt des Trentino findet schließlich auch d</w:t>
      </w:r>
      <w:r w:rsidR="001033B1">
        <w:rPr>
          <w:b/>
          <w:bCs/>
          <w:szCs w:val="24"/>
          <w:lang w:val="de-DE"/>
        </w:rPr>
        <w:t xml:space="preserve">er Genuss-Event </w:t>
      </w:r>
      <w:proofErr w:type="spellStart"/>
      <w:r w:rsidR="001033B1">
        <w:rPr>
          <w:b/>
          <w:bCs/>
          <w:szCs w:val="24"/>
          <w:lang w:val="de-DE"/>
        </w:rPr>
        <w:t>Autumnus</w:t>
      </w:r>
      <w:proofErr w:type="spellEnd"/>
      <w:r w:rsidR="001033B1">
        <w:rPr>
          <w:b/>
          <w:bCs/>
          <w:szCs w:val="24"/>
          <w:lang w:val="de-DE"/>
        </w:rPr>
        <w:t xml:space="preserve"> statt, </w:t>
      </w:r>
      <w:proofErr w:type="gramStart"/>
      <w:r w:rsidR="001033B1">
        <w:rPr>
          <w:b/>
          <w:bCs/>
          <w:szCs w:val="24"/>
          <w:lang w:val="de-DE"/>
        </w:rPr>
        <w:t>bei de</w:t>
      </w:r>
      <w:r w:rsidR="009A1D79">
        <w:rPr>
          <w:b/>
          <w:bCs/>
          <w:szCs w:val="24"/>
          <w:lang w:val="de-DE"/>
        </w:rPr>
        <w:t>m</w:t>
      </w:r>
      <w:r w:rsidR="001033B1">
        <w:rPr>
          <w:b/>
          <w:bCs/>
          <w:szCs w:val="24"/>
          <w:lang w:val="de-DE"/>
        </w:rPr>
        <w:t xml:space="preserve"> herbstliche Spezialitäten</w:t>
      </w:r>
      <w:proofErr w:type="gramEnd"/>
      <w:r w:rsidR="001033B1">
        <w:rPr>
          <w:b/>
          <w:bCs/>
          <w:szCs w:val="24"/>
          <w:lang w:val="de-DE"/>
        </w:rPr>
        <w:t xml:space="preserve"> und Produkte aus der Region im Mittelpunkt stehen.</w:t>
      </w:r>
    </w:p>
    <w:p w14:paraId="71F73B7A" w14:textId="77777777" w:rsidR="0019787C" w:rsidRPr="00C20AFD" w:rsidRDefault="0019787C" w:rsidP="0019787C">
      <w:pPr>
        <w:rPr>
          <w:lang w:val="de-DE"/>
        </w:rPr>
      </w:pPr>
    </w:p>
    <w:p w14:paraId="34B1A936" w14:textId="2B88A28F" w:rsidR="0019787C" w:rsidRPr="00C20AFD" w:rsidRDefault="0019787C" w:rsidP="0019787C">
      <w:pPr>
        <w:rPr>
          <w:rFonts w:cs="Arial"/>
          <w:b/>
          <w:bCs/>
          <w:szCs w:val="24"/>
          <w:lang w:val="de-DE"/>
        </w:rPr>
      </w:pPr>
      <w:r w:rsidRPr="00C20AFD">
        <w:rPr>
          <w:rFonts w:cs="Arial"/>
          <w:b/>
          <w:bCs/>
          <w:szCs w:val="24"/>
          <w:lang w:val="de-DE"/>
        </w:rPr>
        <w:t>TRENTODOC</w:t>
      </w:r>
      <w:r w:rsidR="001033B1">
        <w:rPr>
          <w:rFonts w:cs="Arial"/>
          <w:b/>
          <w:bCs/>
          <w:szCs w:val="24"/>
          <w:lang w:val="de-DE"/>
        </w:rPr>
        <w:t xml:space="preserve"> FESTIVAL (2</w:t>
      </w:r>
      <w:r w:rsidR="006E3629">
        <w:rPr>
          <w:rFonts w:cs="Arial"/>
          <w:b/>
          <w:bCs/>
          <w:szCs w:val="24"/>
          <w:lang w:val="de-DE"/>
        </w:rPr>
        <w:t>6</w:t>
      </w:r>
      <w:r w:rsidR="001033B1">
        <w:rPr>
          <w:rFonts w:cs="Arial"/>
          <w:b/>
          <w:bCs/>
          <w:szCs w:val="24"/>
          <w:lang w:val="de-DE"/>
        </w:rPr>
        <w:t>.-2</w:t>
      </w:r>
      <w:r w:rsidR="006E3629">
        <w:rPr>
          <w:rFonts w:cs="Arial"/>
          <w:b/>
          <w:bCs/>
          <w:szCs w:val="24"/>
          <w:lang w:val="de-DE"/>
        </w:rPr>
        <w:t>8</w:t>
      </w:r>
      <w:r w:rsidR="001033B1">
        <w:rPr>
          <w:rFonts w:cs="Arial"/>
          <w:b/>
          <w:bCs/>
          <w:szCs w:val="24"/>
          <w:lang w:val="de-DE"/>
        </w:rPr>
        <w:t>. September 202</w:t>
      </w:r>
      <w:r w:rsidR="006E3629">
        <w:rPr>
          <w:rFonts w:cs="Arial"/>
          <w:b/>
          <w:bCs/>
          <w:szCs w:val="24"/>
          <w:lang w:val="de-DE"/>
        </w:rPr>
        <w:t>5</w:t>
      </w:r>
      <w:r w:rsidR="001033B1">
        <w:rPr>
          <w:rFonts w:cs="Arial"/>
          <w:b/>
          <w:bCs/>
          <w:szCs w:val="24"/>
          <w:lang w:val="de-DE"/>
        </w:rPr>
        <w:t>)</w:t>
      </w:r>
    </w:p>
    <w:p w14:paraId="636ABF4B" w14:textId="55F26DDC" w:rsidR="001033B1" w:rsidRDefault="001033B1" w:rsidP="00EF00AF">
      <w:pPr>
        <w:autoSpaceDE w:val="0"/>
        <w:autoSpaceDN w:val="0"/>
        <w:adjustRightInd w:val="0"/>
        <w:jc w:val="both"/>
        <w:rPr>
          <w:rFonts w:eastAsiaTheme="minorHAnsi" w:cs="Arial"/>
          <w:szCs w:val="24"/>
          <w:lang w:val="de-DE" w:eastAsia="en-US"/>
        </w:rPr>
      </w:pPr>
      <w:r>
        <w:rPr>
          <w:rFonts w:eastAsiaTheme="minorHAnsi" w:cs="Arial"/>
          <w:szCs w:val="24"/>
          <w:lang w:val="de-DE" w:eastAsia="en-US"/>
        </w:rPr>
        <w:t xml:space="preserve">Genuss, Landschaft und Begegnungen </w:t>
      </w:r>
      <w:r w:rsidR="009A1D79">
        <w:rPr>
          <w:rFonts w:eastAsiaTheme="minorHAnsi" w:cs="Arial"/>
          <w:szCs w:val="24"/>
          <w:lang w:val="de-DE" w:eastAsia="en-US"/>
        </w:rPr>
        <w:t>verbinden sich</w:t>
      </w:r>
      <w:r>
        <w:rPr>
          <w:rFonts w:eastAsiaTheme="minorHAnsi" w:cs="Arial"/>
          <w:szCs w:val="24"/>
          <w:lang w:val="de-DE" w:eastAsia="en-US"/>
        </w:rPr>
        <w:t xml:space="preserve"> bei diesem Festival zu einem einmaligen Gesamterlebnis – dem </w:t>
      </w:r>
      <w:proofErr w:type="spellStart"/>
      <w:r>
        <w:rPr>
          <w:rFonts w:eastAsiaTheme="minorHAnsi" w:cs="Arial"/>
          <w:szCs w:val="24"/>
          <w:lang w:val="de-DE" w:eastAsia="en-US"/>
        </w:rPr>
        <w:t>Trentodoc</w:t>
      </w:r>
      <w:proofErr w:type="spellEnd"/>
      <w:r>
        <w:rPr>
          <w:rFonts w:eastAsiaTheme="minorHAnsi" w:cs="Arial"/>
          <w:szCs w:val="24"/>
          <w:lang w:val="de-DE" w:eastAsia="en-US"/>
        </w:rPr>
        <w:t xml:space="preserve"> Festival, bei dem sich vom 20. bis 22. September alles um den berühmten </w:t>
      </w:r>
      <w:proofErr w:type="spellStart"/>
      <w:r>
        <w:rPr>
          <w:rFonts w:eastAsiaTheme="minorHAnsi" w:cs="Arial"/>
          <w:szCs w:val="24"/>
          <w:lang w:val="de-DE" w:eastAsia="en-US"/>
        </w:rPr>
        <w:t>Trentiner</w:t>
      </w:r>
      <w:proofErr w:type="spellEnd"/>
      <w:r>
        <w:rPr>
          <w:rFonts w:eastAsiaTheme="minorHAnsi" w:cs="Arial"/>
          <w:szCs w:val="24"/>
          <w:lang w:val="de-DE" w:eastAsia="en-US"/>
        </w:rPr>
        <w:t xml:space="preserve"> Bergschaumwein dreht. Das Programm besteht aus zahlreichen Veranstaltungen in Locations des </w:t>
      </w:r>
      <w:r w:rsidR="009A1D79">
        <w:rPr>
          <w:rFonts w:eastAsiaTheme="minorHAnsi" w:cs="Arial"/>
          <w:szCs w:val="24"/>
          <w:lang w:val="de-DE" w:eastAsia="en-US"/>
        </w:rPr>
        <w:t>Anbau</w:t>
      </w:r>
      <w:r>
        <w:rPr>
          <w:rFonts w:eastAsiaTheme="minorHAnsi" w:cs="Arial"/>
          <w:szCs w:val="24"/>
          <w:lang w:val="de-DE" w:eastAsia="en-US"/>
        </w:rPr>
        <w:t>gebiet</w:t>
      </w:r>
      <w:r w:rsidR="00FD6E9F">
        <w:rPr>
          <w:rFonts w:eastAsiaTheme="minorHAnsi" w:cs="Arial"/>
          <w:szCs w:val="24"/>
          <w:lang w:val="de-DE" w:eastAsia="en-US"/>
        </w:rPr>
        <w:t>s und der Hauptstadt Trient</w:t>
      </w:r>
      <w:r>
        <w:rPr>
          <w:rFonts w:eastAsiaTheme="minorHAnsi" w:cs="Arial"/>
          <w:szCs w:val="24"/>
          <w:lang w:val="de-DE" w:eastAsia="en-US"/>
        </w:rPr>
        <w:t>, die mit historischem und kulturellem Erbe</w:t>
      </w:r>
      <w:r w:rsidR="00FD6E9F">
        <w:rPr>
          <w:rFonts w:eastAsiaTheme="minorHAnsi" w:cs="Arial"/>
          <w:szCs w:val="24"/>
          <w:lang w:val="de-DE" w:eastAsia="en-US"/>
        </w:rPr>
        <w:t xml:space="preserve"> und kunsthistorischen Schätzen den passenden Rahmen setzen. Drei Tage lang können Besucher bei Verkostungen und anderen Events die perlende Welt des </w:t>
      </w:r>
      <w:proofErr w:type="spellStart"/>
      <w:r w:rsidR="00FD6E9F">
        <w:rPr>
          <w:rFonts w:eastAsiaTheme="minorHAnsi" w:cs="Arial"/>
          <w:szCs w:val="24"/>
          <w:lang w:val="de-DE" w:eastAsia="en-US"/>
        </w:rPr>
        <w:t>Trentodoc</w:t>
      </w:r>
      <w:proofErr w:type="spellEnd"/>
      <w:r w:rsidR="00FD6E9F">
        <w:rPr>
          <w:rFonts w:eastAsiaTheme="minorHAnsi" w:cs="Arial"/>
          <w:szCs w:val="24"/>
          <w:lang w:val="de-DE" w:eastAsia="en-US"/>
        </w:rPr>
        <w:t xml:space="preserve"> kennenlernen und erfahren, was diesen Schaumwein so </w:t>
      </w:r>
      <w:r w:rsidR="009A1D79">
        <w:rPr>
          <w:rFonts w:eastAsiaTheme="minorHAnsi" w:cs="Arial"/>
          <w:szCs w:val="24"/>
          <w:lang w:val="de-DE" w:eastAsia="en-US"/>
        </w:rPr>
        <w:t>einmalig</w:t>
      </w:r>
      <w:r w:rsidR="00FD6E9F">
        <w:rPr>
          <w:rFonts w:eastAsiaTheme="minorHAnsi" w:cs="Arial"/>
          <w:szCs w:val="24"/>
          <w:lang w:val="de-DE" w:eastAsia="en-US"/>
        </w:rPr>
        <w:t xml:space="preserve"> macht.</w:t>
      </w:r>
    </w:p>
    <w:p w14:paraId="6A5FF25C" w14:textId="041F5E79" w:rsidR="001033B1" w:rsidRDefault="00FD6E9F" w:rsidP="00EF00AF">
      <w:pPr>
        <w:autoSpaceDE w:val="0"/>
        <w:autoSpaceDN w:val="0"/>
        <w:adjustRightInd w:val="0"/>
        <w:jc w:val="both"/>
        <w:rPr>
          <w:rFonts w:eastAsiaTheme="minorHAnsi" w:cs="Arial"/>
          <w:szCs w:val="24"/>
          <w:lang w:val="de-DE" w:eastAsia="en-US"/>
        </w:rPr>
      </w:pPr>
      <w:proofErr w:type="spellStart"/>
      <w:r>
        <w:rPr>
          <w:rFonts w:eastAsiaTheme="minorHAnsi" w:cs="Arial"/>
          <w:szCs w:val="24"/>
          <w:lang w:val="de-DE" w:eastAsia="en-US"/>
        </w:rPr>
        <w:t>Trentodoc</w:t>
      </w:r>
      <w:proofErr w:type="spellEnd"/>
      <w:r>
        <w:rPr>
          <w:rFonts w:eastAsiaTheme="minorHAnsi" w:cs="Arial"/>
          <w:szCs w:val="24"/>
          <w:lang w:val="de-DE" w:eastAsia="en-US"/>
        </w:rPr>
        <w:t xml:space="preserve"> ist ein nach klassischer Flaschengärmethode hergestellter Schaumwein, für den </w:t>
      </w:r>
      <w:proofErr w:type="gramStart"/>
      <w:r>
        <w:rPr>
          <w:rFonts w:eastAsiaTheme="minorHAnsi" w:cs="Arial"/>
          <w:szCs w:val="24"/>
          <w:lang w:val="de-DE" w:eastAsia="en-US"/>
        </w:rPr>
        <w:t>ausschließlich</w:t>
      </w:r>
      <w:r w:rsidR="006E3629">
        <w:rPr>
          <w:rFonts w:eastAsiaTheme="minorHAnsi" w:cs="Arial"/>
          <w:szCs w:val="24"/>
          <w:lang w:val="de-DE" w:eastAsia="en-US"/>
        </w:rPr>
        <w:t xml:space="preserve"> </w:t>
      </w:r>
      <w:r>
        <w:rPr>
          <w:rFonts w:eastAsiaTheme="minorHAnsi" w:cs="Arial"/>
          <w:szCs w:val="24"/>
          <w:lang w:val="de-DE" w:eastAsia="en-US"/>
        </w:rPr>
        <w:t>Trauben</w:t>
      </w:r>
      <w:proofErr w:type="gramEnd"/>
      <w:r>
        <w:rPr>
          <w:rFonts w:eastAsiaTheme="minorHAnsi" w:cs="Arial"/>
          <w:szCs w:val="24"/>
          <w:lang w:val="de-DE" w:eastAsia="en-US"/>
        </w:rPr>
        <w:t xml:space="preserve"> aus dem Trentino verwendet werden. Die Weine der </w:t>
      </w:r>
      <w:r w:rsidR="006E3629">
        <w:rPr>
          <w:rFonts w:eastAsiaTheme="minorHAnsi" w:cs="Arial"/>
          <w:szCs w:val="24"/>
          <w:lang w:val="de-DE" w:eastAsia="en-US"/>
        </w:rPr>
        <w:t>70</w:t>
      </w:r>
      <w:r>
        <w:rPr>
          <w:rFonts w:eastAsiaTheme="minorHAnsi" w:cs="Arial"/>
          <w:szCs w:val="24"/>
          <w:lang w:val="de-DE" w:eastAsia="en-US"/>
        </w:rPr>
        <w:t xml:space="preserve"> Produzenten, die dem Verband </w:t>
      </w:r>
      <w:proofErr w:type="spellStart"/>
      <w:r>
        <w:rPr>
          <w:rFonts w:eastAsiaTheme="minorHAnsi" w:cs="Arial"/>
          <w:szCs w:val="24"/>
          <w:lang w:val="de-DE" w:eastAsia="en-US"/>
        </w:rPr>
        <w:t>Istituto</w:t>
      </w:r>
      <w:proofErr w:type="spellEnd"/>
      <w:r>
        <w:rPr>
          <w:rFonts w:eastAsiaTheme="minorHAnsi" w:cs="Arial"/>
          <w:szCs w:val="24"/>
          <w:lang w:val="de-DE" w:eastAsia="en-US"/>
        </w:rPr>
        <w:t xml:space="preserve"> </w:t>
      </w:r>
      <w:proofErr w:type="spellStart"/>
      <w:r>
        <w:rPr>
          <w:rFonts w:eastAsiaTheme="minorHAnsi" w:cs="Arial"/>
          <w:szCs w:val="24"/>
          <w:lang w:val="de-DE" w:eastAsia="en-US"/>
        </w:rPr>
        <w:t>Trentodoc</w:t>
      </w:r>
      <w:proofErr w:type="spellEnd"/>
      <w:r>
        <w:rPr>
          <w:rFonts w:eastAsiaTheme="minorHAnsi" w:cs="Arial"/>
          <w:szCs w:val="24"/>
          <w:lang w:val="de-DE" w:eastAsia="en-US"/>
        </w:rPr>
        <w:t xml:space="preserve"> angeschlossen sind, zeichnen sich durch ihre Eleganz und ihr ausgewogenes Verhältnis zwischen Frische und Struktur aus.</w:t>
      </w:r>
    </w:p>
    <w:p w14:paraId="2801FD60" w14:textId="77777777" w:rsidR="00945DAC" w:rsidRDefault="00945DAC" w:rsidP="00EF00AF">
      <w:pPr>
        <w:autoSpaceDE w:val="0"/>
        <w:autoSpaceDN w:val="0"/>
        <w:adjustRightInd w:val="0"/>
        <w:jc w:val="both"/>
        <w:rPr>
          <w:rFonts w:eastAsiaTheme="minorHAnsi" w:cs="Arial"/>
          <w:szCs w:val="24"/>
          <w:lang w:val="de-DE" w:eastAsia="en-US"/>
        </w:rPr>
      </w:pPr>
    </w:p>
    <w:p w14:paraId="0C406EB4" w14:textId="60FDA4B9" w:rsidR="00FD6E9F" w:rsidRDefault="00FD6E9F" w:rsidP="00EF00AF">
      <w:pPr>
        <w:autoSpaceDE w:val="0"/>
        <w:autoSpaceDN w:val="0"/>
        <w:adjustRightInd w:val="0"/>
        <w:jc w:val="both"/>
        <w:rPr>
          <w:rFonts w:eastAsiaTheme="minorHAnsi" w:cs="Arial"/>
          <w:szCs w:val="24"/>
          <w:lang w:val="de-DE" w:eastAsia="en-US"/>
        </w:rPr>
      </w:pPr>
      <w:r>
        <w:rPr>
          <w:rFonts w:eastAsiaTheme="minorHAnsi" w:cs="Arial"/>
          <w:szCs w:val="24"/>
          <w:lang w:val="de-DE" w:eastAsia="en-US"/>
        </w:rPr>
        <w:t xml:space="preserve">Das </w:t>
      </w:r>
      <w:proofErr w:type="spellStart"/>
      <w:r>
        <w:rPr>
          <w:rFonts w:eastAsiaTheme="minorHAnsi" w:cs="Arial"/>
          <w:szCs w:val="24"/>
          <w:lang w:val="de-DE" w:eastAsia="en-US"/>
        </w:rPr>
        <w:t>Trentodoc</w:t>
      </w:r>
      <w:proofErr w:type="spellEnd"/>
      <w:r>
        <w:rPr>
          <w:rFonts w:eastAsiaTheme="minorHAnsi" w:cs="Arial"/>
          <w:szCs w:val="24"/>
          <w:lang w:val="de-DE" w:eastAsia="en-US"/>
        </w:rPr>
        <w:t xml:space="preserve"> Festival wird von der Autonomen Provinz T</w:t>
      </w:r>
      <w:r w:rsidR="006E3629">
        <w:rPr>
          <w:rFonts w:eastAsiaTheme="minorHAnsi" w:cs="Arial"/>
          <w:szCs w:val="24"/>
          <w:lang w:val="de-DE" w:eastAsia="en-US"/>
        </w:rPr>
        <w:t>r</w:t>
      </w:r>
      <w:r>
        <w:rPr>
          <w:rFonts w:eastAsiaTheme="minorHAnsi" w:cs="Arial"/>
          <w:szCs w:val="24"/>
          <w:lang w:val="de-DE" w:eastAsia="en-US"/>
        </w:rPr>
        <w:t>ento gefördert</w:t>
      </w:r>
      <w:r w:rsidR="00542673">
        <w:rPr>
          <w:rFonts w:eastAsiaTheme="minorHAnsi" w:cs="Arial"/>
          <w:szCs w:val="24"/>
          <w:lang w:val="de-DE" w:eastAsia="en-US"/>
        </w:rPr>
        <w:t xml:space="preserve"> und vom </w:t>
      </w:r>
      <w:proofErr w:type="spellStart"/>
      <w:r w:rsidR="00542673">
        <w:rPr>
          <w:rFonts w:eastAsiaTheme="minorHAnsi" w:cs="Arial"/>
          <w:szCs w:val="24"/>
          <w:lang w:val="de-DE" w:eastAsia="en-US"/>
        </w:rPr>
        <w:t>Istituto</w:t>
      </w:r>
      <w:proofErr w:type="spellEnd"/>
      <w:r w:rsidR="00542673">
        <w:rPr>
          <w:rFonts w:eastAsiaTheme="minorHAnsi" w:cs="Arial"/>
          <w:szCs w:val="24"/>
          <w:lang w:val="de-DE" w:eastAsia="en-US"/>
        </w:rPr>
        <w:t xml:space="preserve"> Trento Doc und von Trentino Marketing in Zusammenarbeit mit der italienischen Tageszeitung Corriere della Sera organisiert.</w:t>
      </w:r>
      <w:r w:rsidR="00945DAC">
        <w:rPr>
          <w:rFonts w:eastAsiaTheme="minorHAnsi" w:cs="Arial"/>
          <w:szCs w:val="24"/>
          <w:lang w:val="de-DE" w:eastAsia="en-US"/>
        </w:rPr>
        <w:t xml:space="preserve"> </w:t>
      </w:r>
      <w:r w:rsidR="00734CC2">
        <w:rPr>
          <w:rFonts w:eastAsiaTheme="minorHAnsi" w:cs="Arial"/>
          <w:szCs w:val="24"/>
          <w:lang w:val="de-DE" w:eastAsia="en-US"/>
        </w:rPr>
        <w:t>Das Programm umfasst geführte Degustationen und „</w:t>
      </w:r>
      <w:proofErr w:type="spellStart"/>
      <w:r w:rsidR="00734CC2">
        <w:rPr>
          <w:rFonts w:eastAsiaTheme="minorHAnsi" w:cs="Arial"/>
          <w:szCs w:val="24"/>
          <w:lang w:val="de-DE" w:eastAsia="en-US"/>
        </w:rPr>
        <w:t>Wine</w:t>
      </w:r>
      <w:proofErr w:type="spellEnd"/>
      <w:r w:rsidR="00734CC2">
        <w:rPr>
          <w:rFonts w:eastAsiaTheme="minorHAnsi" w:cs="Arial"/>
          <w:szCs w:val="24"/>
          <w:lang w:val="de-DE" w:eastAsia="en-US"/>
        </w:rPr>
        <w:t xml:space="preserve"> Talks“, Show-</w:t>
      </w:r>
      <w:proofErr w:type="spellStart"/>
      <w:r w:rsidR="00734CC2">
        <w:rPr>
          <w:rFonts w:eastAsiaTheme="minorHAnsi" w:cs="Arial"/>
          <w:szCs w:val="24"/>
          <w:lang w:val="de-DE" w:eastAsia="en-US"/>
        </w:rPr>
        <w:t>Cookings</w:t>
      </w:r>
      <w:proofErr w:type="spellEnd"/>
      <w:r w:rsidR="00734CC2">
        <w:rPr>
          <w:rFonts w:eastAsiaTheme="minorHAnsi" w:cs="Arial"/>
          <w:szCs w:val="24"/>
          <w:lang w:val="de-DE" w:eastAsia="en-US"/>
        </w:rPr>
        <w:t xml:space="preserve">, Feste und andere gesellige Events. </w:t>
      </w:r>
      <w:r w:rsidR="00945DAC">
        <w:rPr>
          <w:rFonts w:eastAsiaTheme="minorHAnsi" w:cs="Arial"/>
          <w:szCs w:val="24"/>
          <w:lang w:val="de-DE" w:eastAsia="en-US"/>
        </w:rPr>
        <w:t xml:space="preserve">Weinexperten, renommierte Önologen und Persönlichkeiten aus der Welt des Weins, der </w:t>
      </w:r>
      <w:r w:rsidR="009A1D79">
        <w:rPr>
          <w:rFonts w:eastAsiaTheme="minorHAnsi" w:cs="Arial"/>
          <w:szCs w:val="24"/>
          <w:lang w:val="de-DE" w:eastAsia="en-US"/>
        </w:rPr>
        <w:t>Gastronomie</w:t>
      </w:r>
      <w:r w:rsidR="00945DAC">
        <w:rPr>
          <w:rFonts w:eastAsiaTheme="minorHAnsi" w:cs="Arial"/>
          <w:szCs w:val="24"/>
          <w:lang w:val="de-DE" w:eastAsia="en-US"/>
        </w:rPr>
        <w:t xml:space="preserve"> und de</w:t>
      </w:r>
      <w:r w:rsidR="009A1D79">
        <w:rPr>
          <w:rFonts w:eastAsiaTheme="minorHAnsi" w:cs="Arial"/>
          <w:szCs w:val="24"/>
          <w:lang w:val="de-DE" w:eastAsia="en-US"/>
        </w:rPr>
        <w:t>s</w:t>
      </w:r>
      <w:r w:rsidR="00945DAC">
        <w:rPr>
          <w:rFonts w:eastAsiaTheme="minorHAnsi" w:cs="Arial"/>
          <w:szCs w:val="24"/>
          <w:lang w:val="de-DE" w:eastAsia="en-US"/>
        </w:rPr>
        <w:t xml:space="preserve"> Show-Business </w:t>
      </w:r>
      <w:r w:rsidR="00734CC2">
        <w:rPr>
          <w:rFonts w:eastAsiaTheme="minorHAnsi" w:cs="Arial"/>
          <w:szCs w:val="24"/>
          <w:lang w:val="de-DE" w:eastAsia="en-US"/>
        </w:rPr>
        <w:t>liefern spannende Beiträge. Doch das wahre „Herz“ des Festivals schlägt in den Weinkeller</w:t>
      </w:r>
      <w:r w:rsidR="004A3762">
        <w:rPr>
          <w:rFonts w:eastAsiaTheme="minorHAnsi" w:cs="Arial"/>
          <w:szCs w:val="24"/>
          <w:lang w:val="de-DE" w:eastAsia="en-US"/>
        </w:rPr>
        <w:t>n, wo die</w:t>
      </w:r>
      <w:r w:rsidR="00734CC2">
        <w:rPr>
          <w:rFonts w:eastAsiaTheme="minorHAnsi" w:cs="Arial"/>
          <w:szCs w:val="24"/>
          <w:lang w:val="de-DE" w:eastAsia="en-US"/>
        </w:rPr>
        <w:t xml:space="preserve"> </w:t>
      </w:r>
      <w:proofErr w:type="spellStart"/>
      <w:r w:rsidR="00734CC2">
        <w:rPr>
          <w:rFonts w:eastAsiaTheme="minorHAnsi" w:cs="Arial"/>
          <w:szCs w:val="24"/>
          <w:lang w:val="de-DE" w:eastAsia="en-US"/>
        </w:rPr>
        <w:t>Trentodoc</w:t>
      </w:r>
      <w:proofErr w:type="spellEnd"/>
      <w:r w:rsidR="00734CC2">
        <w:rPr>
          <w:rFonts w:eastAsiaTheme="minorHAnsi" w:cs="Arial"/>
          <w:szCs w:val="24"/>
          <w:lang w:val="de-DE" w:eastAsia="en-US"/>
        </w:rPr>
        <w:t>-Produzenten</w:t>
      </w:r>
      <w:r w:rsidR="004A3762">
        <w:rPr>
          <w:rFonts w:eastAsiaTheme="minorHAnsi" w:cs="Arial"/>
          <w:szCs w:val="24"/>
          <w:lang w:val="de-DE" w:eastAsia="en-US"/>
        </w:rPr>
        <w:t xml:space="preserve"> in reizvollem Ambiente </w:t>
      </w:r>
      <w:proofErr w:type="spellStart"/>
      <w:r w:rsidR="004A3762">
        <w:rPr>
          <w:rFonts w:eastAsiaTheme="minorHAnsi" w:cs="Arial"/>
          <w:szCs w:val="24"/>
          <w:lang w:val="de-DE" w:eastAsia="en-US"/>
        </w:rPr>
        <w:t>Wine</w:t>
      </w:r>
      <w:proofErr w:type="spellEnd"/>
      <w:r w:rsidR="004A3762">
        <w:rPr>
          <w:rFonts w:eastAsiaTheme="minorHAnsi" w:cs="Arial"/>
          <w:szCs w:val="24"/>
          <w:lang w:val="de-DE" w:eastAsia="en-US"/>
        </w:rPr>
        <w:t xml:space="preserve">-Trekkings, Degustations-Events, „Yoga im Weinberg“, Konzerte und andere Veranstaltungen organisieren. </w:t>
      </w:r>
      <w:r w:rsidR="009A1D79">
        <w:rPr>
          <w:rFonts w:eastAsiaTheme="minorHAnsi" w:cs="Arial"/>
          <w:szCs w:val="24"/>
          <w:lang w:val="de-DE" w:eastAsia="en-US"/>
        </w:rPr>
        <w:t>Die Gäste können also den</w:t>
      </w:r>
      <w:r w:rsidR="004A3762">
        <w:rPr>
          <w:rFonts w:eastAsiaTheme="minorHAnsi" w:cs="Arial"/>
          <w:szCs w:val="24"/>
          <w:lang w:val="de-DE" w:eastAsia="en-US"/>
        </w:rPr>
        <w:t xml:space="preserve"> </w:t>
      </w:r>
      <w:proofErr w:type="spellStart"/>
      <w:r w:rsidR="004A3762">
        <w:rPr>
          <w:rFonts w:eastAsiaTheme="minorHAnsi" w:cs="Arial"/>
          <w:szCs w:val="24"/>
          <w:lang w:val="de-DE" w:eastAsia="en-US"/>
        </w:rPr>
        <w:t>Trentodoc</w:t>
      </w:r>
      <w:proofErr w:type="spellEnd"/>
      <w:r w:rsidR="004A3762">
        <w:rPr>
          <w:rFonts w:eastAsiaTheme="minorHAnsi" w:cs="Arial"/>
          <w:szCs w:val="24"/>
          <w:lang w:val="de-DE" w:eastAsia="en-US"/>
        </w:rPr>
        <w:t xml:space="preserve"> dort kennenlernen, wo er entsteht! Auch in Trient selbst findet allerlei statt; mit ihren </w:t>
      </w:r>
      <w:r w:rsidR="009A1D79">
        <w:rPr>
          <w:rFonts w:eastAsiaTheme="minorHAnsi" w:cs="Arial"/>
          <w:szCs w:val="24"/>
          <w:lang w:val="de-DE" w:eastAsia="en-US"/>
        </w:rPr>
        <w:t>romantischen</w:t>
      </w:r>
      <w:r w:rsidR="004A3762">
        <w:rPr>
          <w:rFonts w:eastAsiaTheme="minorHAnsi" w:cs="Arial"/>
          <w:szCs w:val="24"/>
          <w:lang w:val="de-DE" w:eastAsia="en-US"/>
        </w:rPr>
        <w:t xml:space="preserve"> Innenhöfen, Parks und historischen Palazzi bietet die Stadt </w:t>
      </w:r>
      <w:r w:rsidR="000D49B4">
        <w:rPr>
          <w:rFonts w:eastAsiaTheme="minorHAnsi" w:cs="Arial"/>
          <w:szCs w:val="24"/>
          <w:lang w:val="de-DE" w:eastAsia="en-US"/>
        </w:rPr>
        <w:t xml:space="preserve">den perfekten Rahmen für dieses „Festival der Sinne“. Im Palazzo </w:t>
      </w:r>
      <w:proofErr w:type="spellStart"/>
      <w:r w:rsidR="000D49B4">
        <w:rPr>
          <w:rFonts w:eastAsiaTheme="minorHAnsi" w:cs="Arial"/>
          <w:szCs w:val="24"/>
          <w:lang w:val="de-DE" w:eastAsia="en-US"/>
        </w:rPr>
        <w:t>Roccabruna</w:t>
      </w:r>
      <w:proofErr w:type="spellEnd"/>
      <w:r w:rsidR="000D49B4">
        <w:rPr>
          <w:rFonts w:eastAsiaTheme="minorHAnsi" w:cs="Arial"/>
          <w:szCs w:val="24"/>
          <w:lang w:val="de-DE" w:eastAsia="en-US"/>
        </w:rPr>
        <w:t xml:space="preserve"> etwa, dem Sitz der Provinz-Önothek, können sich Gäste die Geschichte des </w:t>
      </w:r>
      <w:proofErr w:type="spellStart"/>
      <w:r w:rsidR="000D49B4">
        <w:rPr>
          <w:rFonts w:eastAsiaTheme="minorHAnsi" w:cs="Arial"/>
          <w:szCs w:val="24"/>
          <w:lang w:val="de-DE" w:eastAsia="en-US"/>
        </w:rPr>
        <w:t>Trentodoc</w:t>
      </w:r>
      <w:proofErr w:type="spellEnd"/>
      <w:r w:rsidR="000D49B4">
        <w:rPr>
          <w:rFonts w:eastAsiaTheme="minorHAnsi" w:cs="Arial"/>
          <w:szCs w:val="24"/>
          <w:lang w:val="de-DE" w:eastAsia="en-US"/>
        </w:rPr>
        <w:t xml:space="preserve"> erzählen lassen</w:t>
      </w:r>
      <w:r w:rsidR="009A1D79">
        <w:rPr>
          <w:rFonts w:eastAsiaTheme="minorHAnsi" w:cs="Arial"/>
          <w:szCs w:val="24"/>
          <w:lang w:val="de-DE" w:eastAsia="en-US"/>
        </w:rPr>
        <w:t>.</w:t>
      </w:r>
      <w:r w:rsidR="000D49B4">
        <w:rPr>
          <w:rFonts w:eastAsiaTheme="minorHAnsi" w:cs="Arial"/>
          <w:szCs w:val="24"/>
          <w:lang w:val="de-DE" w:eastAsia="en-US"/>
        </w:rPr>
        <w:t xml:space="preserve"> Und auch in Bars und </w:t>
      </w:r>
      <w:r w:rsidR="009A1D79">
        <w:rPr>
          <w:rFonts w:eastAsiaTheme="minorHAnsi" w:cs="Arial"/>
          <w:szCs w:val="24"/>
          <w:lang w:val="de-DE" w:eastAsia="en-US"/>
        </w:rPr>
        <w:t>Vinotheken</w:t>
      </w:r>
      <w:r w:rsidR="000D49B4">
        <w:rPr>
          <w:rFonts w:eastAsiaTheme="minorHAnsi" w:cs="Arial"/>
          <w:szCs w:val="24"/>
          <w:lang w:val="de-DE" w:eastAsia="en-US"/>
        </w:rPr>
        <w:t xml:space="preserve">, Restaurants, Hotels, Ferienbauernhöfen und Weinhandlungen steht das ganze lange Wochenende im Zeichen des </w:t>
      </w:r>
      <w:proofErr w:type="spellStart"/>
      <w:r w:rsidR="000D49B4">
        <w:rPr>
          <w:rFonts w:eastAsiaTheme="minorHAnsi" w:cs="Arial"/>
          <w:szCs w:val="24"/>
          <w:lang w:val="de-DE" w:eastAsia="en-US"/>
        </w:rPr>
        <w:t>Trent</w:t>
      </w:r>
      <w:r w:rsidR="009A1D79">
        <w:rPr>
          <w:rFonts w:eastAsiaTheme="minorHAnsi" w:cs="Arial"/>
          <w:szCs w:val="24"/>
          <w:lang w:val="de-DE" w:eastAsia="en-US"/>
        </w:rPr>
        <w:t>o</w:t>
      </w:r>
      <w:r w:rsidR="000D49B4">
        <w:rPr>
          <w:rFonts w:eastAsiaTheme="minorHAnsi" w:cs="Arial"/>
          <w:szCs w:val="24"/>
          <w:lang w:val="de-DE" w:eastAsia="en-US"/>
        </w:rPr>
        <w:t>doc</w:t>
      </w:r>
      <w:proofErr w:type="spellEnd"/>
      <w:r w:rsidR="000D49B4">
        <w:rPr>
          <w:rFonts w:eastAsiaTheme="minorHAnsi" w:cs="Arial"/>
          <w:szCs w:val="24"/>
          <w:lang w:val="de-DE" w:eastAsia="en-US"/>
        </w:rPr>
        <w:t>-Genusses, mit Verkostungen und passenden Menüs. Das Programm der „</w:t>
      </w:r>
      <w:proofErr w:type="spellStart"/>
      <w:r w:rsidR="000D49B4">
        <w:rPr>
          <w:rFonts w:eastAsiaTheme="minorHAnsi" w:cs="Arial"/>
          <w:szCs w:val="24"/>
          <w:lang w:val="de-DE" w:eastAsia="en-US"/>
        </w:rPr>
        <w:t>Wine</w:t>
      </w:r>
      <w:proofErr w:type="spellEnd"/>
      <w:r w:rsidR="000D49B4">
        <w:rPr>
          <w:rFonts w:eastAsiaTheme="minorHAnsi" w:cs="Arial"/>
          <w:szCs w:val="24"/>
          <w:lang w:val="de-DE" w:eastAsia="en-US"/>
        </w:rPr>
        <w:t xml:space="preserve"> Talks“, bei denen renommierte Gäste aus Italien und dem Ausland auftreten, hat Luciano Ferraro </w:t>
      </w:r>
      <w:r w:rsidR="009A1D79">
        <w:rPr>
          <w:rFonts w:eastAsiaTheme="minorHAnsi" w:cs="Arial"/>
          <w:szCs w:val="24"/>
          <w:lang w:val="de-DE" w:eastAsia="en-US"/>
        </w:rPr>
        <w:t>kuratiert.</w:t>
      </w:r>
      <w:r w:rsidR="000D49B4">
        <w:rPr>
          <w:rFonts w:eastAsiaTheme="minorHAnsi" w:cs="Arial"/>
          <w:szCs w:val="24"/>
          <w:lang w:val="de-DE" w:eastAsia="en-US"/>
        </w:rPr>
        <w:t xml:space="preserve"> </w:t>
      </w:r>
    </w:p>
    <w:p w14:paraId="026D76E9" w14:textId="18080DE4" w:rsidR="0019787C" w:rsidRPr="00AF3B91" w:rsidRDefault="0019787C" w:rsidP="0019787C">
      <w:pPr>
        <w:autoSpaceDE w:val="0"/>
        <w:autoSpaceDN w:val="0"/>
        <w:adjustRightInd w:val="0"/>
        <w:jc w:val="both"/>
        <w:rPr>
          <w:rFonts w:cs="Arial"/>
          <w:szCs w:val="24"/>
        </w:rPr>
      </w:pPr>
      <w:hyperlink r:id="rId8" w:history="1">
        <w:r w:rsidRPr="00AF3B91">
          <w:rPr>
            <w:rFonts w:cs="Arial"/>
            <w:color w:val="0563C1" w:themeColor="hyperlink"/>
            <w:szCs w:val="24"/>
            <w:u w:val="single"/>
          </w:rPr>
          <w:t>www.trentodocfestival.it</w:t>
        </w:r>
      </w:hyperlink>
    </w:p>
    <w:p w14:paraId="505D5A00" w14:textId="77777777" w:rsidR="003F28DD" w:rsidRPr="00AF3B91" w:rsidRDefault="003F28DD" w:rsidP="006535AB">
      <w:pPr>
        <w:jc w:val="both"/>
        <w:rPr>
          <w:rFonts w:cs="Arial"/>
          <w:b/>
          <w:bCs/>
          <w:szCs w:val="24"/>
        </w:rPr>
      </w:pPr>
    </w:p>
    <w:p w14:paraId="5400707D" w14:textId="2D76B568" w:rsidR="008069E8" w:rsidRPr="00C20AFD" w:rsidRDefault="0019787C" w:rsidP="001D1CDC">
      <w:pPr>
        <w:jc w:val="both"/>
        <w:rPr>
          <w:lang w:val="de-DE"/>
        </w:rPr>
      </w:pPr>
      <w:r w:rsidRPr="00AF3B91">
        <w:rPr>
          <w:rFonts w:cs="Arial"/>
          <w:b/>
          <w:bCs/>
          <w:szCs w:val="24"/>
        </w:rPr>
        <w:lastRenderedPageBreak/>
        <w:t>AUTUMNUS A TRENTO</w:t>
      </w:r>
      <w:r w:rsidR="006C218E" w:rsidRPr="00AF3B91">
        <w:rPr>
          <w:rFonts w:cs="Arial"/>
          <w:b/>
          <w:bCs/>
          <w:szCs w:val="24"/>
        </w:rPr>
        <w:t xml:space="preserve"> (</w:t>
      </w:r>
      <w:r w:rsidR="006E3629">
        <w:rPr>
          <w:rFonts w:cs="Arial"/>
          <w:b/>
          <w:bCs/>
          <w:szCs w:val="24"/>
        </w:rPr>
        <w:t>9</w:t>
      </w:r>
      <w:r w:rsidR="009A1D79" w:rsidRPr="00AF3B91">
        <w:rPr>
          <w:rFonts w:cs="Arial"/>
          <w:b/>
          <w:bCs/>
          <w:szCs w:val="24"/>
        </w:rPr>
        <w:t>.-</w:t>
      </w:r>
      <w:r w:rsidR="006E3629">
        <w:rPr>
          <w:rFonts w:cs="Arial"/>
          <w:b/>
          <w:bCs/>
          <w:szCs w:val="24"/>
        </w:rPr>
        <w:t>19</w:t>
      </w:r>
      <w:r w:rsidR="006C218E" w:rsidRPr="00AF3B91">
        <w:rPr>
          <w:rFonts w:cs="Arial"/>
          <w:b/>
          <w:bCs/>
          <w:szCs w:val="24"/>
        </w:rPr>
        <w:t xml:space="preserve">. </w:t>
      </w:r>
      <w:r w:rsidR="006C218E">
        <w:rPr>
          <w:rFonts w:cs="Arial"/>
          <w:b/>
          <w:bCs/>
          <w:szCs w:val="24"/>
          <w:lang w:val="de-DE"/>
        </w:rPr>
        <w:t>Oktober 202</w:t>
      </w:r>
      <w:r w:rsidR="006E3629">
        <w:rPr>
          <w:rFonts w:cs="Arial"/>
          <w:b/>
          <w:bCs/>
          <w:szCs w:val="24"/>
          <w:lang w:val="de-DE"/>
        </w:rPr>
        <w:t>5</w:t>
      </w:r>
      <w:r w:rsidR="006C218E">
        <w:rPr>
          <w:rFonts w:cs="Arial"/>
          <w:b/>
          <w:bCs/>
          <w:szCs w:val="24"/>
          <w:lang w:val="de-DE"/>
        </w:rPr>
        <w:t xml:space="preserve">) </w:t>
      </w:r>
      <w:r w:rsidR="001D1CDC" w:rsidRPr="00C20AFD">
        <w:rPr>
          <w:lang w:val="de-DE"/>
        </w:rPr>
        <w:t xml:space="preserve"> </w:t>
      </w:r>
    </w:p>
    <w:p w14:paraId="04AF46D3" w14:textId="10D068BD" w:rsidR="006C218E" w:rsidRDefault="006C218E" w:rsidP="001D1CDC">
      <w:pPr>
        <w:jc w:val="both"/>
        <w:rPr>
          <w:lang w:val="de-DE"/>
        </w:rPr>
      </w:pPr>
      <w:r>
        <w:rPr>
          <w:lang w:val="de-DE"/>
        </w:rPr>
        <w:t xml:space="preserve">Einmalig gut, garantiert aus der Region und – vor allem – von exzellenter Qualität: </w:t>
      </w:r>
      <w:r w:rsidR="00CC3BCC">
        <w:rPr>
          <w:lang w:val="de-DE"/>
        </w:rPr>
        <w:t>D</w:t>
      </w:r>
      <w:r w:rsidR="009A1D79">
        <w:rPr>
          <w:lang w:val="de-DE"/>
        </w:rPr>
        <w:t xml:space="preserve">as </w:t>
      </w:r>
      <w:r>
        <w:rPr>
          <w:lang w:val="de-DE"/>
        </w:rPr>
        <w:t>herbstliche Event „</w:t>
      </w:r>
      <w:proofErr w:type="spellStart"/>
      <w:r>
        <w:rPr>
          <w:lang w:val="de-DE"/>
        </w:rPr>
        <w:t>Autumnus</w:t>
      </w:r>
      <w:proofErr w:type="spellEnd"/>
      <w:r>
        <w:rPr>
          <w:lang w:val="de-DE"/>
        </w:rPr>
        <w:t xml:space="preserve"> </w:t>
      </w:r>
      <w:r w:rsidR="00CC3BCC">
        <w:rPr>
          <w:lang w:val="de-DE"/>
        </w:rPr>
        <w:t xml:space="preserve">– I </w:t>
      </w:r>
      <w:proofErr w:type="spellStart"/>
      <w:r w:rsidR="00CC3BCC">
        <w:rPr>
          <w:lang w:val="de-DE"/>
        </w:rPr>
        <w:t>frutti</w:t>
      </w:r>
      <w:proofErr w:type="spellEnd"/>
      <w:r w:rsidR="00CC3BCC">
        <w:rPr>
          <w:lang w:val="de-DE"/>
        </w:rPr>
        <w:t xml:space="preserve"> </w:t>
      </w:r>
      <w:proofErr w:type="spellStart"/>
      <w:r w:rsidR="00CC3BCC">
        <w:rPr>
          <w:lang w:val="de-DE"/>
        </w:rPr>
        <w:t>dell</w:t>
      </w:r>
      <w:proofErr w:type="spellEnd"/>
      <w:r w:rsidR="00CC3BCC">
        <w:rPr>
          <w:lang w:val="de-DE"/>
        </w:rPr>
        <w:t xml:space="preserve"> </w:t>
      </w:r>
      <w:proofErr w:type="spellStart"/>
      <w:r w:rsidR="00CC3BCC">
        <w:rPr>
          <w:lang w:val="de-DE"/>
        </w:rPr>
        <w:t>terra</w:t>
      </w:r>
      <w:proofErr w:type="spellEnd"/>
      <w:r w:rsidR="00CC3BCC">
        <w:rPr>
          <w:lang w:val="de-DE"/>
        </w:rPr>
        <w:t xml:space="preserve"> </w:t>
      </w:r>
      <w:proofErr w:type="spellStart"/>
      <w:r w:rsidR="00CC3BCC">
        <w:rPr>
          <w:lang w:val="de-DE"/>
        </w:rPr>
        <w:t>Città</w:t>
      </w:r>
      <w:proofErr w:type="spellEnd"/>
      <w:r w:rsidR="00CC3BCC">
        <w:rPr>
          <w:lang w:val="de-DE"/>
        </w:rPr>
        <w:t xml:space="preserve"> di Trento“ feiert die kulinarischen Spitzenprodukte</w:t>
      </w:r>
      <w:r>
        <w:rPr>
          <w:lang w:val="de-DE"/>
        </w:rPr>
        <w:t xml:space="preserve"> </w:t>
      </w:r>
      <w:r w:rsidR="00CC3BCC">
        <w:rPr>
          <w:lang w:val="de-DE"/>
        </w:rPr>
        <w:t>der Region in all</w:t>
      </w:r>
      <w:r w:rsidR="009A1D79">
        <w:rPr>
          <w:lang w:val="de-DE"/>
        </w:rPr>
        <w:t xml:space="preserve"> ihren</w:t>
      </w:r>
      <w:r w:rsidR="00CC3BCC">
        <w:rPr>
          <w:lang w:val="de-DE"/>
        </w:rPr>
        <w:t xml:space="preserve"> Facetten. </w:t>
      </w:r>
      <w:r w:rsidR="009A1D79">
        <w:rPr>
          <w:lang w:val="de-DE"/>
        </w:rPr>
        <w:t>Das Festival findet bereits zum</w:t>
      </w:r>
      <w:r w:rsidR="00CC3BCC">
        <w:rPr>
          <w:lang w:val="de-DE"/>
        </w:rPr>
        <w:t xml:space="preserve"> vierten Mal stattfindet und </w:t>
      </w:r>
      <w:r w:rsidR="009A1D79">
        <w:rPr>
          <w:lang w:val="de-DE"/>
        </w:rPr>
        <w:t>wird immer beliebter.</w:t>
      </w:r>
      <w:r w:rsidR="00CC3BCC">
        <w:rPr>
          <w:lang w:val="de-DE"/>
        </w:rPr>
        <w:t xml:space="preserve"> </w:t>
      </w:r>
      <w:r w:rsidR="009A1D79">
        <w:rPr>
          <w:lang w:val="de-DE"/>
        </w:rPr>
        <w:t>Das zeigt sich schon an seiner Dauer: Das Fest geht über elf</w:t>
      </w:r>
      <w:r w:rsidR="00CC3BCC">
        <w:rPr>
          <w:lang w:val="de-DE"/>
        </w:rPr>
        <w:t xml:space="preserve"> Tage – von Donnerstag, dem 10., bis Sonntag, dem 20. Oktober</w:t>
      </w:r>
      <w:r w:rsidR="009A1D79">
        <w:rPr>
          <w:lang w:val="de-DE"/>
        </w:rPr>
        <w:t>. Sieben</w:t>
      </w:r>
      <w:r w:rsidR="00CC3BCC">
        <w:rPr>
          <w:lang w:val="de-DE"/>
        </w:rPr>
        <w:t xml:space="preserve"> Tage</w:t>
      </w:r>
      <w:r w:rsidR="00E0674C">
        <w:rPr>
          <w:lang w:val="de-DE"/>
        </w:rPr>
        <w:t xml:space="preserve"> mehr</w:t>
      </w:r>
      <w:r w:rsidR="00CC3BCC">
        <w:rPr>
          <w:lang w:val="de-DE"/>
        </w:rPr>
        <w:t xml:space="preserve"> als im Vorjahr</w:t>
      </w:r>
      <w:r w:rsidR="009A1D79">
        <w:rPr>
          <w:lang w:val="de-DE"/>
        </w:rPr>
        <w:t>!</w:t>
      </w:r>
      <w:r w:rsidR="00CC3BCC">
        <w:rPr>
          <w:lang w:val="de-DE"/>
        </w:rPr>
        <w:t xml:space="preserve"> Auf dem Programm: </w:t>
      </w:r>
      <w:r w:rsidR="009A1D79">
        <w:rPr>
          <w:lang w:val="de-DE"/>
        </w:rPr>
        <w:t>über</w:t>
      </w:r>
      <w:r w:rsidR="00CC3BCC">
        <w:rPr>
          <w:lang w:val="de-DE"/>
        </w:rPr>
        <w:t xml:space="preserve"> 200 Workshops, Verkostungen, Show-</w:t>
      </w:r>
      <w:proofErr w:type="spellStart"/>
      <w:r w:rsidR="00CC3BCC">
        <w:rPr>
          <w:lang w:val="de-DE"/>
        </w:rPr>
        <w:t>Cookings</w:t>
      </w:r>
      <w:proofErr w:type="spellEnd"/>
      <w:r w:rsidR="00CC3BCC">
        <w:rPr>
          <w:lang w:val="de-DE"/>
        </w:rPr>
        <w:t>, Sterne-Menüs und vieles andere mehr.</w:t>
      </w:r>
      <w:r w:rsidR="00E0674C">
        <w:rPr>
          <w:lang w:val="de-DE"/>
        </w:rPr>
        <w:t xml:space="preserve"> Ein Fest für </w:t>
      </w:r>
      <w:r w:rsidR="009A1D79">
        <w:rPr>
          <w:lang w:val="de-DE"/>
        </w:rPr>
        <w:t>alle Sinne</w:t>
      </w:r>
      <w:r w:rsidR="00E0674C">
        <w:rPr>
          <w:lang w:val="de-DE"/>
        </w:rPr>
        <w:t>!</w:t>
      </w:r>
    </w:p>
    <w:p w14:paraId="61B01E11" w14:textId="0ABDC9FC" w:rsidR="00CC3BCC" w:rsidRDefault="00CC3BCC" w:rsidP="001D1CDC">
      <w:pPr>
        <w:jc w:val="both"/>
        <w:rPr>
          <w:lang w:val="de-DE"/>
        </w:rPr>
      </w:pPr>
      <w:r>
        <w:rPr>
          <w:lang w:val="de-DE"/>
        </w:rPr>
        <w:t>Protagonisten des „</w:t>
      </w:r>
      <w:proofErr w:type="spellStart"/>
      <w:r>
        <w:rPr>
          <w:lang w:val="de-DE"/>
        </w:rPr>
        <w:t>Autumnus</w:t>
      </w:r>
      <w:proofErr w:type="spellEnd"/>
      <w:r>
        <w:rPr>
          <w:lang w:val="de-DE"/>
        </w:rPr>
        <w:t xml:space="preserve">“, der </w:t>
      </w:r>
      <w:r w:rsidR="00E0674C">
        <w:rPr>
          <w:lang w:val="de-DE"/>
        </w:rPr>
        <w:t xml:space="preserve">in Trients Altstadt und dort speziell im Castello del Buonconsiglio, auf der Piazza </w:t>
      </w:r>
      <w:proofErr w:type="spellStart"/>
      <w:r w:rsidR="00E0674C">
        <w:rPr>
          <w:lang w:val="de-DE"/>
        </w:rPr>
        <w:t>Mostra</w:t>
      </w:r>
      <w:proofErr w:type="spellEnd"/>
      <w:r w:rsidR="00E0674C">
        <w:rPr>
          <w:lang w:val="de-DE"/>
        </w:rPr>
        <w:t xml:space="preserve"> und auf der Piazza Cesare </w:t>
      </w:r>
      <w:proofErr w:type="spellStart"/>
      <w:r w:rsidR="00E0674C">
        <w:rPr>
          <w:lang w:val="de-DE"/>
        </w:rPr>
        <w:t>Battisti</w:t>
      </w:r>
      <w:proofErr w:type="spellEnd"/>
      <w:r w:rsidR="00E0674C">
        <w:rPr>
          <w:lang w:val="de-DE"/>
        </w:rPr>
        <w:t xml:space="preserve">, im Palazzo </w:t>
      </w:r>
      <w:proofErr w:type="spellStart"/>
      <w:r w:rsidR="00E0674C">
        <w:rPr>
          <w:lang w:val="de-DE"/>
        </w:rPr>
        <w:t>Pretorio</w:t>
      </w:r>
      <w:proofErr w:type="spellEnd"/>
      <w:r w:rsidR="00E0674C">
        <w:rPr>
          <w:lang w:val="de-DE"/>
        </w:rPr>
        <w:t xml:space="preserve"> und in der Torre Civica stattfindet</w:t>
      </w:r>
      <w:r>
        <w:rPr>
          <w:lang w:val="de-DE"/>
        </w:rPr>
        <w:t xml:space="preserve">, sind über 100 kulinarische und önologische Spitzenprodukte der Region Trentino. Neu ist bei dieser vierten Auflage die Zusammenarbeit mit dem Festival </w:t>
      </w:r>
      <w:proofErr w:type="spellStart"/>
      <w:r>
        <w:rPr>
          <w:lang w:val="de-DE"/>
        </w:rPr>
        <w:t>dello</w:t>
      </w:r>
      <w:proofErr w:type="spellEnd"/>
      <w:r>
        <w:rPr>
          <w:lang w:val="de-DE"/>
        </w:rPr>
        <w:t xml:space="preserve"> Sport, sodass der „</w:t>
      </w:r>
      <w:proofErr w:type="spellStart"/>
      <w:r>
        <w:rPr>
          <w:lang w:val="de-DE"/>
        </w:rPr>
        <w:t>Mercato</w:t>
      </w:r>
      <w:proofErr w:type="spellEnd"/>
      <w:r w:rsidR="009A1D79">
        <w:rPr>
          <w:lang w:val="de-DE"/>
        </w:rPr>
        <w:t xml:space="preserve"> </w:t>
      </w:r>
      <w:r>
        <w:rPr>
          <w:lang w:val="de-DE"/>
        </w:rPr>
        <w:t xml:space="preserve">di </w:t>
      </w:r>
      <w:proofErr w:type="spellStart"/>
      <w:r>
        <w:rPr>
          <w:lang w:val="de-DE"/>
        </w:rPr>
        <w:t>Autumnus</w:t>
      </w:r>
      <w:proofErr w:type="spellEnd"/>
      <w:r>
        <w:rPr>
          <w:lang w:val="de-DE"/>
        </w:rPr>
        <w:t>“ am Donnerstag, dem 10. Oktober 2024 eröffnet</w:t>
      </w:r>
      <w:r w:rsidR="009A1D79">
        <w:rPr>
          <w:lang w:val="de-DE"/>
        </w:rPr>
        <w:t xml:space="preserve"> wird</w:t>
      </w:r>
      <w:r>
        <w:rPr>
          <w:lang w:val="de-DE"/>
        </w:rPr>
        <w:t xml:space="preserve"> – parallel </w:t>
      </w:r>
      <w:r w:rsidR="00E0674C">
        <w:rPr>
          <w:lang w:val="de-DE"/>
        </w:rPr>
        <w:t xml:space="preserve">zum Beginn des Sport-Festivals. </w:t>
      </w:r>
    </w:p>
    <w:p w14:paraId="2431DEE5" w14:textId="25FFFB18" w:rsidR="0019787C" w:rsidRPr="00C20AFD" w:rsidRDefault="001D1CDC" w:rsidP="001D1CDC">
      <w:pPr>
        <w:jc w:val="both"/>
        <w:rPr>
          <w:lang w:val="de-DE"/>
        </w:rPr>
      </w:pPr>
      <w:r w:rsidRPr="00C20AFD">
        <w:rPr>
          <w:lang w:val="de-DE"/>
        </w:rPr>
        <w:t>.</w:t>
      </w:r>
      <w:hyperlink r:id="rId9" w:history="1">
        <w:r w:rsidR="0019787C" w:rsidRPr="00C20AFD">
          <w:rPr>
            <w:rStyle w:val="Collegamentoipertestuale"/>
            <w:rFonts w:cs="Arial"/>
            <w:szCs w:val="24"/>
            <w:lang w:val="de-DE"/>
          </w:rPr>
          <w:t>www.autumnus.trento.it/</w:t>
        </w:r>
      </w:hyperlink>
    </w:p>
    <w:p w14:paraId="47C2E791" w14:textId="77777777" w:rsidR="006535AB" w:rsidRPr="00C20AFD" w:rsidRDefault="006535AB" w:rsidP="0019787C">
      <w:pPr>
        <w:rPr>
          <w:lang w:val="de-DE"/>
        </w:rPr>
      </w:pPr>
    </w:p>
    <w:p w14:paraId="69786573" w14:textId="49B2C4D0" w:rsidR="00AD4516" w:rsidRPr="00C20AFD" w:rsidRDefault="0019787C" w:rsidP="0019787C">
      <w:pPr>
        <w:rPr>
          <w:lang w:val="de-DE"/>
        </w:rPr>
      </w:pPr>
      <w:r w:rsidRPr="00C20AFD">
        <w:rPr>
          <w:lang w:val="de-DE"/>
        </w:rPr>
        <w:br/>
      </w:r>
      <w:r w:rsidRPr="00C20AFD">
        <w:rPr>
          <w:lang w:val="de-DE"/>
        </w:rPr>
        <w:br/>
      </w:r>
    </w:p>
    <w:bookmarkEnd w:id="0"/>
    <w:p w14:paraId="4F3C3539" w14:textId="77777777" w:rsidR="0019787C" w:rsidRPr="00C20AFD" w:rsidRDefault="0019787C" w:rsidP="0019787C">
      <w:pPr>
        <w:rPr>
          <w:lang w:val="de-DE"/>
        </w:rPr>
      </w:pPr>
    </w:p>
    <w:sectPr w:rsidR="0019787C" w:rsidRPr="00C20AFD" w:rsidSect="00A123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5D8F" w14:textId="77777777" w:rsidR="00156FBE" w:rsidRDefault="00156FBE" w:rsidP="009C72FF">
      <w:r>
        <w:separator/>
      </w:r>
    </w:p>
  </w:endnote>
  <w:endnote w:type="continuationSeparator" w:id="0">
    <w:p w14:paraId="13A30D57" w14:textId="77777777" w:rsidR="00156FBE" w:rsidRDefault="00156FBE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57A3" w14:textId="77777777" w:rsidR="00AF3B91" w:rsidRDefault="00AF3B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jc w:val="center"/>
      <w:tblLook w:val="04A0" w:firstRow="1" w:lastRow="0" w:firstColumn="1" w:lastColumn="0" w:noHBand="0" w:noVBand="1"/>
    </w:tblPr>
    <w:tblGrid>
      <w:gridCol w:w="4934"/>
      <w:gridCol w:w="4932"/>
    </w:tblGrid>
    <w:tr w:rsidR="000F631A" w:rsidRPr="00BC32E2" w14:paraId="4343C695" w14:textId="77777777" w:rsidTr="000D62FB">
      <w:trPr>
        <w:jc w:val="center"/>
      </w:trPr>
      <w:tc>
        <w:tcPr>
          <w:tcW w:w="4934" w:type="dxa"/>
        </w:tcPr>
        <w:p w14:paraId="408BCF2E" w14:textId="059A73CF" w:rsidR="000F631A" w:rsidRPr="00DE417A" w:rsidRDefault="000F631A" w:rsidP="000A692D">
          <w:pPr>
            <w:pStyle w:val="Pidipagina"/>
            <w:rPr>
              <w:rFonts w:ascii="HelveticaNeueLT Std" w:hAnsi="HelveticaNeueLT Std" w:cs="Arial"/>
              <w:sz w:val="20"/>
              <w:lang w:eastAsia="it-IT"/>
            </w:rPr>
          </w:pPr>
        </w:p>
      </w:tc>
      <w:tc>
        <w:tcPr>
          <w:tcW w:w="4932" w:type="dxa"/>
        </w:tcPr>
        <w:p w14:paraId="4E97F658" w14:textId="115970B1" w:rsidR="000F631A" w:rsidRPr="00DE417A" w:rsidRDefault="000F631A" w:rsidP="000A692D">
          <w:pPr>
            <w:pStyle w:val="Pidipagina"/>
            <w:jc w:val="right"/>
            <w:rPr>
              <w:rFonts w:ascii="HelveticaNeueLT Std" w:hAnsi="HelveticaNeueLT Std" w:cs="Arial"/>
              <w:sz w:val="20"/>
              <w:lang w:eastAsia="it-IT"/>
            </w:rPr>
          </w:pPr>
        </w:p>
        <w:p w14:paraId="36D2779E" w14:textId="77777777" w:rsidR="000F631A" w:rsidRPr="00DE417A" w:rsidRDefault="000F631A" w:rsidP="000A692D">
          <w:pPr>
            <w:pStyle w:val="Pidipagina"/>
            <w:jc w:val="right"/>
            <w:rPr>
              <w:rFonts w:ascii="HelveticaNeueLT Std" w:hAnsi="HelveticaNeueLT Std" w:cs="Arial"/>
              <w:sz w:val="20"/>
              <w:lang w:eastAsia="it-IT"/>
            </w:rPr>
          </w:pPr>
        </w:p>
      </w:tc>
    </w:tr>
  </w:tbl>
  <w:p w14:paraId="1A262855" w14:textId="77777777" w:rsidR="000F631A" w:rsidRDefault="00E51299">
    <w:pPr>
      <w:pStyle w:val="Pidipagina"/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5A80737" wp14:editId="6A2989A4">
              <wp:simplePos x="0" y="0"/>
              <wp:positionH relativeFrom="column">
                <wp:posOffset>-16510</wp:posOffset>
              </wp:positionH>
              <wp:positionV relativeFrom="paragraph">
                <wp:posOffset>-762636</wp:posOffset>
              </wp:positionV>
              <wp:extent cx="6096000" cy="0"/>
              <wp:effectExtent l="0" t="0" r="19050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CED87" id="Connettore 1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60.05pt" to="478.7pt,-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um3gEAACIEAAAOAAAAZHJzL2Uyb0RvYy54bWysU02P0zAQvSPxHyzfaZJFLRA13UNXy2UF&#10;FQs/wOuMGwvHY9mmSf89Y6dJlw8JgbhYGc+8N/OeJ9vbsTfsBD5otA2vViVnYCW22h4b/uXz/au3&#10;nIUobCsMWmj4GQK/3b18sR1cDTfYoWnBMyKxoR5cw7sYXV0UQXbQi7BCB5aSCn0vIoX+WLReDMTe&#10;m+KmLDfFgL51HiWEQLd3U5LvMr9SIONHpQJEZhpOs8V8+nw+pbPYbUV99MJ1Wl7GEP8wRS+0paYL&#10;1Z2Ign3z+heqXkuPAVVcSewLVEpLyBpITVX+pOaxEw6yFjInuMWm8P9o5YfTwTPdNnzNmRU9PdEe&#10;rYUY0QOr2Do5NLhQU+HeHnzSKEf76B5Qfg2UK35IpiC4qWxUvk/lJJKN2fHz4jiMkUm63JTvNmVJ&#10;DyPnXCHqGeh8iO8Be5Y+Gm60TWaIWpweQkytRT2XpGtj2dDw19Wbda4KaHR7r41JubxPsDeenQRt&#10;QhyrpIsInlVRZOxF0KQhq4lnAxP9J1DkFE1dTQ3Sjl45hZRg48xrLFUnmKIJFmD5Z+ClPkEh7+/f&#10;gBdE7ow2LuBeW/S/6361Qk31swOT7mTBE7bng5/fmhYxO3f5adKmP48z/Ppr774DAAD//wMAUEsD&#10;BBQABgAIAAAAIQAzLksF4QAAAAwBAAAPAAAAZHJzL2Rvd25yZXYueG1sTI/BTsMwDIbvSLxDZCQu&#10;aEtatgGl6YQQCE1CQxtcdssa01Y0TtVka/f2mAOCk2X70+/P+XJ0rThiHxpPGpKpAoFUettQpeHj&#10;/XlyCyJEQ9a0nlDDCQMsi/Oz3GTWD7TB4zZWgkMoZEZDHWOXSRnKGp0JU98h8e7T985EbvtK2t4M&#10;HO5amSq1kM40xBdq0+FjjeXX9uA0zJ9eXpP1Oqi3Qe6uZ/K0utr0O60vL8aHexARx/gHw48+q0PB&#10;Tnt/IBtEq2GSLpjkmqQqAcHE3fxmBmL/O5JFLv8/UXwDAAD//wMAUEsBAi0AFAAGAAgAAAAhALaD&#10;OJL+AAAA4QEAABMAAAAAAAAAAAAAAAAAAAAAAFtDb250ZW50X1R5cGVzXS54bWxQSwECLQAUAAYA&#10;CAAAACEAOP0h/9YAAACUAQAACwAAAAAAAAAAAAAAAAAvAQAAX3JlbHMvLnJlbHNQSwECLQAUAAYA&#10;CAAAACEAD2Srpt4BAAAiBAAADgAAAAAAAAAAAAAAAAAuAgAAZHJzL2Uyb0RvYy54bWxQSwECLQAU&#10;AAYACAAAACEAMy5LBeEAAAAMAQAADwAAAAAAAAAAAAAAAAA4BAAAZHJzL2Rvd25yZXYueG1sUEsF&#10;BgAAAAAEAAQA8wAAAEYFAAAAAA==&#10;" strokecolor="black [3213]" strokeweight=".25pt">
              <v:stroke joinstyle="miter"/>
              <o:lock v:ext="edit" shapetype="f"/>
            </v:line>
          </w:pict>
        </mc:Fallback>
      </mc:AlternateContent>
    </w:r>
    <w:r w:rsidR="000F631A">
      <w:ptab w:relativeTo="margin" w:alignment="center" w:leader="none"/>
    </w:r>
    <w:r w:rsidR="000F631A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B557" w14:textId="77777777" w:rsidR="00AF3B91" w:rsidRDefault="00AF3B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3C02" w14:textId="77777777" w:rsidR="00156FBE" w:rsidRDefault="00156FBE" w:rsidP="009C72FF">
      <w:r>
        <w:separator/>
      </w:r>
    </w:p>
  </w:footnote>
  <w:footnote w:type="continuationSeparator" w:id="0">
    <w:p w14:paraId="24F30C98" w14:textId="77777777" w:rsidR="00156FBE" w:rsidRDefault="00156FBE" w:rsidP="009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A07C" w14:textId="77777777" w:rsidR="00AF3B91" w:rsidRDefault="00AF3B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04B3" w14:textId="06218D35" w:rsidR="000F631A" w:rsidRDefault="00AF3B91">
    <w:pPr>
      <w:pStyle w:val="Intestazione"/>
    </w:pPr>
    <w:r>
      <w:rPr>
        <w:noProof/>
        <w:lang w:eastAsia="it-IT"/>
      </w:rPr>
      <w:t xml:space="preserve">                                                                                                                             </w:t>
    </w:r>
    <w:r w:rsidR="000F631A">
      <w:rPr>
        <w:noProof/>
        <w:lang w:eastAsia="it-IT"/>
      </w:rPr>
      <w:drawing>
        <wp:inline distT="0" distB="0" distL="0" distR="0" wp14:anchorId="6C5D38E6" wp14:editId="2991CCA4">
          <wp:extent cx="1387860" cy="457200"/>
          <wp:effectExtent l="0" t="0" r="3175" b="0"/>
          <wp:docPr id="31" name="Immagine 1" descr="T:\Benedetti Marco\Pubblica\Modelli cs\trentino_logo_multi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Benedetti Marco\Pubblica\Modelli cs\trentino_logo_multicolou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072" cy="462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AC88" w14:textId="77777777" w:rsidR="00AF3B91" w:rsidRDefault="00AF3B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08F"/>
    <w:multiLevelType w:val="hybridMultilevel"/>
    <w:tmpl w:val="F5CAD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6D10"/>
    <w:multiLevelType w:val="hybridMultilevel"/>
    <w:tmpl w:val="9BF2261E"/>
    <w:lvl w:ilvl="0" w:tplc="04100009">
      <w:start w:val="1"/>
      <w:numFmt w:val="bullet"/>
      <w:lvlText w:val=""/>
      <w:lvlJc w:val="left"/>
      <w:pPr>
        <w:tabs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" w:hanging="238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1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2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3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4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5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6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7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8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A5905"/>
    <w:multiLevelType w:val="hybridMultilevel"/>
    <w:tmpl w:val="D196E0A8"/>
    <w:lvl w:ilvl="0" w:tplc="04100009">
      <w:start w:val="1"/>
      <w:numFmt w:val="bullet"/>
      <w:lvlText w:val=""/>
      <w:lvlJc w:val="left"/>
      <w:pPr>
        <w:tabs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" w:hanging="238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1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2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3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4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5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6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7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8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F6E0FFC"/>
    <w:multiLevelType w:val="hybridMultilevel"/>
    <w:tmpl w:val="E05A73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A3E7F"/>
    <w:multiLevelType w:val="hybridMultilevel"/>
    <w:tmpl w:val="D73CCBB0"/>
    <w:lvl w:ilvl="0" w:tplc="04100009">
      <w:start w:val="1"/>
      <w:numFmt w:val="bullet"/>
      <w:lvlText w:val=""/>
      <w:lvlJc w:val="left"/>
      <w:pPr>
        <w:tabs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" w:hanging="238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1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2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3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4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5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6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7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8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050BF"/>
    <w:multiLevelType w:val="hybridMultilevel"/>
    <w:tmpl w:val="C00E516A"/>
    <w:lvl w:ilvl="0" w:tplc="04100009">
      <w:start w:val="1"/>
      <w:numFmt w:val="bullet"/>
      <w:lvlText w:val=""/>
      <w:lvlJc w:val="left"/>
      <w:pPr>
        <w:tabs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" w:hanging="238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1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2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3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4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5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6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7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  <w:lvl w:ilvl="8" w:tplc="FFFFFFFF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</w:rPr>
    </w:lvl>
  </w:abstractNum>
  <w:num w:numId="1" w16cid:durableId="892158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10"/>
  </w:num>
  <w:num w:numId="3" w16cid:durableId="2054881565">
    <w:abstractNumId w:val="5"/>
  </w:num>
  <w:num w:numId="4" w16cid:durableId="387345169">
    <w:abstractNumId w:val="2"/>
  </w:num>
  <w:num w:numId="5" w16cid:durableId="499464269">
    <w:abstractNumId w:val="8"/>
  </w:num>
  <w:num w:numId="6" w16cid:durableId="1236432904">
    <w:abstractNumId w:val="7"/>
  </w:num>
  <w:num w:numId="7" w16cid:durableId="860969924">
    <w:abstractNumId w:val="0"/>
  </w:num>
  <w:num w:numId="8" w16cid:durableId="656149503">
    <w:abstractNumId w:val="1"/>
  </w:num>
  <w:num w:numId="9" w16cid:durableId="1184247522">
    <w:abstractNumId w:val="3"/>
  </w:num>
  <w:num w:numId="10" w16cid:durableId="204028993">
    <w:abstractNumId w:val="11"/>
  </w:num>
  <w:num w:numId="11" w16cid:durableId="2071339088">
    <w:abstractNumId w:val="9"/>
  </w:num>
  <w:num w:numId="12" w16cid:durableId="1626236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61B3C"/>
    <w:rsid w:val="000708AA"/>
    <w:rsid w:val="00092B77"/>
    <w:rsid w:val="000970D5"/>
    <w:rsid w:val="000A692D"/>
    <w:rsid w:val="000A74CA"/>
    <w:rsid w:val="000B179A"/>
    <w:rsid w:val="000C4F2A"/>
    <w:rsid w:val="000C5CA8"/>
    <w:rsid w:val="000D27B1"/>
    <w:rsid w:val="000D49B4"/>
    <w:rsid w:val="000D59D2"/>
    <w:rsid w:val="000D62FB"/>
    <w:rsid w:val="000E61A3"/>
    <w:rsid w:val="000F2041"/>
    <w:rsid w:val="000F4B7C"/>
    <w:rsid w:val="000F5223"/>
    <w:rsid w:val="000F5B39"/>
    <w:rsid w:val="000F631A"/>
    <w:rsid w:val="001033B1"/>
    <w:rsid w:val="001123DA"/>
    <w:rsid w:val="001205F9"/>
    <w:rsid w:val="00122F05"/>
    <w:rsid w:val="00144F7C"/>
    <w:rsid w:val="001461DB"/>
    <w:rsid w:val="00151391"/>
    <w:rsid w:val="00155FD3"/>
    <w:rsid w:val="00156FBE"/>
    <w:rsid w:val="001669D7"/>
    <w:rsid w:val="00171219"/>
    <w:rsid w:val="00180148"/>
    <w:rsid w:val="00185948"/>
    <w:rsid w:val="001908DC"/>
    <w:rsid w:val="0019787C"/>
    <w:rsid w:val="001A5F8A"/>
    <w:rsid w:val="001B7EC4"/>
    <w:rsid w:val="001C253C"/>
    <w:rsid w:val="001C5D85"/>
    <w:rsid w:val="001C6CA0"/>
    <w:rsid w:val="001C7BE6"/>
    <w:rsid w:val="001D1CDC"/>
    <w:rsid w:val="001E20F6"/>
    <w:rsid w:val="001E6AE9"/>
    <w:rsid w:val="001F1B66"/>
    <w:rsid w:val="001F2F71"/>
    <w:rsid w:val="001F7C2E"/>
    <w:rsid w:val="00201BB9"/>
    <w:rsid w:val="00201FC3"/>
    <w:rsid w:val="00203ACD"/>
    <w:rsid w:val="00213E5F"/>
    <w:rsid w:val="00217E47"/>
    <w:rsid w:val="00217EFF"/>
    <w:rsid w:val="0022549E"/>
    <w:rsid w:val="0025295D"/>
    <w:rsid w:val="00252C6C"/>
    <w:rsid w:val="0025727E"/>
    <w:rsid w:val="002605BE"/>
    <w:rsid w:val="00267BA6"/>
    <w:rsid w:val="0027590E"/>
    <w:rsid w:val="00285572"/>
    <w:rsid w:val="00287487"/>
    <w:rsid w:val="00287CBE"/>
    <w:rsid w:val="002933F5"/>
    <w:rsid w:val="002A63BC"/>
    <w:rsid w:val="002B2DF2"/>
    <w:rsid w:val="002C05DE"/>
    <w:rsid w:val="002D09B0"/>
    <w:rsid w:val="002D53AB"/>
    <w:rsid w:val="003014AC"/>
    <w:rsid w:val="003018AC"/>
    <w:rsid w:val="00313B43"/>
    <w:rsid w:val="00315F7D"/>
    <w:rsid w:val="00320280"/>
    <w:rsid w:val="00321AD0"/>
    <w:rsid w:val="00332485"/>
    <w:rsid w:val="003366B6"/>
    <w:rsid w:val="00342BBD"/>
    <w:rsid w:val="003476B0"/>
    <w:rsid w:val="0035646C"/>
    <w:rsid w:val="00362387"/>
    <w:rsid w:val="003661B4"/>
    <w:rsid w:val="00381AD6"/>
    <w:rsid w:val="00382BB2"/>
    <w:rsid w:val="003856DF"/>
    <w:rsid w:val="003C4406"/>
    <w:rsid w:val="003C52A3"/>
    <w:rsid w:val="003C5623"/>
    <w:rsid w:val="003C6629"/>
    <w:rsid w:val="003F28DD"/>
    <w:rsid w:val="003F3739"/>
    <w:rsid w:val="003F6FC5"/>
    <w:rsid w:val="00400875"/>
    <w:rsid w:val="0040289D"/>
    <w:rsid w:val="0041263B"/>
    <w:rsid w:val="00414B4A"/>
    <w:rsid w:val="004348F1"/>
    <w:rsid w:val="004368A7"/>
    <w:rsid w:val="0043702B"/>
    <w:rsid w:val="0044497F"/>
    <w:rsid w:val="00446DF7"/>
    <w:rsid w:val="00466332"/>
    <w:rsid w:val="004809A6"/>
    <w:rsid w:val="004A3762"/>
    <w:rsid w:val="004A4134"/>
    <w:rsid w:val="004B1401"/>
    <w:rsid w:val="004B2162"/>
    <w:rsid w:val="004B3FDD"/>
    <w:rsid w:val="004C3781"/>
    <w:rsid w:val="004D5464"/>
    <w:rsid w:val="004E783A"/>
    <w:rsid w:val="004E7FDE"/>
    <w:rsid w:val="004F3E61"/>
    <w:rsid w:val="00506122"/>
    <w:rsid w:val="00534CE9"/>
    <w:rsid w:val="0054030A"/>
    <w:rsid w:val="00540F62"/>
    <w:rsid w:val="00542673"/>
    <w:rsid w:val="00542CDA"/>
    <w:rsid w:val="00544CE4"/>
    <w:rsid w:val="00555C41"/>
    <w:rsid w:val="0056075D"/>
    <w:rsid w:val="00564CED"/>
    <w:rsid w:val="00566508"/>
    <w:rsid w:val="00576704"/>
    <w:rsid w:val="0057740B"/>
    <w:rsid w:val="00577656"/>
    <w:rsid w:val="00577A8A"/>
    <w:rsid w:val="0058065C"/>
    <w:rsid w:val="00581646"/>
    <w:rsid w:val="0058193E"/>
    <w:rsid w:val="005848A9"/>
    <w:rsid w:val="00584CA7"/>
    <w:rsid w:val="005A0D15"/>
    <w:rsid w:val="005A45E9"/>
    <w:rsid w:val="005B455E"/>
    <w:rsid w:val="005B6F5D"/>
    <w:rsid w:val="005D01A2"/>
    <w:rsid w:val="005D41E5"/>
    <w:rsid w:val="005D5890"/>
    <w:rsid w:val="005E67A5"/>
    <w:rsid w:val="006014B1"/>
    <w:rsid w:val="00622E1C"/>
    <w:rsid w:val="006256D8"/>
    <w:rsid w:val="00626AFB"/>
    <w:rsid w:val="00636063"/>
    <w:rsid w:val="006374B2"/>
    <w:rsid w:val="00641A0C"/>
    <w:rsid w:val="00645103"/>
    <w:rsid w:val="006469B6"/>
    <w:rsid w:val="006535AB"/>
    <w:rsid w:val="00663B3C"/>
    <w:rsid w:val="00675B85"/>
    <w:rsid w:val="0068382C"/>
    <w:rsid w:val="00686F38"/>
    <w:rsid w:val="00695487"/>
    <w:rsid w:val="006A789F"/>
    <w:rsid w:val="006B3D66"/>
    <w:rsid w:val="006C218E"/>
    <w:rsid w:val="006D2E3B"/>
    <w:rsid w:val="006E3629"/>
    <w:rsid w:val="006F721C"/>
    <w:rsid w:val="00712957"/>
    <w:rsid w:val="00717251"/>
    <w:rsid w:val="00724E05"/>
    <w:rsid w:val="007312A0"/>
    <w:rsid w:val="0073362D"/>
    <w:rsid w:val="00734CC2"/>
    <w:rsid w:val="00740614"/>
    <w:rsid w:val="00741DDD"/>
    <w:rsid w:val="0074295B"/>
    <w:rsid w:val="00743568"/>
    <w:rsid w:val="0074772B"/>
    <w:rsid w:val="0075635D"/>
    <w:rsid w:val="007701DF"/>
    <w:rsid w:val="0077380C"/>
    <w:rsid w:val="00780633"/>
    <w:rsid w:val="00797087"/>
    <w:rsid w:val="007B0451"/>
    <w:rsid w:val="007B67F0"/>
    <w:rsid w:val="007C19C1"/>
    <w:rsid w:val="007C4AD3"/>
    <w:rsid w:val="007C5F56"/>
    <w:rsid w:val="007D257A"/>
    <w:rsid w:val="007E2162"/>
    <w:rsid w:val="007E5534"/>
    <w:rsid w:val="007F24FA"/>
    <w:rsid w:val="007F5D11"/>
    <w:rsid w:val="007F6EE0"/>
    <w:rsid w:val="008069E8"/>
    <w:rsid w:val="00813CDA"/>
    <w:rsid w:val="00822726"/>
    <w:rsid w:val="008264FC"/>
    <w:rsid w:val="0082667B"/>
    <w:rsid w:val="008412BF"/>
    <w:rsid w:val="00841DB7"/>
    <w:rsid w:val="008472FB"/>
    <w:rsid w:val="00855886"/>
    <w:rsid w:val="008569B8"/>
    <w:rsid w:val="00857707"/>
    <w:rsid w:val="008A05CC"/>
    <w:rsid w:val="008A2827"/>
    <w:rsid w:val="008B2264"/>
    <w:rsid w:val="008B29BC"/>
    <w:rsid w:val="008B4E3D"/>
    <w:rsid w:val="008D2706"/>
    <w:rsid w:val="008D36FB"/>
    <w:rsid w:val="008D6265"/>
    <w:rsid w:val="008D6A16"/>
    <w:rsid w:val="008F1650"/>
    <w:rsid w:val="008F373C"/>
    <w:rsid w:val="00903854"/>
    <w:rsid w:val="00926AA9"/>
    <w:rsid w:val="00930C28"/>
    <w:rsid w:val="00945DAC"/>
    <w:rsid w:val="00950E9B"/>
    <w:rsid w:val="009605AB"/>
    <w:rsid w:val="009804CE"/>
    <w:rsid w:val="0098381E"/>
    <w:rsid w:val="00984E9E"/>
    <w:rsid w:val="00991C6B"/>
    <w:rsid w:val="00992575"/>
    <w:rsid w:val="00994407"/>
    <w:rsid w:val="0099448B"/>
    <w:rsid w:val="009A1D79"/>
    <w:rsid w:val="009A1FFC"/>
    <w:rsid w:val="009A242D"/>
    <w:rsid w:val="009A45B5"/>
    <w:rsid w:val="009C1842"/>
    <w:rsid w:val="009C186B"/>
    <w:rsid w:val="009C72FF"/>
    <w:rsid w:val="009E22AE"/>
    <w:rsid w:val="009F20BF"/>
    <w:rsid w:val="009F4BC7"/>
    <w:rsid w:val="00A012B7"/>
    <w:rsid w:val="00A072F3"/>
    <w:rsid w:val="00A10A23"/>
    <w:rsid w:val="00A1234D"/>
    <w:rsid w:val="00A141FC"/>
    <w:rsid w:val="00A16396"/>
    <w:rsid w:val="00A23E3A"/>
    <w:rsid w:val="00A27923"/>
    <w:rsid w:val="00A304F4"/>
    <w:rsid w:val="00A74FF4"/>
    <w:rsid w:val="00A817CB"/>
    <w:rsid w:val="00A928AD"/>
    <w:rsid w:val="00A92DF4"/>
    <w:rsid w:val="00A95A56"/>
    <w:rsid w:val="00AA35C3"/>
    <w:rsid w:val="00AA6983"/>
    <w:rsid w:val="00AB264A"/>
    <w:rsid w:val="00AB2CF9"/>
    <w:rsid w:val="00AB51FE"/>
    <w:rsid w:val="00AB6331"/>
    <w:rsid w:val="00AD384A"/>
    <w:rsid w:val="00AD4516"/>
    <w:rsid w:val="00AE1429"/>
    <w:rsid w:val="00AE7412"/>
    <w:rsid w:val="00AF3B91"/>
    <w:rsid w:val="00AF41CE"/>
    <w:rsid w:val="00AF63F4"/>
    <w:rsid w:val="00B06C89"/>
    <w:rsid w:val="00B10525"/>
    <w:rsid w:val="00B16ED1"/>
    <w:rsid w:val="00B43249"/>
    <w:rsid w:val="00B61314"/>
    <w:rsid w:val="00B72AF5"/>
    <w:rsid w:val="00B838FA"/>
    <w:rsid w:val="00B95685"/>
    <w:rsid w:val="00B96D16"/>
    <w:rsid w:val="00BB0BF2"/>
    <w:rsid w:val="00BB19C5"/>
    <w:rsid w:val="00BB26B6"/>
    <w:rsid w:val="00BB3E2C"/>
    <w:rsid w:val="00BC6855"/>
    <w:rsid w:val="00BC77FB"/>
    <w:rsid w:val="00BD4144"/>
    <w:rsid w:val="00BF25FA"/>
    <w:rsid w:val="00C02761"/>
    <w:rsid w:val="00C20AFD"/>
    <w:rsid w:val="00C21374"/>
    <w:rsid w:val="00C26257"/>
    <w:rsid w:val="00C30909"/>
    <w:rsid w:val="00C40386"/>
    <w:rsid w:val="00C655C5"/>
    <w:rsid w:val="00C87C95"/>
    <w:rsid w:val="00C96291"/>
    <w:rsid w:val="00C96B4C"/>
    <w:rsid w:val="00CA3665"/>
    <w:rsid w:val="00CB56F5"/>
    <w:rsid w:val="00CB598E"/>
    <w:rsid w:val="00CC3BCC"/>
    <w:rsid w:val="00CC4CB6"/>
    <w:rsid w:val="00CC5395"/>
    <w:rsid w:val="00CD02B5"/>
    <w:rsid w:val="00CE0BA9"/>
    <w:rsid w:val="00CE3399"/>
    <w:rsid w:val="00CE63D2"/>
    <w:rsid w:val="00CF5EA8"/>
    <w:rsid w:val="00CF6584"/>
    <w:rsid w:val="00D01F14"/>
    <w:rsid w:val="00D05EBE"/>
    <w:rsid w:val="00D22D1A"/>
    <w:rsid w:val="00D25084"/>
    <w:rsid w:val="00D3146E"/>
    <w:rsid w:val="00D3353A"/>
    <w:rsid w:val="00D35905"/>
    <w:rsid w:val="00D447FE"/>
    <w:rsid w:val="00D46902"/>
    <w:rsid w:val="00D512FD"/>
    <w:rsid w:val="00D6595A"/>
    <w:rsid w:val="00D72EB1"/>
    <w:rsid w:val="00D73EC1"/>
    <w:rsid w:val="00D76789"/>
    <w:rsid w:val="00D8076A"/>
    <w:rsid w:val="00D82B37"/>
    <w:rsid w:val="00D914DC"/>
    <w:rsid w:val="00DA7633"/>
    <w:rsid w:val="00DB549B"/>
    <w:rsid w:val="00DB75D4"/>
    <w:rsid w:val="00DC16F1"/>
    <w:rsid w:val="00DC77A8"/>
    <w:rsid w:val="00DD4177"/>
    <w:rsid w:val="00DD7962"/>
    <w:rsid w:val="00DE2B7D"/>
    <w:rsid w:val="00E051C6"/>
    <w:rsid w:val="00E0674C"/>
    <w:rsid w:val="00E118A1"/>
    <w:rsid w:val="00E1624C"/>
    <w:rsid w:val="00E317C9"/>
    <w:rsid w:val="00E3488E"/>
    <w:rsid w:val="00E37065"/>
    <w:rsid w:val="00E3745E"/>
    <w:rsid w:val="00E401FB"/>
    <w:rsid w:val="00E44A3F"/>
    <w:rsid w:val="00E467CE"/>
    <w:rsid w:val="00E51299"/>
    <w:rsid w:val="00E90796"/>
    <w:rsid w:val="00E90D39"/>
    <w:rsid w:val="00E90F86"/>
    <w:rsid w:val="00E97652"/>
    <w:rsid w:val="00EB049B"/>
    <w:rsid w:val="00EC6057"/>
    <w:rsid w:val="00ED293D"/>
    <w:rsid w:val="00ED3666"/>
    <w:rsid w:val="00EE396F"/>
    <w:rsid w:val="00EE50D2"/>
    <w:rsid w:val="00EF00A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6A83"/>
    <w:rsid w:val="00F7101A"/>
    <w:rsid w:val="00F82CD8"/>
    <w:rsid w:val="00F86B94"/>
    <w:rsid w:val="00FB04D5"/>
    <w:rsid w:val="00FD41C8"/>
    <w:rsid w:val="00FD610A"/>
    <w:rsid w:val="00FD6E9F"/>
    <w:rsid w:val="00FD7EF1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99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Didefault">
    <w:name w:val="Di default"/>
    <w:rsid w:val="008B2264"/>
    <w:pPr>
      <w:spacing w:before="160" w:line="288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8B2264"/>
  </w:style>
  <w:style w:type="character" w:customStyle="1" w:styleId="Hyperlink0">
    <w:name w:val="Hyperlink.0"/>
    <w:basedOn w:val="Nessuno"/>
    <w:rsid w:val="008B2264"/>
    <w:rPr>
      <w:outline w:val="0"/>
      <w:shadow w:val="0"/>
      <w:emboss w:val="0"/>
      <w:imprint w:val="0"/>
      <w:color w:val="106DD6"/>
    </w:rPr>
  </w:style>
  <w:style w:type="character" w:customStyle="1" w:styleId="Hyperlink1">
    <w:name w:val="Hyperlink.1"/>
    <w:basedOn w:val="Collegamentoipertestuale"/>
    <w:rsid w:val="008B22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CDC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33B1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33B1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odocfestiva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utumnus.trento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Gabrielli Cinzia</cp:lastModifiedBy>
  <cp:revision>2</cp:revision>
  <cp:lastPrinted>2018-03-22T13:16:00Z</cp:lastPrinted>
  <dcterms:created xsi:type="dcterms:W3CDTF">2025-09-11T09:08:00Z</dcterms:created>
  <dcterms:modified xsi:type="dcterms:W3CDTF">2025-09-11T09:08:00Z</dcterms:modified>
</cp:coreProperties>
</file>