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C857" w14:textId="77777777" w:rsidR="000E0083" w:rsidRDefault="00895FA7">
      <w:pPr>
        <w:pBdr>
          <w:top w:val="nil"/>
          <w:left w:val="nil"/>
          <w:bottom w:val="nil"/>
          <w:right w:val="nil"/>
          <w:between w:val="nil"/>
        </w:pBdr>
        <w:spacing w:before="100" w:after="100" w:line="240" w:lineRule="auto"/>
        <w:jc w:val="center"/>
        <w:rPr>
          <w:rFonts w:ascii="Arial" w:eastAsia="Arial" w:hAnsi="Arial" w:cs="Arial"/>
          <w:b/>
          <w:sz w:val="28"/>
          <w:szCs w:val="28"/>
        </w:rPr>
      </w:pPr>
      <w:r>
        <w:rPr>
          <w:rFonts w:ascii="Arial" w:eastAsia="Arial" w:hAnsi="Arial" w:cs="Arial"/>
          <w:b/>
          <w:sz w:val="28"/>
          <w:szCs w:val="28"/>
        </w:rPr>
        <w:t>How to escape the heat this summer</w:t>
      </w:r>
    </w:p>
    <w:p w14:paraId="259ED306" w14:textId="77777777" w:rsidR="000E0083" w:rsidRDefault="00895FA7">
      <w:pPr>
        <w:pBdr>
          <w:top w:val="nil"/>
          <w:left w:val="nil"/>
          <w:bottom w:val="nil"/>
          <w:right w:val="nil"/>
          <w:between w:val="nil"/>
        </w:pBdr>
        <w:spacing w:before="100" w:after="100" w:line="240" w:lineRule="auto"/>
        <w:jc w:val="center"/>
        <w:rPr>
          <w:rFonts w:ascii="Arial" w:eastAsia="Arial" w:hAnsi="Arial" w:cs="Arial"/>
          <w:b/>
          <w:sz w:val="28"/>
          <w:szCs w:val="28"/>
        </w:rPr>
      </w:pPr>
      <w:r>
        <w:rPr>
          <w:rFonts w:ascii="Arial" w:eastAsia="Arial" w:hAnsi="Arial" w:cs="Arial"/>
          <w:b/>
          <w:sz w:val="28"/>
          <w:szCs w:val="28"/>
        </w:rPr>
        <w:t xml:space="preserve">The ultimate </w:t>
      </w:r>
      <w:r>
        <w:rPr>
          <w:rFonts w:ascii="Arial" w:eastAsia="Arial" w:hAnsi="Arial" w:cs="Arial"/>
          <w:b/>
          <w:i/>
          <w:sz w:val="28"/>
          <w:szCs w:val="28"/>
        </w:rPr>
        <w:t>coolcation</w:t>
      </w:r>
      <w:r>
        <w:rPr>
          <w:rFonts w:ascii="Arial" w:eastAsia="Arial" w:hAnsi="Arial" w:cs="Arial"/>
          <w:b/>
          <w:sz w:val="28"/>
          <w:szCs w:val="28"/>
        </w:rPr>
        <w:t xml:space="preserve"> guide to Trentino</w:t>
      </w:r>
    </w:p>
    <w:p w14:paraId="59124B12" w14:textId="77777777" w:rsidR="000E0083" w:rsidRDefault="000E0083">
      <w:pPr>
        <w:pBdr>
          <w:top w:val="nil"/>
          <w:left w:val="nil"/>
          <w:bottom w:val="nil"/>
          <w:right w:val="nil"/>
          <w:between w:val="nil"/>
        </w:pBdr>
        <w:spacing w:before="100" w:after="100" w:line="240" w:lineRule="auto"/>
        <w:jc w:val="center"/>
        <w:rPr>
          <w:rFonts w:ascii="Arial" w:eastAsia="Arial" w:hAnsi="Arial" w:cs="Arial"/>
          <w:b/>
        </w:rPr>
      </w:pPr>
    </w:p>
    <w:p w14:paraId="2DD6CCBA" w14:textId="54542357" w:rsidR="000E0083" w:rsidRPr="0030792A" w:rsidRDefault="00895FA7">
      <w:pPr>
        <w:pBdr>
          <w:top w:val="nil"/>
          <w:left w:val="nil"/>
          <w:bottom w:val="nil"/>
          <w:right w:val="nil"/>
          <w:between w:val="nil"/>
        </w:pBdr>
        <w:spacing w:before="100" w:after="100" w:line="240" w:lineRule="auto"/>
        <w:rPr>
          <w:rFonts w:ascii="Arial" w:eastAsia="Arial" w:hAnsi="Arial" w:cs="Arial"/>
          <w:b/>
          <w:color w:val="000000"/>
          <w:sz w:val="24"/>
          <w:szCs w:val="24"/>
        </w:rPr>
      </w:pPr>
      <w:r w:rsidRPr="0030792A">
        <w:rPr>
          <w:rFonts w:ascii="Arial" w:eastAsia="Arial" w:hAnsi="Arial" w:cs="Arial"/>
          <w:b/>
          <w:color w:val="000000"/>
          <w:sz w:val="24"/>
          <w:szCs w:val="24"/>
        </w:rPr>
        <w:t xml:space="preserve">According to a recent study by the European Tourism Institute, around 64% of European travelers in the summer of 2025 are specifically seeking </w:t>
      </w:r>
      <w:r w:rsidRPr="0030792A">
        <w:rPr>
          <w:rFonts w:ascii="Arial" w:eastAsia="Arial" w:hAnsi="Arial" w:cs="Arial"/>
          <w:b/>
          <w:i/>
          <w:sz w:val="24"/>
          <w:szCs w:val="24"/>
        </w:rPr>
        <w:t>‘</w:t>
      </w:r>
      <w:r w:rsidRPr="0030792A">
        <w:rPr>
          <w:rFonts w:ascii="Arial" w:eastAsia="Arial" w:hAnsi="Arial" w:cs="Arial"/>
          <w:b/>
          <w:i/>
          <w:color w:val="000000"/>
          <w:sz w:val="24"/>
          <w:szCs w:val="24"/>
        </w:rPr>
        <w:t>coolcation</w:t>
      </w:r>
      <w:r w:rsidRPr="0030792A">
        <w:rPr>
          <w:rFonts w:ascii="Arial" w:eastAsia="Arial" w:hAnsi="Arial" w:cs="Arial"/>
          <w:b/>
          <w:i/>
          <w:sz w:val="24"/>
          <w:szCs w:val="24"/>
        </w:rPr>
        <w:t>’</w:t>
      </w:r>
      <w:r w:rsidRPr="0030792A">
        <w:rPr>
          <w:rFonts w:ascii="Arial" w:eastAsia="Arial" w:hAnsi="Arial" w:cs="Arial"/>
          <w:b/>
          <w:color w:val="000000"/>
          <w:sz w:val="24"/>
          <w:szCs w:val="24"/>
        </w:rPr>
        <w:t xml:space="preserve"> destinations</w:t>
      </w:r>
      <w:r w:rsidRPr="0030792A">
        <w:rPr>
          <w:rFonts w:ascii="Arial" w:eastAsia="Arial" w:hAnsi="Arial" w:cs="Arial"/>
          <w:b/>
          <w:sz w:val="24"/>
          <w:szCs w:val="24"/>
        </w:rPr>
        <w:t xml:space="preserve"> - </w:t>
      </w:r>
      <w:r w:rsidRPr="0030792A">
        <w:rPr>
          <w:rFonts w:ascii="Arial" w:eastAsia="Arial" w:hAnsi="Arial" w:cs="Arial"/>
          <w:b/>
          <w:color w:val="000000"/>
          <w:sz w:val="24"/>
          <w:szCs w:val="24"/>
        </w:rPr>
        <w:t xml:space="preserve">holiday spots that offer a refreshing break from the summer heat. </w:t>
      </w:r>
    </w:p>
    <w:p w14:paraId="2478D796"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b/>
          <w:color w:val="000000"/>
          <w:sz w:val="24"/>
          <w:szCs w:val="24"/>
        </w:rPr>
      </w:pPr>
      <w:r w:rsidRPr="0030792A">
        <w:rPr>
          <w:rFonts w:ascii="Arial" w:eastAsia="Arial" w:hAnsi="Arial" w:cs="Arial"/>
          <w:b/>
          <w:color w:val="000000"/>
          <w:sz w:val="24"/>
          <w:szCs w:val="24"/>
        </w:rPr>
        <w:t>Popular choices include regions with mild climates, nature experiences, and plenty of water. Trentino, with its alpine setting, crystal-clear lakes</w:t>
      </w:r>
      <w:r w:rsidRPr="0030792A">
        <w:rPr>
          <w:rFonts w:ascii="Arial" w:eastAsia="Arial" w:hAnsi="Arial" w:cs="Arial"/>
          <w:b/>
          <w:sz w:val="24"/>
          <w:szCs w:val="24"/>
        </w:rPr>
        <w:t xml:space="preserve"> </w:t>
      </w:r>
      <w:r w:rsidRPr="0030792A">
        <w:rPr>
          <w:rFonts w:ascii="Arial" w:eastAsia="Arial" w:hAnsi="Arial" w:cs="Arial"/>
          <w:b/>
          <w:color w:val="000000"/>
          <w:sz w:val="24"/>
          <w:szCs w:val="24"/>
        </w:rPr>
        <w:t xml:space="preserve">and shady forests, is the perfect retreat for hot </w:t>
      </w:r>
      <w:r w:rsidRPr="0030792A">
        <w:rPr>
          <w:rFonts w:ascii="Arial" w:eastAsia="Arial" w:hAnsi="Arial" w:cs="Arial"/>
          <w:b/>
          <w:sz w:val="24"/>
          <w:szCs w:val="24"/>
        </w:rPr>
        <w:t>days.</w:t>
      </w:r>
    </w:p>
    <w:p w14:paraId="4AF34B11"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7293A024"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sz w:val="24"/>
          <w:szCs w:val="24"/>
        </w:rPr>
      </w:pPr>
      <w:r w:rsidRPr="0030792A">
        <w:rPr>
          <w:rFonts w:ascii="Arial" w:eastAsia="Arial" w:hAnsi="Arial" w:cs="Arial"/>
          <w:sz w:val="24"/>
          <w:szCs w:val="24"/>
        </w:rPr>
        <w:t xml:space="preserve">For an unforgettable holiday, here are five refreshing experiences for the perfect </w:t>
      </w:r>
      <w:proofErr w:type="gramStart"/>
      <w:r w:rsidRPr="0030792A">
        <w:rPr>
          <w:rFonts w:ascii="Arial" w:eastAsia="Arial" w:hAnsi="Arial" w:cs="Arial"/>
          <w:i/>
          <w:sz w:val="24"/>
          <w:szCs w:val="24"/>
        </w:rPr>
        <w:t>coolcation</w:t>
      </w:r>
      <w:proofErr w:type="gramEnd"/>
      <w:r w:rsidRPr="0030792A">
        <w:rPr>
          <w:rFonts w:ascii="Arial" w:eastAsia="Arial" w:hAnsi="Arial" w:cs="Arial"/>
          <w:sz w:val="24"/>
          <w:szCs w:val="24"/>
        </w:rPr>
        <w:t xml:space="preserve"> in Trentino:</w:t>
      </w:r>
    </w:p>
    <w:p w14:paraId="24738488"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7EB02E31"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1. Gelato Tour in Trento or Rovereto</w:t>
      </w:r>
      <w:r w:rsidRPr="0030792A">
        <w:rPr>
          <w:rFonts w:ascii="Arial" w:eastAsia="Arial" w:hAnsi="Arial" w:cs="Arial"/>
          <w:color w:val="000000"/>
          <w:sz w:val="24"/>
          <w:szCs w:val="24"/>
        </w:rPr>
        <w:br/>
      </w:r>
      <w:r w:rsidRPr="0030792A">
        <w:rPr>
          <w:rFonts w:ascii="Arial" w:eastAsia="Arial" w:hAnsi="Arial" w:cs="Arial"/>
          <w:color w:val="000000"/>
          <w:sz w:val="24"/>
          <w:szCs w:val="24"/>
        </w:rPr>
        <w:t>Charming streets meet icy delights: the picturesque cities of Trento and Rovereto invite visitors on a delicious tour from one gelateria to the next. Whether enjoying classic flavours like stracciatella or creative local specialties made with mountain herbs and wild berries, every stop is a sweet way to cool down while exploring the city.</w:t>
      </w:r>
    </w:p>
    <w:p w14:paraId="47E9175E"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54325DDE"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2. Barefoot on the Sentiero Naturale di Calavino</w:t>
      </w:r>
      <w:r w:rsidRPr="0030792A">
        <w:rPr>
          <w:rFonts w:ascii="Arial" w:eastAsia="Arial" w:hAnsi="Arial" w:cs="Arial"/>
          <w:color w:val="000000"/>
          <w:sz w:val="24"/>
          <w:szCs w:val="24"/>
        </w:rPr>
        <w:br/>
        <w:t>The Sentiero Naturale di Calavino leads barefoot hikers through meadows, shallow streams, and cool forest floors. The varying textures gently massage the feet and provide a refreshing sensory experience. This barefoot trail is especially popular among families and those looking to connect with nature through their soles.</w:t>
      </w:r>
    </w:p>
    <w:p w14:paraId="2B47FCFE"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03C172F8"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3. From Lake to Lake in Val di Non</w:t>
      </w:r>
      <w:r w:rsidRPr="0030792A">
        <w:rPr>
          <w:rFonts w:ascii="Arial" w:eastAsia="Arial" w:hAnsi="Arial" w:cs="Arial"/>
          <w:color w:val="000000"/>
          <w:sz w:val="24"/>
          <w:szCs w:val="24"/>
        </w:rPr>
        <w:br/>
        <w:t xml:space="preserve">Hiking with swimming breaks: in Val di Non, a scenic trail winds past several idyllic mountain lakes. </w:t>
      </w:r>
      <w:r w:rsidRPr="0030792A">
        <w:rPr>
          <w:rFonts w:ascii="Arial" w:eastAsia="Arial" w:hAnsi="Arial" w:cs="Arial"/>
          <w:sz w:val="24"/>
          <w:szCs w:val="24"/>
        </w:rPr>
        <w:t>A</w:t>
      </w:r>
      <w:r w:rsidRPr="0030792A">
        <w:rPr>
          <w:rFonts w:ascii="Arial" w:eastAsia="Arial" w:hAnsi="Arial" w:cs="Arial"/>
          <w:color w:val="000000"/>
          <w:sz w:val="24"/>
          <w:szCs w:val="24"/>
        </w:rPr>
        <w:t>mong them is the picturesque Lago di Tovel</w:t>
      </w:r>
      <w:r w:rsidRPr="0030792A">
        <w:rPr>
          <w:rFonts w:ascii="Arial" w:eastAsia="Arial" w:hAnsi="Arial" w:cs="Arial"/>
          <w:sz w:val="24"/>
          <w:szCs w:val="24"/>
        </w:rPr>
        <w:t xml:space="preserve"> - </w:t>
      </w:r>
      <w:r w:rsidRPr="0030792A">
        <w:rPr>
          <w:rFonts w:ascii="Arial" w:eastAsia="Arial" w:hAnsi="Arial" w:cs="Arial"/>
          <w:color w:val="000000"/>
          <w:sz w:val="24"/>
          <w:szCs w:val="24"/>
        </w:rPr>
        <w:t>the second largest lake in the Brenta Dolomites</w:t>
      </w:r>
      <w:r w:rsidRPr="0030792A">
        <w:rPr>
          <w:rFonts w:ascii="Arial" w:eastAsia="Arial" w:hAnsi="Arial" w:cs="Arial"/>
          <w:sz w:val="24"/>
          <w:szCs w:val="24"/>
        </w:rPr>
        <w:t xml:space="preserve"> - </w:t>
      </w:r>
      <w:r w:rsidRPr="0030792A">
        <w:rPr>
          <w:rFonts w:ascii="Arial" w:eastAsia="Arial" w:hAnsi="Arial" w:cs="Arial"/>
          <w:color w:val="000000"/>
          <w:sz w:val="24"/>
          <w:szCs w:val="24"/>
        </w:rPr>
        <w:t xml:space="preserve">and Lago di Santa Giustina, the valley’s large reservoir, perfect for kayaking. Along the way, secluded bays and shady rest areas invite visitors to swim, wade, or simply dip their </w:t>
      </w:r>
      <w:r w:rsidRPr="0030792A">
        <w:rPr>
          <w:rFonts w:ascii="Arial" w:eastAsia="Arial" w:hAnsi="Arial" w:cs="Arial"/>
          <w:sz w:val="24"/>
          <w:szCs w:val="24"/>
        </w:rPr>
        <w:t>toes in the water</w:t>
      </w:r>
      <w:r w:rsidRPr="0030792A">
        <w:rPr>
          <w:rFonts w:ascii="Arial" w:eastAsia="Arial" w:hAnsi="Arial" w:cs="Arial"/>
          <w:color w:val="000000"/>
          <w:sz w:val="24"/>
          <w:szCs w:val="24"/>
        </w:rPr>
        <w:t>. Refreshment guaranteed.</w:t>
      </w:r>
    </w:p>
    <w:p w14:paraId="2F644DA4"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3603533D"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4. Crystal-Clear Waters at the Biolake in Cavalese</w:t>
      </w:r>
      <w:r w:rsidRPr="0030792A">
        <w:rPr>
          <w:rFonts w:ascii="Arial" w:eastAsia="Arial" w:hAnsi="Arial" w:cs="Arial"/>
          <w:color w:val="000000"/>
          <w:sz w:val="24"/>
          <w:szCs w:val="24"/>
        </w:rPr>
        <w:br/>
        <w:t>Crystal-clear water, sunny lawns, wooden piers, and stunning mountain views</w:t>
      </w:r>
      <w:r w:rsidRPr="0030792A">
        <w:rPr>
          <w:rFonts w:ascii="Arial" w:eastAsia="Arial" w:hAnsi="Arial" w:cs="Arial"/>
          <w:sz w:val="24"/>
          <w:szCs w:val="24"/>
        </w:rPr>
        <w:t xml:space="preserve"> - </w:t>
      </w:r>
      <w:r w:rsidRPr="0030792A">
        <w:rPr>
          <w:rFonts w:ascii="Arial" w:eastAsia="Arial" w:hAnsi="Arial" w:cs="Arial"/>
          <w:color w:val="000000"/>
          <w:sz w:val="24"/>
          <w:szCs w:val="24"/>
        </w:rPr>
        <w:t>the Biolake in Cavalese is the perfect spot for a relaxing beach day in Trentino. This eco-friendly swimming pond in Val di Fiemme is free from chemical additives. Its water is naturally purified using plants and gravel filters.</w:t>
      </w:r>
    </w:p>
    <w:p w14:paraId="389D09A7"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7B8811DF"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color w:val="000000"/>
          <w:sz w:val="24"/>
          <w:szCs w:val="24"/>
        </w:rPr>
      </w:pPr>
      <w:r w:rsidRPr="0030792A">
        <w:rPr>
          <w:rFonts w:ascii="Arial" w:eastAsia="Arial" w:hAnsi="Arial" w:cs="Arial"/>
          <w:b/>
          <w:color w:val="000000"/>
          <w:sz w:val="24"/>
          <w:szCs w:val="24"/>
        </w:rPr>
        <w:t>5. Canyoning Adventure at Lake Ledro</w:t>
      </w:r>
      <w:r w:rsidRPr="0030792A">
        <w:rPr>
          <w:rFonts w:ascii="Arial" w:eastAsia="Arial" w:hAnsi="Arial" w:cs="Arial"/>
          <w:color w:val="000000"/>
          <w:sz w:val="24"/>
          <w:szCs w:val="24"/>
        </w:rPr>
        <w:br/>
        <w:t xml:space="preserve">Adventure-seekers will find an exciting canyoning experience around Lake Ledro, where narrow gorges, </w:t>
      </w:r>
      <w:proofErr w:type="gramStart"/>
      <w:r w:rsidRPr="0030792A">
        <w:rPr>
          <w:rFonts w:ascii="Arial" w:eastAsia="Arial" w:hAnsi="Arial" w:cs="Arial"/>
          <w:color w:val="000000"/>
          <w:sz w:val="24"/>
          <w:szCs w:val="24"/>
        </w:rPr>
        <w:t>rock slides</w:t>
      </w:r>
      <w:proofErr w:type="gramEnd"/>
      <w:r w:rsidRPr="0030792A">
        <w:rPr>
          <w:rFonts w:ascii="Arial" w:eastAsia="Arial" w:hAnsi="Arial" w:cs="Arial"/>
          <w:color w:val="000000"/>
          <w:sz w:val="24"/>
          <w:szCs w:val="24"/>
        </w:rPr>
        <w:t>, small waterfalls, and crystal-clear natural pools await. With ropes, helmets, and wetsuits, both beginners and experienced canyoners can enjoy an unforgettable journey through water and rock.</w:t>
      </w:r>
    </w:p>
    <w:p w14:paraId="2E229FC8"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01589A98"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3F2F7204" w14:textId="77777777" w:rsidR="000E0083" w:rsidRPr="0030792A" w:rsidRDefault="000E0083">
      <w:pPr>
        <w:pBdr>
          <w:top w:val="nil"/>
          <w:left w:val="nil"/>
          <w:bottom w:val="nil"/>
          <w:right w:val="nil"/>
          <w:between w:val="nil"/>
        </w:pBdr>
        <w:spacing w:before="100" w:after="100" w:line="240" w:lineRule="auto"/>
        <w:rPr>
          <w:rFonts w:ascii="Arial" w:eastAsia="Arial" w:hAnsi="Arial" w:cs="Arial"/>
          <w:sz w:val="24"/>
          <w:szCs w:val="24"/>
        </w:rPr>
      </w:pPr>
    </w:p>
    <w:p w14:paraId="1A35D128" w14:textId="77777777" w:rsidR="000E0083" w:rsidRPr="0030792A" w:rsidRDefault="00895FA7">
      <w:pPr>
        <w:pBdr>
          <w:top w:val="nil"/>
          <w:left w:val="nil"/>
          <w:bottom w:val="nil"/>
          <w:right w:val="nil"/>
          <w:between w:val="nil"/>
        </w:pBdr>
        <w:spacing w:before="100" w:after="100" w:line="240" w:lineRule="auto"/>
        <w:rPr>
          <w:sz w:val="24"/>
          <w:szCs w:val="24"/>
        </w:rPr>
      </w:pPr>
      <w:r w:rsidRPr="0030792A">
        <w:rPr>
          <w:rFonts w:ascii="Arial" w:eastAsia="Arial" w:hAnsi="Arial" w:cs="Arial"/>
          <w:color w:val="000000"/>
          <w:sz w:val="24"/>
          <w:szCs w:val="24"/>
        </w:rPr>
        <w:t>*Source: European Tourism Institute, “Summer 2025 Travel Trends,” published April 2025.</w:t>
      </w:r>
      <w:r w:rsidRPr="0030792A">
        <w:rPr>
          <w:rFonts w:ascii="Arial" w:eastAsia="Arial" w:hAnsi="Arial" w:cs="Arial"/>
          <w:color w:val="000000"/>
          <w:sz w:val="24"/>
          <w:szCs w:val="24"/>
        </w:rPr>
        <w:br/>
      </w:r>
    </w:p>
    <w:p w14:paraId="1DA5B856" w14:textId="77777777" w:rsidR="000E0083" w:rsidRPr="0030792A" w:rsidRDefault="00895FA7">
      <w:pPr>
        <w:pBdr>
          <w:top w:val="nil"/>
          <w:left w:val="nil"/>
          <w:bottom w:val="nil"/>
          <w:right w:val="nil"/>
          <w:between w:val="nil"/>
        </w:pBdr>
        <w:spacing w:before="100" w:after="100" w:line="240" w:lineRule="auto"/>
        <w:rPr>
          <w:rFonts w:ascii="Arial" w:eastAsia="Arial" w:hAnsi="Arial" w:cs="Arial"/>
          <w:sz w:val="24"/>
          <w:szCs w:val="24"/>
        </w:rPr>
      </w:pPr>
      <w:r w:rsidRPr="0030792A">
        <w:rPr>
          <w:rFonts w:ascii="Arial" w:eastAsia="Arial" w:hAnsi="Arial" w:cs="Arial"/>
          <w:sz w:val="24"/>
          <w:szCs w:val="24"/>
        </w:rPr>
        <w:t>-ENDS-</w:t>
      </w:r>
    </w:p>
    <w:p w14:paraId="799D75AF" w14:textId="77777777" w:rsidR="000E0083" w:rsidRPr="0030792A" w:rsidRDefault="00895FA7">
      <w:pPr>
        <w:spacing w:before="280" w:after="280" w:line="240" w:lineRule="auto"/>
        <w:rPr>
          <w:rFonts w:ascii="Arial" w:eastAsia="Arial" w:hAnsi="Arial" w:cs="Arial"/>
          <w:color w:val="FF0000"/>
          <w:sz w:val="24"/>
          <w:szCs w:val="24"/>
          <w:u w:val="single"/>
        </w:rPr>
      </w:pPr>
      <w:r w:rsidRPr="0030792A">
        <w:rPr>
          <w:rFonts w:ascii="Arial" w:eastAsia="Arial" w:hAnsi="Arial" w:cs="Arial"/>
          <w:sz w:val="24"/>
          <w:szCs w:val="24"/>
        </w:rPr>
        <w:t xml:space="preserve">Images available to download </w:t>
      </w:r>
      <w:r w:rsidRPr="0030792A">
        <w:rPr>
          <w:rFonts w:ascii="Arial" w:eastAsia="Arial" w:hAnsi="Arial" w:cs="Arial"/>
          <w:color w:val="FF0000"/>
          <w:sz w:val="24"/>
          <w:szCs w:val="24"/>
          <w:u w:val="single"/>
        </w:rPr>
        <w:t>here - images folder to be created</w:t>
      </w:r>
    </w:p>
    <w:p w14:paraId="28B8AE7D" w14:textId="77777777" w:rsidR="000E0083" w:rsidRPr="0030792A" w:rsidRDefault="00895FA7">
      <w:pPr>
        <w:spacing w:before="280" w:after="280" w:line="240" w:lineRule="auto"/>
        <w:rPr>
          <w:rFonts w:ascii="Arial" w:eastAsia="Arial" w:hAnsi="Arial" w:cs="Arial"/>
          <w:color w:val="222222"/>
          <w:sz w:val="24"/>
          <w:szCs w:val="24"/>
        </w:rPr>
      </w:pPr>
      <w:r w:rsidRPr="0030792A">
        <w:rPr>
          <w:rFonts w:ascii="Arial" w:eastAsia="Arial" w:hAnsi="Arial" w:cs="Arial"/>
          <w:b/>
          <w:sz w:val="24"/>
          <w:szCs w:val="24"/>
        </w:rPr>
        <w:t>About Trentino:</w:t>
      </w:r>
    </w:p>
    <w:p w14:paraId="500ACB40" w14:textId="77777777" w:rsidR="000E0083" w:rsidRPr="0030792A" w:rsidRDefault="00895FA7">
      <w:pPr>
        <w:spacing w:before="280" w:after="280" w:line="240" w:lineRule="auto"/>
        <w:rPr>
          <w:rFonts w:ascii="Arial" w:eastAsia="Arial" w:hAnsi="Arial" w:cs="Arial"/>
          <w:sz w:val="24"/>
          <w:szCs w:val="24"/>
        </w:rPr>
      </w:pPr>
      <w:r w:rsidRPr="0030792A">
        <w:rPr>
          <w:rFonts w:ascii="Arial" w:eastAsia="Arial" w:hAnsi="Arial" w:cs="Arial"/>
          <w:sz w:val="24"/>
          <w:szCs w:val="24"/>
        </w:rPr>
        <w:t xml:space="preserve">The beautiful region of Trentino </w:t>
      </w:r>
      <w:proofErr w:type="gramStart"/>
      <w:r w:rsidRPr="0030792A">
        <w:rPr>
          <w:rFonts w:ascii="Arial" w:eastAsia="Arial" w:hAnsi="Arial" w:cs="Arial"/>
          <w:sz w:val="24"/>
          <w:szCs w:val="24"/>
        </w:rPr>
        <w:t>is located in</w:t>
      </w:r>
      <w:proofErr w:type="gramEnd"/>
      <w:r w:rsidRPr="0030792A">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492427EC" w14:textId="77777777" w:rsidR="000E0083" w:rsidRPr="0030792A" w:rsidRDefault="00895FA7">
      <w:pPr>
        <w:spacing w:after="0" w:line="276" w:lineRule="auto"/>
        <w:rPr>
          <w:rFonts w:ascii="Arial" w:eastAsia="Arial" w:hAnsi="Arial" w:cs="Arial"/>
          <w:sz w:val="24"/>
          <w:szCs w:val="24"/>
        </w:rPr>
      </w:pPr>
      <w:r w:rsidRPr="0030792A">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0B1C6221" w14:textId="77777777" w:rsidR="000E0083" w:rsidRPr="0030792A" w:rsidRDefault="000E0083">
      <w:pPr>
        <w:spacing w:after="0" w:line="276" w:lineRule="auto"/>
        <w:rPr>
          <w:rFonts w:ascii="Arial" w:eastAsia="Arial" w:hAnsi="Arial" w:cs="Arial"/>
          <w:sz w:val="24"/>
          <w:szCs w:val="24"/>
        </w:rPr>
      </w:pPr>
    </w:p>
    <w:p w14:paraId="5AED33D9" w14:textId="77777777" w:rsidR="000E0083" w:rsidRPr="0030792A" w:rsidRDefault="00895FA7">
      <w:pPr>
        <w:spacing w:after="0" w:line="276" w:lineRule="auto"/>
        <w:rPr>
          <w:rFonts w:ascii="Arial" w:eastAsia="Arial" w:hAnsi="Arial" w:cs="Arial"/>
          <w:sz w:val="24"/>
          <w:szCs w:val="24"/>
        </w:rPr>
      </w:pPr>
      <w:r w:rsidRPr="0030792A">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58EAFDF2" w14:textId="77777777" w:rsidR="000E0083" w:rsidRPr="0030792A" w:rsidRDefault="00895FA7">
      <w:pPr>
        <w:spacing w:before="280" w:after="280" w:line="240" w:lineRule="auto"/>
        <w:rPr>
          <w:rFonts w:ascii="Arial" w:eastAsia="Arial" w:hAnsi="Arial" w:cs="Arial"/>
          <w:sz w:val="24"/>
          <w:szCs w:val="24"/>
        </w:rPr>
      </w:pPr>
      <w:r w:rsidRPr="0030792A">
        <w:rPr>
          <w:rFonts w:ascii="Arial" w:eastAsia="Arial" w:hAnsi="Arial" w:cs="Arial"/>
          <w:sz w:val="24"/>
          <w:szCs w:val="24"/>
        </w:rPr>
        <w:t xml:space="preserve">For more information on Trentino click </w:t>
      </w:r>
      <w:hyperlink r:id="rId6">
        <w:r w:rsidRPr="0030792A">
          <w:rPr>
            <w:rFonts w:ascii="Arial" w:eastAsia="Arial" w:hAnsi="Arial" w:cs="Arial"/>
            <w:color w:val="1155CC"/>
            <w:sz w:val="24"/>
            <w:szCs w:val="24"/>
            <w:u w:val="single"/>
          </w:rPr>
          <w:t>here</w:t>
        </w:r>
      </w:hyperlink>
    </w:p>
    <w:p w14:paraId="4A1D1F41" w14:textId="77777777" w:rsidR="000E0083" w:rsidRPr="0030792A" w:rsidRDefault="00895FA7">
      <w:pPr>
        <w:spacing w:before="280" w:after="280" w:line="240" w:lineRule="auto"/>
        <w:rPr>
          <w:rFonts w:ascii="Arial" w:eastAsia="Arial" w:hAnsi="Arial" w:cs="Arial"/>
          <w:color w:val="FF0000"/>
          <w:sz w:val="24"/>
          <w:szCs w:val="24"/>
        </w:rPr>
      </w:pPr>
      <w:r w:rsidRPr="0030792A">
        <w:rPr>
          <w:rFonts w:ascii="Arial" w:eastAsia="Arial" w:hAnsi="Arial" w:cs="Arial"/>
          <w:sz w:val="24"/>
          <w:szCs w:val="24"/>
        </w:rPr>
        <w:t>To enquire about press trips, contact Deborah Welsh</w:t>
      </w:r>
      <w:r w:rsidRPr="0030792A">
        <w:rPr>
          <w:rFonts w:ascii="Arial" w:eastAsia="Arial" w:hAnsi="Arial" w:cs="Arial"/>
          <w:color w:val="FF0000"/>
          <w:sz w:val="24"/>
          <w:szCs w:val="24"/>
        </w:rPr>
        <w:t xml:space="preserve"> </w:t>
      </w:r>
      <w:hyperlink r:id="rId7">
        <w:r w:rsidRPr="0030792A">
          <w:rPr>
            <w:rFonts w:ascii="Arial" w:eastAsia="Arial" w:hAnsi="Arial" w:cs="Arial"/>
            <w:color w:val="1155CC"/>
            <w:sz w:val="24"/>
            <w:szCs w:val="24"/>
            <w:u w:val="single"/>
          </w:rPr>
          <w:t>deborah@welcometoama.com</w:t>
        </w:r>
      </w:hyperlink>
      <w:r w:rsidRPr="0030792A">
        <w:rPr>
          <w:rFonts w:ascii="Arial" w:eastAsia="Arial" w:hAnsi="Arial" w:cs="Arial"/>
          <w:color w:val="FF0000"/>
          <w:sz w:val="24"/>
          <w:szCs w:val="24"/>
        </w:rPr>
        <w:t xml:space="preserve"> </w:t>
      </w:r>
    </w:p>
    <w:p w14:paraId="5A44E17F" w14:textId="77777777" w:rsidR="000E0083" w:rsidRPr="0030792A" w:rsidRDefault="000E0083">
      <w:pPr>
        <w:pBdr>
          <w:top w:val="nil"/>
          <w:left w:val="nil"/>
          <w:bottom w:val="nil"/>
          <w:right w:val="nil"/>
          <w:between w:val="nil"/>
        </w:pBdr>
        <w:rPr>
          <w:rFonts w:ascii="Arial" w:eastAsia="Arial" w:hAnsi="Arial" w:cs="Arial"/>
          <w:sz w:val="24"/>
          <w:szCs w:val="24"/>
        </w:rPr>
      </w:pPr>
    </w:p>
    <w:sectPr w:rsidR="000E0083" w:rsidRPr="0030792A">
      <w:headerReference w:type="default" r:id="rId8"/>
      <w:footerReference w:type="default" r:id="rId9"/>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2C19" w14:textId="77777777" w:rsidR="00895FA7" w:rsidRDefault="00895FA7">
      <w:pPr>
        <w:spacing w:after="0" w:line="240" w:lineRule="auto"/>
      </w:pPr>
      <w:r>
        <w:separator/>
      </w:r>
    </w:p>
  </w:endnote>
  <w:endnote w:type="continuationSeparator" w:id="0">
    <w:p w14:paraId="3C1A6860" w14:textId="77777777" w:rsidR="00895FA7" w:rsidRDefault="0089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6DF6" w14:textId="77777777" w:rsidR="000E0083" w:rsidRDefault="00895FA7">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5FA778A9" wp14:editId="36CCD7AB">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44152DD0" w14:textId="77777777" w:rsidR="000E0083" w:rsidRDefault="00895FA7">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7B8B6E48" w14:textId="77777777" w:rsidR="000E0083" w:rsidRDefault="00895FA7">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2F12CBAD" w14:textId="77777777" w:rsidR="000E0083" w:rsidRDefault="00895FA7">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7F1C67B6" w14:textId="77777777" w:rsidR="000E0083" w:rsidRDefault="000E0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97AD" w14:textId="77777777" w:rsidR="00895FA7" w:rsidRDefault="00895FA7">
      <w:pPr>
        <w:spacing w:after="0" w:line="240" w:lineRule="auto"/>
      </w:pPr>
      <w:r>
        <w:separator/>
      </w:r>
    </w:p>
  </w:footnote>
  <w:footnote w:type="continuationSeparator" w:id="0">
    <w:p w14:paraId="5DFE6816" w14:textId="77777777" w:rsidR="00895FA7" w:rsidRDefault="0089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AEFE" w14:textId="77777777" w:rsidR="000E0083" w:rsidRDefault="00895FA7">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6305C6BF" wp14:editId="6FA67370">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83"/>
    <w:rsid w:val="000E0083"/>
    <w:rsid w:val="001122BE"/>
    <w:rsid w:val="0030792A"/>
    <w:rsid w:val="00895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7616"/>
  <w15:docId w15:val="{A031827C-A1B4-46D9-9260-FC6C171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borah@welcometoam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trentino.info/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3194</Characters>
  <Application>Microsoft Office Word</Application>
  <DocSecurity>0</DocSecurity>
  <Lines>26</Lines>
  <Paragraphs>7</Paragraphs>
  <ScaleCrop>false</ScaleCrop>
  <Company>Ninja Example</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3</cp:revision>
  <dcterms:created xsi:type="dcterms:W3CDTF">2025-06-16T12:45:00Z</dcterms:created>
  <dcterms:modified xsi:type="dcterms:W3CDTF">2025-06-16T12:46:00Z</dcterms:modified>
</cp:coreProperties>
</file>