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8F" w:rsidRPr="00BB288F" w:rsidRDefault="00BB288F" w:rsidP="00BB288F">
      <w:pPr>
        <w:jc w:val="both"/>
        <w:rPr>
          <w:rFonts w:cs="Arial"/>
          <w:b/>
          <w:sz w:val="28"/>
          <w:szCs w:val="24"/>
        </w:rPr>
      </w:pPr>
      <w:r w:rsidRPr="00BB288F">
        <w:rPr>
          <w:rFonts w:cs="Arial"/>
          <w:b/>
          <w:sz w:val="28"/>
          <w:szCs w:val="24"/>
        </w:rPr>
        <w:t>GLI AUTORI</w:t>
      </w:r>
    </w:p>
    <w:p w:rsidR="00BB288F" w:rsidRPr="003F532C" w:rsidRDefault="00BB288F" w:rsidP="00BB288F">
      <w:pPr>
        <w:jc w:val="both"/>
        <w:rPr>
          <w:rFonts w:cs="Arial"/>
          <w:b/>
          <w:szCs w:val="24"/>
        </w:rPr>
      </w:pPr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  <w:r w:rsidRPr="00BB288F">
        <w:rPr>
          <w:rFonts w:cs="Arial"/>
          <w:b/>
          <w:sz w:val="22"/>
          <w:szCs w:val="24"/>
        </w:rPr>
        <w:t>Giulia Bianchi</w:t>
      </w:r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  <w:r w:rsidRPr="00BB288F">
        <w:rPr>
          <w:rFonts w:cs="Arial"/>
          <w:sz w:val="22"/>
          <w:szCs w:val="24"/>
        </w:rPr>
        <w:t xml:space="preserve">Giulia Bianchi è una fotografa documentarista che esplora temi quali la spiritualità, il femminismo e la memoria. Ha studiato all’ICP di New York ed è stata assistente di Mary Ellen Mark e Suzanne </w:t>
      </w:r>
      <w:proofErr w:type="spellStart"/>
      <w:r w:rsidRPr="00BB288F">
        <w:rPr>
          <w:rFonts w:cs="Arial"/>
          <w:sz w:val="22"/>
          <w:szCs w:val="24"/>
        </w:rPr>
        <w:t>Opton</w:t>
      </w:r>
      <w:proofErr w:type="spellEnd"/>
      <w:r w:rsidRPr="00BB288F">
        <w:rPr>
          <w:rFonts w:cs="Arial"/>
          <w:sz w:val="22"/>
          <w:szCs w:val="24"/>
        </w:rPr>
        <w:t xml:space="preserve"> per poi intraprendere la propria carriera nel 2011. Il suo lavoro è stato pubblicato su </w:t>
      </w:r>
      <w:r w:rsidRPr="00BB288F">
        <w:rPr>
          <w:rFonts w:cs="Arial"/>
          <w:i/>
          <w:sz w:val="22"/>
          <w:szCs w:val="24"/>
        </w:rPr>
        <w:t xml:space="preserve">The </w:t>
      </w:r>
      <w:proofErr w:type="spellStart"/>
      <w:r w:rsidRPr="00BB288F">
        <w:rPr>
          <w:rFonts w:cs="Arial"/>
          <w:i/>
          <w:sz w:val="22"/>
          <w:szCs w:val="24"/>
        </w:rPr>
        <w:t>Guardian</w:t>
      </w:r>
      <w:proofErr w:type="spellEnd"/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 xml:space="preserve">National </w:t>
      </w:r>
      <w:proofErr w:type="spellStart"/>
      <w:r w:rsidRPr="00BB288F">
        <w:rPr>
          <w:rFonts w:cs="Arial"/>
          <w:i/>
          <w:sz w:val="22"/>
          <w:szCs w:val="24"/>
        </w:rPr>
        <w:t>Geographic</w:t>
      </w:r>
      <w:proofErr w:type="spellEnd"/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>Marie Claire</w:t>
      </w:r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>PDN</w:t>
      </w:r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>TIME</w:t>
      </w:r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 xml:space="preserve">American </w:t>
      </w:r>
      <w:proofErr w:type="spellStart"/>
      <w:r w:rsidRPr="00BB288F">
        <w:rPr>
          <w:rFonts w:cs="Arial"/>
          <w:i/>
          <w:sz w:val="22"/>
          <w:szCs w:val="24"/>
        </w:rPr>
        <w:t>Photo</w:t>
      </w:r>
      <w:proofErr w:type="spellEnd"/>
      <w:r w:rsidRPr="00BB288F">
        <w:rPr>
          <w:rFonts w:cs="Arial"/>
          <w:i/>
          <w:sz w:val="22"/>
          <w:szCs w:val="24"/>
        </w:rPr>
        <w:t xml:space="preserve"> Magazine</w:t>
      </w:r>
      <w:r w:rsidRPr="00BB288F">
        <w:rPr>
          <w:rFonts w:cs="Arial"/>
          <w:sz w:val="22"/>
          <w:szCs w:val="24"/>
        </w:rPr>
        <w:t xml:space="preserve">, </w:t>
      </w:r>
      <w:proofErr w:type="spellStart"/>
      <w:r w:rsidRPr="00BB288F">
        <w:rPr>
          <w:rFonts w:cs="Arial"/>
          <w:i/>
          <w:sz w:val="22"/>
          <w:szCs w:val="24"/>
        </w:rPr>
        <w:t>Huffington</w:t>
      </w:r>
      <w:proofErr w:type="spellEnd"/>
      <w:r w:rsidRPr="00BB288F">
        <w:rPr>
          <w:rFonts w:cs="Arial"/>
          <w:i/>
          <w:sz w:val="22"/>
          <w:szCs w:val="24"/>
        </w:rPr>
        <w:t xml:space="preserve"> Post</w:t>
      </w:r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>La Repubblica</w:t>
      </w:r>
      <w:r w:rsidRPr="00BB288F">
        <w:rPr>
          <w:rFonts w:cs="Arial"/>
          <w:sz w:val="22"/>
          <w:szCs w:val="24"/>
        </w:rPr>
        <w:t xml:space="preserve">, </w:t>
      </w:r>
      <w:r w:rsidRPr="00BB288F">
        <w:rPr>
          <w:rFonts w:cs="Arial"/>
          <w:i/>
          <w:sz w:val="22"/>
          <w:szCs w:val="24"/>
        </w:rPr>
        <w:t>Internazionale</w:t>
      </w:r>
      <w:r w:rsidRPr="00BB288F">
        <w:rPr>
          <w:rFonts w:cs="Arial"/>
          <w:sz w:val="22"/>
          <w:szCs w:val="24"/>
        </w:rPr>
        <w:t xml:space="preserve"> e altri magazine. I suoi progetti sono stati esposti a festival, in gallerie e musei internazionali. Dal 2017 collabora con l’agenzia </w:t>
      </w:r>
      <w:proofErr w:type="spellStart"/>
      <w:r w:rsidRPr="00BB288F">
        <w:rPr>
          <w:rFonts w:cs="Arial"/>
          <w:sz w:val="22"/>
          <w:szCs w:val="24"/>
        </w:rPr>
        <w:t>Prospekt</w:t>
      </w:r>
      <w:proofErr w:type="spellEnd"/>
      <w:r w:rsidRPr="00BB288F">
        <w:rPr>
          <w:rFonts w:cs="Arial"/>
          <w:sz w:val="22"/>
          <w:szCs w:val="24"/>
        </w:rPr>
        <w:t>. È l’autrice del progetto “</w:t>
      </w:r>
      <w:proofErr w:type="spellStart"/>
      <w:r w:rsidRPr="00BB288F">
        <w:rPr>
          <w:rFonts w:cs="Arial"/>
          <w:sz w:val="22"/>
          <w:szCs w:val="24"/>
        </w:rPr>
        <w:t>Womenpriestproject</w:t>
      </w:r>
      <w:proofErr w:type="spellEnd"/>
      <w:r w:rsidRPr="00BB288F">
        <w:rPr>
          <w:rFonts w:cs="Arial"/>
          <w:sz w:val="22"/>
          <w:szCs w:val="24"/>
        </w:rPr>
        <w:t>” che esplora la vita di un centinaio di donne prete cattoliche che disobbediscono alla legge vaticana che vieta loro il sacerdozio. Insegna fotografia in diverse scuole e associazioni culturali, tra cui Officine Fotografiche Milano. Ha anche creato un percorso formativo indipendente, “Foto e Spirito”.</w:t>
      </w:r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  <w:hyperlink r:id="rId8" w:history="1">
        <w:r w:rsidRPr="00BB288F">
          <w:rPr>
            <w:rStyle w:val="Collegamentoipertestuale"/>
            <w:rFonts w:cs="Arial"/>
            <w:sz w:val="22"/>
            <w:szCs w:val="24"/>
          </w:rPr>
          <w:t>http://www.giuliabianchi.com</w:t>
        </w:r>
      </w:hyperlink>
      <w:r w:rsidRPr="00BB288F">
        <w:rPr>
          <w:sz w:val="22"/>
        </w:rPr>
        <w:tab/>
      </w:r>
      <w:r w:rsidRPr="00BB288F">
        <w:rPr>
          <w:sz w:val="22"/>
        </w:rPr>
        <w:tab/>
      </w:r>
      <w:r w:rsidRPr="00BB288F">
        <w:rPr>
          <w:sz w:val="22"/>
        </w:rPr>
        <w:tab/>
      </w:r>
      <w:hyperlink r:id="rId9" w:history="1">
        <w:r w:rsidRPr="00BB288F">
          <w:rPr>
            <w:rStyle w:val="Collegamentoipertestuale"/>
            <w:rFonts w:cs="Arial"/>
            <w:sz w:val="22"/>
            <w:szCs w:val="24"/>
          </w:rPr>
          <w:t>http://www.womenpriestsproject.org</w:t>
        </w:r>
      </w:hyperlink>
      <w:r w:rsidRPr="00BB288F">
        <w:rPr>
          <w:rFonts w:cs="Arial"/>
          <w:sz w:val="22"/>
          <w:szCs w:val="24"/>
        </w:rPr>
        <w:t xml:space="preserve"> </w:t>
      </w:r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  <w:r w:rsidRPr="00BB288F">
        <w:rPr>
          <w:rFonts w:cs="Arial"/>
          <w:b/>
          <w:sz w:val="22"/>
          <w:szCs w:val="24"/>
        </w:rPr>
        <w:t>Gianluca Colla</w:t>
      </w:r>
    </w:p>
    <w:p w:rsidR="00BB288F" w:rsidRPr="00BB288F" w:rsidRDefault="00BB288F" w:rsidP="00BB288F">
      <w:pPr>
        <w:pStyle w:val="BodyA"/>
        <w:jc w:val="both"/>
        <w:rPr>
          <w:rFonts w:ascii="Arial" w:hAnsi="Arial" w:cs="Arial"/>
          <w:szCs w:val="24"/>
        </w:rPr>
      </w:pPr>
      <w:r w:rsidRPr="00BB288F">
        <w:rPr>
          <w:rFonts w:ascii="Arial" w:hAnsi="Arial" w:cs="Arial"/>
          <w:szCs w:val="24"/>
        </w:rPr>
        <w:t xml:space="preserve">Gianluca Colla ama raccontare storie con le immagini. Fotografo e </w:t>
      </w:r>
      <w:proofErr w:type="spellStart"/>
      <w:r w:rsidRPr="00BB288F">
        <w:rPr>
          <w:rFonts w:ascii="Arial" w:hAnsi="Arial" w:cs="Arial"/>
          <w:szCs w:val="24"/>
        </w:rPr>
        <w:t>videomaker</w:t>
      </w:r>
      <w:proofErr w:type="spellEnd"/>
      <w:r w:rsidRPr="00BB288F">
        <w:rPr>
          <w:rFonts w:ascii="Arial" w:hAnsi="Arial" w:cs="Arial"/>
          <w:szCs w:val="24"/>
        </w:rPr>
        <w:t xml:space="preserve">, ama immergersi e narrare </w:t>
      </w:r>
      <w:proofErr w:type="spellStart"/>
      <w:r w:rsidRPr="00BB288F">
        <w:rPr>
          <w:rFonts w:ascii="Arial" w:hAnsi="Arial" w:cs="Arial"/>
          <w:szCs w:val="24"/>
        </w:rPr>
        <w:t>realt</w:t>
      </w:r>
      <w:proofErr w:type="spellEnd"/>
      <w:r w:rsidRPr="00BB288F">
        <w:rPr>
          <w:rFonts w:ascii="Arial" w:hAnsi="Arial" w:cs="Arial"/>
          <w:szCs w:val="24"/>
          <w:lang w:val="fr-FR"/>
        </w:rPr>
        <w:t xml:space="preserve">à </w:t>
      </w:r>
      <w:r w:rsidRPr="00BB288F">
        <w:rPr>
          <w:rFonts w:ascii="Arial" w:hAnsi="Arial" w:cs="Arial"/>
          <w:szCs w:val="24"/>
        </w:rPr>
        <w:t xml:space="preserve">umane e ambientali radicate in un mondo in continua evoluzione, dando enfasi a storie minori e sconosciute attraverso le sue immagini. Ha viaggiato in alcune delle aree più remote del mondo, partecipando a spedizioni in Amazzonia, al Circolo polare antartico e a quello artico, in India, Costa </w:t>
      </w:r>
      <w:proofErr w:type="spellStart"/>
      <w:r w:rsidRPr="00BB288F">
        <w:rPr>
          <w:rFonts w:ascii="Arial" w:hAnsi="Arial" w:cs="Arial"/>
          <w:szCs w:val="24"/>
        </w:rPr>
        <w:t>Rica</w:t>
      </w:r>
      <w:proofErr w:type="spellEnd"/>
      <w:r w:rsidRPr="00BB288F">
        <w:rPr>
          <w:rFonts w:ascii="Arial" w:hAnsi="Arial" w:cs="Arial"/>
          <w:szCs w:val="24"/>
        </w:rPr>
        <w:t>, Islanda e molte altre ancora.</w:t>
      </w:r>
    </w:p>
    <w:p w:rsidR="00BB288F" w:rsidRPr="00BB288F" w:rsidRDefault="00BB288F" w:rsidP="00BB288F">
      <w:pPr>
        <w:pStyle w:val="BodyA"/>
        <w:jc w:val="both"/>
        <w:rPr>
          <w:rFonts w:ascii="Arial" w:hAnsi="Arial" w:cs="Arial"/>
          <w:szCs w:val="24"/>
        </w:rPr>
      </w:pPr>
      <w:r w:rsidRPr="00BB288F">
        <w:rPr>
          <w:rFonts w:ascii="Arial" w:hAnsi="Arial" w:cs="Arial"/>
          <w:szCs w:val="24"/>
        </w:rPr>
        <w:t xml:space="preserve">È membro dell'agenzia National </w:t>
      </w:r>
      <w:proofErr w:type="spellStart"/>
      <w:r w:rsidRPr="00BB288F">
        <w:rPr>
          <w:rFonts w:ascii="Arial" w:hAnsi="Arial" w:cs="Arial"/>
          <w:szCs w:val="24"/>
        </w:rPr>
        <w:t>Geographic</w:t>
      </w:r>
      <w:proofErr w:type="spellEnd"/>
      <w:r w:rsidRPr="00BB288F">
        <w:rPr>
          <w:rFonts w:ascii="Arial" w:hAnsi="Arial" w:cs="Arial"/>
          <w:szCs w:val="24"/>
        </w:rPr>
        <w:t xml:space="preserve"> Creative e i suoi clienti includono agenzie pubblicitarie, organizzazioni no-profit e riviste prestigiose quali </w:t>
      </w:r>
      <w:r w:rsidRPr="00BB288F">
        <w:rPr>
          <w:rFonts w:ascii="Arial" w:hAnsi="Arial" w:cs="Arial"/>
          <w:szCs w:val="24"/>
          <w:lang w:val="da-DK"/>
        </w:rPr>
        <w:t>Apple, Fujifilm,</w:t>
      </w:r>
      <w:r w:rsidRPr="00BB288F">
        <w:rPr>
          <w:rFonts w:ascii="Arial" w:hAnsi="Arial" w:cs="Arial"/>
          <w:szCs w:val="24"/>
        </w:rPr>
        <w:t> Canon, </w:t>
      </w:r>
      <w:r w:rsidRPr="00BB288F">
        <w:rPr>
          <w:rFonts w:ascii="Arial" w:hAnsi="Arial" w:cs="Arial"/>
          <w:szCs w:val="24"/>
          <w:lang w:val="pt-PT"/>
        </w:rPr>
        <w:t>Est</w:t>
      </w:r>
      <w:r w:rsidRPr="00BB288F">
        <w:rPr>
          <w:rFonts w:ascii="Arial" w:hAnsi="Arial" w:cs="Arial"/>
          <w:szCs w:val="24"/>
          <w:lang w:val="fr-FR"/>
        </w:rPr>
        <w:t>é</w:t>
      </w:r>
      <w:r w:rsidRPr="00BB288F">
        <w:rPr>
          <w:rFonts w:ascii="Arial" w:hAnsi="Arial" w:cs="Arial"/>
          <w:szCs w:val="24"/>
        </w:rPr>
        <w:t xml:space="preserve">e </w:t>
      </w:r>
      <w:proofErr w:type="spellStart"/>
      <w:r w:rsidRPr="00BB288F">
        <w:rPr>
          <w:rFonts w:ascii="Arial" w:hAnsi="Arial" w:cs="Arial"/>
          <w:szCs w:val="24"/>
        </w:rPr>
        <w:t>Lauder</w:t>
      </w:r>
      <w:proofErr w:type="spellEnd"/>
      <w:r w:rsidRPr="00BB288F">
        <w:rPr>
          <w:rFonts w:ascii="Arial" w:hAnsi="Arial" w:cs="Arial"/>
          <w:szCs w:val="24"/>
        </w:rPr>
        <w:t>, Zegna, </w:t>
      </w:r>
      <w:r w:rsidRPr="00BB288F">
        <w:rPr>
          <w:rFonts w:ascii="Arial" w:hAnsi="Arial" w:cs="Arial"/>
          <w:i/>
          <w:szCs w:val="24"/>
          <w:lang w:val="fr-FR"/>
        </w:rPr>
        <w:t>National</w:t>
      </w:r>
      <w:r w:rsidRPr="00BB288F">
        <w:rPr>
          <w:rFonts w:ascii="Arial" w:hAnsi="Arial" w:cs="Arial"/>
          <w:i/>
          <w:szCs w:val="24"/>
        </w:rPr>
        <w:t> </w:t>
      </w:r>
      <w:proofErr w:type="spellStart"/>
      <w:r w:rsidRPr="00BB288F">
        <w:rPr>
          <w:rFonts w:ascii="Arial" w:hAnsi="Arial" w:cs="Arial"/>
          <w:i/>
          <w:szCs w:val="24"/>
        </w:rPr>
        <w:t>Geographic</w:t>
      </w:r>
      <w:proofErr w:type="spellEnd"/>
      <w:r w:rsidRPr="00BB288F">
        <w:rPr>
          <w:rFonts w:ascii="Arial" w:hAnsi="Arial" w:cs="Arial"/>
          <w:i/>
          <w:szCs w:val="24"/>
        </w:rPr>
        <w:t xml:space="preserve"> Magazine</w:t>
      </w:r>
      <w:r w:rsidRPr="00BB288F">
        <w:rPr>
          <w:rFonts w:ascii="Arial" w:hAnsi="Arial" w:cs="Arial"/>
          <w:szCs w:val="24"/>
        </w:rPr>
        <w:t xml:space="preserve">, </w:t>
      </w:r>
      <w:proofErr w:type="spellStart"/>
      <w:r w:rsidRPr="00BB288F">
        <w:rPr>
          <w:rFonts w:ascii="Arial" w:hAnsi="Arial" w:cs="Arial"/>
          <w:szCs w:val="24"/>
        </w:rPr>
        <w:t>Condé</w:t>
      </w:r>
      <w:proofErr w:type="spellEnd"/>
      <w:r w:rsidRPr="00BB288F">
        <w:rPr>
          <w:rFonts w:ascii="Arial" w:hAnsi="Arial" w:cs="Arial"/>
          <w:szCs w:val="24"/>
        </w:rPr>
        <w:t xml:space="preserve"> </w:t>
      </w:r>
      <w:proofErr w:type="spellStart"/>
      <w:r w:rsidRPr="00BB288F">
        <w:rPr>
          <w:rFonts w:ascii="Arial" w:hAnsi="Arial" w:cs="Arial"/>
          <w:szCs w:val="24"/>
        </w:rPr>
        <w:t>Nast</w:t>
      </w:r>
      <w:proofErr w:type="spellEnd"/>
      <w:r w:rsidRPr="00BB288F">
        <w:rPr>
          <w:rFonts w:ascii="Arial" w:hAnsi="Arial" w:cs="Arial"/>
          <w:szCs w:val="24"/>
        </w:rPr>
        <w:t>. </w:t>
      </w:r>
    </w:p>
    <w:p w:rsidR="00BB288F" w:rsidRPr="00BB288F" w:rsidRDefault="00BB288F" w:rsidP="00BB288F">
      <w:pPr>
        <w:pStyle w:val="BodyA"/>
        <w:jc w:val="both"/>
        <w:rPr>
          <w:rFonts w:ascii="Arial" w:hAnsi="Arial" w:cs="Arial"/>
          <w:szCs w:val="24"/>
          <w:lang w:val="da-DK"/>
        </w:rPr>
      </w:pPr>
      <w:r w:rsidRPr="00BB288F">
        <w:rPr>
          <w:rFonts w:ascii="Arial" w:hAnsi="Arial" w:cs="Arial"/>
          <w:szCs w:val="24"/>
        </w:rPr>
        <w:t>Speaker e insegnante, tiene lezioni di reportage presso lo "</w:t>
      </w:r>
      <w:proofErr w:type="spellStart"/>
      <w:r w:rsidRPr="00BB288F">
        <w:rPr>
          <w:rFonts w:ascii="Arial" w:hAnsi="Arial" w:cs="Arial"/>
          <w:szCs w:val="24"/>
        </w:rPr>
        <w:t>European</w:t>
      </w:r>
      <w:proofErr w:type="spellEnd"/>
      <w:r w:rsidRPr="00BB288F">
        <w:rPr>
          <w:rFonts w:ascii="Arial" w:hAnsi="Arial" w:cs="Arial"/>
          <w:szCs w:val="24"/>
        </w:rPr>
        <w:t xml:space="preserve"> </w:t>
      </w:r>
      <w:proofErr w:type="spellStart"/>
      <w:r w:rsidRPr="00BB288F">
        <w:rPr>
          <w:rFonts w:ascii="Arial" w:hAnsi="Arial" w:cs="Arial"/>
          <w:szCs w:val="24"/>
        </w:rPr>
        <w:t>Institute</w:t>
      </w:r>
      <w:proofErr w:type="spellEnd"/>
      <w:r w:rsidRPr="00BB288F">
        <w:rPr>
          <w:rFonts w:ascii="Arial" w:hAnsi="Arial" w:cs="Arial"/>
          <w:szCs w:val="24"/>
        </w:rPr>
        <w:t xml:space="preserve"> </w:t>
      </w:r>
      <w:proofErr w:type="spellStart"/>
      <w:r w:rsidRPr="00BB288F">
        <w:rPr>
          <w:rFonts w:ascii="Arial" w:hAnsi="Arial" w:cs="Arial"/>
          <w:szCs w:val="24"/>
        </w:rPr>
        <w:t>of</w:t>
      </w:r>
      <w:proofErr w:type="spellEnd"/>
      <w:r w:rsidRPr="00BB288F">
        <w:rPr>
          <w:rFonts w:ascii="Arial" w:hAnsi="Arial" w:cs="Arial"/>
          <w:szCs w:val="24"/>
        </w:rPr>
        <w:t xml:space="preserve"> Design" e tiene conferenze nei più importanti eventi fotografici internazionali.</w:t>
      </w:r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  <w:hyperlink r:id="rId10" w:history="1">
        <w:r w:rsidRPr="00BB288F">
          <w:rPr>
            <w:rStyle w:val="Collegamentoipertestuale"/>
            <w:rFonts w:cs="Arial"/>
            <w:sz w:val="22"/>
            <w:szCs w:val="24"/>
          </w:rPr>
          <w:t>www.gianlucacolla.eu/</w:t>
        </w:r>
        <w:proofErr w:type="spellStart"/>
        <w:r w:rsidRPr="00BB288F">
          <w:rPr>
            <w:rStyle w:val="Collegamentoipertestuale"/>
            <w:rFonts w:cs="Arial"/>
            <w:sz w:val="22"/>
            <w:szCs w:val="24"/>
          </w:rPr>
          <w:t>index</w:t>
        </w:r>
        <w:proofErr w:type="spellEnd"/>
      </w:hyperlink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  <w:r w:rsidRPr="00BB288F">
        <w:rPr>
          <w:rFonts w:cs="Arial"/>
          <w:b/>
          <w:sz w:val="22"/>
          <w:szCs w:val="24"/>
        </w:rPr>
        <w:t xml:space="preserve">Luciano </w:t>
      </w:r>
      <w:proofErr w:type="spellStart"/>
      <w:r w:rsidRPr="00BB288F">
        <w:rPr>
          <w:rFonts w:cs="Arial"/>
          <w:b/>
          <w:sz w:val="22"/>
          <w:szCs w:val="24"/>
        </w:rPr>
        <w:t>Gaudenzio</w:t>
      </w:r>
      <w:proofErr w:type="spellEnd"/>
    </w:p>
    <w:p w:rsidR="00BB288F" w:rsidRPr="00BB288F" w:rsidRDefault="00BB288F" w:rsidP="00BB288F">
      <w:pPr>
        <w:pStyle w:val="Intestazione"/>
        <w:jc w:val="both"/>
        <w:rPr>
          <w:rFonts w:ascii="Arial" w:hAnsi="Arial" w:cs="Arial"/>
          <w:b/>
          <w:sz w:val="22"/>
        </w:rPr>
      </w:pPr>
      <w:r w:rsidRPr="00BB288F">
        <w:rPr>
          <w:rFonts w:ascii="Arial" w:hAnsi="Arial" w:cs="Arial"/>
          <w:sz w:val="22"/>
        </w:rPr>
        <w:t xml:space="preserve">Laureato in Economia aziendale, Luciano </w:t>
      </w:r>
      <w:proofErr w:type="spellStart"/>
      <w:r w:rsidRPr="00BB288F">
        <w:rPr>
          <w:rFonts w:ascii="Arial" w:hAnsi="Arial" w:cs="Arial"/>
          <w:sz w:val="22"/>
        </w:rPr>
        <w:t>Gaudenzio</w:t>
      </w:r>
      <w:proofErr w:type="spellEnd"/>
      <w:r w:rsidRPr="00BB288F">
        <w:rPr>
          <w:rFonts w:ascii="Arial" w:hAnsi="Arial" w:cs="Arial"/>
          <w:sz w:val="22"/>
        </w:rPr>
        <w:t xml:space="preserve"> lavora da diversi anni come fotografo e direttore della fotografia specializzato in reportage naturalistici e di promozione del territorio. </w:t>
      </w:r>
    </w:p>
    <w:p w:rsidR="00BB288F" w:rsidRPr="00BB288F" w:rsidRDefault="00BB288F" w:rsidP="00BB288F">
      <w:pPr>
        <w:pStyle w:val="Intestazione"/>
        <w:jc w:val="both"/>
        <w:rPr>
          <w:rFonts w:ascii="Arial" w:hAnsi="Arial" w:cs="Arial"/>
          <w:b/>
          <w:sz w:val="22"/>
        </w:rPr>
      </w:pPr>
      <w:r w:rsidRPr="00BB288F">
        <w:rPr>
          <w:rFonts w:ascii="Arial" w:hAnsi="Arial" w:cs="Arial"/>
          <w:sz w:val="22"/>
        </w:rPr>
        <w:t xml:space="preserve">Sue immagini sono apparse sulle copertine e negli articoli delle più rinomate riviste nazionali ed estere, come </w:t>
      </w:r>
      <w:proofErr w:type="spellStart"/>
      <w:r w:rsidRPr="00BB288F">
        <w:rPr>
          <w:rFonts w:ascii="Arial" w:hAnsi="Arial" w:cs="Arial"/>
          <w:i/>
          <w:sz w:val="22"/>
        </w:rPr>
        <w:t>Condé</w:t>
      </w:r>
      <w:proofErr w:type="spellEnd"/>
      <w:r w:rsidRPr="00BB288F">
        <w:rPr>
          <w:rFonts w:ascii="Arial" w:hAnsi="Arial" w:cs="Arial"/>
          <w:i/>
          <w:sz w:val="22"/>
        </w:rPr>
        <w:t xml:space="preserve"> </w:t>
      </w:r>
      <w:proofErr w:type="spellStart"/>
      <w:r w:rsidRPr="00BB288F">
        <w:rPr>
          <w:rFonts w:ascii="Arial" w:hAnsi="Arial" w:cs="Arial"/>
          <w:i/>
          <w:sz w:val="22"/>
        </w:rPr>
        <w:t>Nast</w:t>
      </w:r>
      <w:proofErr w:type="spellEnd"/>
      <w:r w:rsidRPr="00BB288F">
        <w:rPr>
          <w:rFonts w:ascii="Arial" w:hAnsi="Arial" w:cs="Arial"/>
          <w:i/>
          <w:sz w:val="22"/>
        </w:rPr>
        <w:t xml:space="preserve"> Traveller</w:t>
      </w:r>
      <w:r w:rsidRPr="00BB288F">
        <w:rPr>
          <w:rFonts w:ascii="Arial" w:hAnsi="Arial" w:cs="Arial"/>
          <w:sz w:val="22"/>
        </w:rPr>
        <w:t xml:space="preserve">, </w:t>
      </w:r>
      <w:r w:rsidRPr="00BB288F">
        <w:rPr>
          <w:rFonts w:ascii="Arial" w:hAnsi="Arial" w:cs="Arial"/>
          <w:i/>
          <w:sz w:val="22"/>
        </w:rPr>
        <w:t>GEO</w:t>
      </w:r>
      <w:r w:rsidRPr="00BB288F">
        <w:rPr>
          <w:rFonts w:ascii="Arial" w:hAnsi="Arial" w:cs="Arial"/>
          <w:sz w:val="22"/>
        </w:rPr>
        <w:t xml:space="preserve">, </w:t>
      </w:r>
      <w:r w:rsidRPr="00BB288F">
        <w:rPr>
          <w:rFonts w:ascii="Arial" w:hAnsi="Arial" w:cs="Arial"/>
          <w:i/>
          <w:sz w:val="22"/>
        </w:rPr>
        <w:t xml:space="preserve">National </w:t>
      </w:r>
      <w:proofErr w:type="spellStart"/>
      <w:r w:rsidRPr="00BB288F">
        <w:rPr>
          <w:rFonts w:ascii="Arial" w:hAnsi="Arial" w:cs="Arial"/>
          <w:i/>
          <w:sz w:val="22"/>
        </w:rPr>
        <w:t>Geographic</w:t>
      </w:r>
      <w:proofErr w:type="spellEnd"/>
      <w:r w:rsidRPr="00BB288F">
        <w:rPr>
          <w:rFonts w:ascii="Arial" w:hAnsi="Arial" w:cs="Arial"/>
          <w:i/>
          <w:sz w:val="22"/>
        </w:rPr>
        <w:t xml:space="preserve"> Traveller</w:t>
      </w:r>
      <w:r w:rsidRPr="00BB288F">
        <w:rPr>
          <w:rFonts w:ascii="Arial" w:hAnsi="Arial" w:cs="Arial"/>
          <w:sz w:val="22"/>
        </w:rPr>
        <w:t xml:space="preserve">. È autore di diversi libri fotografici e di mostre in Italia e all’estero. Le sue immagini sono state premiate e segnalate in alcuni dei più importanti concorsi fotografici di settore, tra i quali, in numerose edizioni, il GDT </w:t>
      </w:r>
      <w:proofErr w:type="spellStart"/>
      <w:r w:rsidRPr="00BB288F">
        <w:rPr>
          <w:rFonts w:ascii="Arial" w:hAnsi="Arial" w:cs="Arial"/>
          <w:sz w:val="22"/>
        </w:rPr>
        <w:t>European</w:t>
      </w:r>
      <w:proofErr w:type="spellEnd"/>
      <w:r w:rsidRPr="00BB288F">
        <w:rPr>
          <w:rFonts w:ascii="Arial" w:hAnsi="Arial" w:cs="Arial"/>
          <w:sz w:val="22"/>
        </w:rPr>
        <w:t xml:space="preserve"> </w:t>
      </w:r>
      <w:proofErr w:type="spellStart"/>
      <w:r w:rsidRPr="00BB288F">
        <w:rPr>
          <w:rFonts w:ascii="Arial" w:hAnsi="Arial" w:cs="Arial"/>
          <w:sz w:val="22"/>
        </w:rPr>
        <w:t>Wildlife</w:t>
      </w:r>
      <w:proofErr w:type="spellEnd"/>
      <w:r w:rsidRPr="00BB288F">
        <w:rPr>
          <w:rFonts w:ascii="Arial" w:hAnsi="Arial" w:cs="Arial"/>
          <w:sz w:val="22"/>
        </w:rPr>
        <w:t xml:space="preserve"> </w:t>
      </w:r>
      <w:proofErr w:type="spellStart"/>
      <w:r w:rsidRPr="00BB288F">
        <w:rPr>
          <w:rFonts w:ascii="Arial" w:hAnsi="Arial" w:cs="Arial"/>
          <w:sz w:val="22"/>
        </w:rPr>
        <w:t>Photographer</w:t>
      </w:r>
      <w:proofErr w:type="spellEnd"/>
      <w:r w:rsidRPr="00BB288F">
        <w:rPr>
          <w:rFonts w:ascii="Arial" w:hAnsi="Arial" w:cs="Arial"/>
          <w:sz w:val="22"/>
        </w:rPr>
        <w:t xml:space="preserve"> </w:t>
      </w:r>
      <w:proofErr w:type="spellStart"/>
      <w:r w:rsidRPr="00BB288F">
        <w:rPr>
          <w:rFonts w:ascii="Arial" w:hAnsi="Arial" w:cs="Arial"/>
          <w:sz w:val="22"/>
        </w:rPr>
        <w:t>of</w:t>
      </w:r>
      <w:proofErr w:type="spellEnd"/>
      <w:r w:rsidRPr="00BB288F">
        <w:rPr>
          <w:rFonts w:ascii="Arial" w:hAnsi="Arial" w:cs="Arial"/>
          <w:sz w:val="22"/>
        </w:rPr>
        <w:t xml:space="preserve"> the </w:t>
      </w:r>
      <w:proofErr w:type="spellStart"/>
      <w:r w:rsidRPr="00BB288F">
        <w:rPr>
          <w:rFonts w:ascii="Arial" w:hAnsi="Arial" w:cs="Arial"/>
          <w:sz w:val="22"/>
        </w:rPr>
        <w:t>Year</w:t>
      </w:r>
      <w:proofErr w:type="spellEnd"/>
      <w:r w:rsidRPr="00BB288F">
        <w:rPr>
          <w:rFonts w:ascii="Arial" w:hAnsi="Arial" w:cs="Arial"/>
          <w:sz w:val="22"/>
        </w:rPr>
        <w:t>.</w:t>
      </w:r>
    </w:p>
    <w:p w:rsidR="00BB288F" w:rsidRPr="00BB288F" w:rsidRDefault="00BB288F" w:rsidP="00BB288F">
      <w:pPr>
        <w:pStyle w:val="Intestazione"/>
        <w:jc w:val="both"/>
        <w:rPr>
          <w:rFonts w:ascii="Arial" w:hAnsi="Arial" w:cs="Arial"/>
          <w:b/>
          <w:sz w:val="22"/>
        </w:rPr>
      </w:pPr>
      <w:r w:rsidRPr="00BB288F">
        <w:rPr>
          <w:rFonts w:ascii="Arial" w:hAnsi="Arial" w:cs="Arial"/>
          <w:sz w:val="22"/>
        </w:rPr>
        <w:t xml:space="preserve">È fondatore e fotografo dell'agenzia fotografica </w:t>
      </w:r>
      <w:r w:rsidRPr="00BB288F">
        <w:rPr>
          <w:rFonts w:ascii="Arial" w:hAnsi="Arial" w:cs="Arial"/>
          <w:i/>
          <w:sz w:val="22"/>
        </w:rPr>
        <w:t>PHOTOFVG</w:t>
      </w:r>
      <w:r w:rsidRPr="00BB288F">
        <w:rPr>
          <w:rFonts w:ascii="Arial" w:hAnsi="Arial" w:cs="Arial"/>
          <w:sz w:val="22"/>
        </w:rPr>
        <w:t>.</w:t>
      </w:r>
    </w:p>
    <w:p w:rsidR="00BB288F" w:rsidRPr="00BB288F" w:rsidRDefault="00BB288F" w:rsidP="00BB288F">
      <w:pPr>
        <w:pStyle w:val="Intestazione"/>
        <w:jc w:val="both"/>
        <w:rPr>
          <w:rFonts w:ascii="Arial" w:hAnsi="Arial" w:cs="Arial"/>
          <w:b/>
          <w:sz w:val="22"/>
        </w:rPr>
      </w:pPr>
      <w:hyperlink r:id="rId11" w:history="1">
        <w:r w:rsidRPr="00BB288F">
          <w:rPr>
            <w:rStyle w:val="Collegamentoipertestuale"/>
            <w:rFonts w:ascii="Arial" w:hAnsi="Arial" w:cs="Arial"/>
            <w:sz w:val="22"/>
          </w:rPr>
          <w:t>www.naturalight.it</w:t>
        </w:r>
      </w:hyperlink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  <w:r w:rsidRPr="00BB288F">
        <w:rPr>
          <w:rFonts w:cs="Arial"/>
          <w:b/>
          <w:sz w:val="22"/>
          <w:szCs w:val="24"/>
        </w:rPr>
        <w:t>Daniele Lira</w:t>
      </w:r>
    </w:p>
    <w:p w:rsidR="00BB288F" w:rsidRPr="00BB288F" w:rsidRDefault="00BB288F" w:rsidP="00BB288F">
      <w:pPr>
        <w:jc w:val="both"/>
        <w:rPr>
          <w:rFonts w:cs="Arial"/>
          <w:color w:val="222222"/>
          <w:sz w:val="22"/>
          <w:szCs w:val="24"/>
        </w:rPr>
      </w:pPr>
      <w:r w:rsidRPr="00BB288F">
        <w:rPr>
          <w:rFonts w:cs="Arial"/>
          <w:color w:val="222222"/>
          <w:sz w:val="22"/>
          <w:szCs w:val="24"/>
        </w:rPr>
        <w:t xml:space="preserve">Guida alpina e fotografo trentino, Daniele Lira ha sempre rivolto la sua attenzione al paesaggio e al rapporto uomo-ambiente. Nel 2003 pubblica </w:t>
      </w:r>
      <w:r w:rsidRPr="00BB288F">
        <w:rPr>
          <w:rFonts w:cs="Arial"/>
          <w:i/>
          <w:color w:val="222222"/>
          <w:sz w:val="22"/>
          <w:szCs w:val="24"/>
        </w:rPr>
        <w:t xml:space="preserve">Perché il silenzio non ha parole -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Malghesi</w:t>
      </w:r>
      <w:proofErr w:type="spellEnd"/>
      <w:r w:rsidRPr="00BB288F">
        <w:rPr>
          <w:rFonts w:cs="Arial"/>
          <w:i/>
          <w:color w:val="222222"/>
          <w:sz w:val="22"/>
          <w:szCs w:val="24"/>
        </w:rPr>
        <w:t xml:space="preserve"> e pastori </w:t>
      </w:r>
      <w:r w:rsidRPr="00BB288F">
        <w:rPr>
          <w:rFonts w:cs="Arial"/>
          <w:i/>
          <w:color w:val="222222"/>
          <w:sz w:val="22"/>
          <w:szCs w:val="24"/>
        </w:rPr>
        <w:lastRenderedPageBreak/>
        <w:t xml:space="preserve">del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Lagora</w:t>
      </w:r>
      <w:r w:rsidRPr="00BB288F">
        <w:rPr>
          <w:rFonts w:cs="Arial"/>
          <w:color w:val="222222"/>
          <w:sz w:val="22"/>
          <w:szCs w:val="24"/>
        </w:rPr>
        <w:t>i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, con testi di Alda Merini, Giovanni </w:t>
      </w:r>
      <w:proofErr w:type="spellStart"/>
      <w:r w:rsidRPr="00BB288F">
        <w:rPr>
          <w:rFonts w:cs="Arial"/>
          <w:color w:val="222222"/>
          <w:sz w:val="22"/>
          <w:szCs w:val="24"/>
        </w:rPr>
        <w:t>Raboni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, Mario Luzi, Franco </w:t>
      </w:r>
      <w:proofErr w:type="spellStart"/>
      <w:r w:rsidRPr="00BB288F">
        <w:rPr>
          <w:rFonts w:cs="Arial"/>
          <w:color w:val="222222"/>
          <w:sz w:val="22"/>
          <w:szCs w:val="24"/>
        </w:rPr>
        <w:t>Loi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e Mario Rigoni Stern. Nel 2004, con Nino Migliori, </w:t>
      </w:r>
      <w:proofErr w:type="spellStart"/>
      <w:r w:rsidRPr="00BB288F">
        <w:rPr>
          <w:rFonts w:cs="Arial"/>
          <w:color w:val="222222"/>
          <w:sz w:val="22"/>
          <w:szCs w:val="24"/>
        </w:rPr>
        <w:t>ìdea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il progetto fotografico “</w:t>
      </w:r>
      <w:proofErr w:type="spellStart"/>
      <w:r w:rsidRPr="00BB288F">
        <w:rPr>
          <w:rFonts w:cs="Arial"/>
          <w:color w:val="222222"/>
          <w:sz w:val="22"/>
          <w:szCs w:val="24"/>
        </w:rPr>
        <w:t>Lagorai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Immaginato”. E’ stato direttore artistico del festival “Trentino Immagini”. Dal 2010, per Montura Editing, ha pubblicato: </w:t>
      </w:r>
      <w:r w:rsidRPr="00BB288F">
        <w:rPr>
          <w:rFonts w:cs="Arial"/>
          <w:i/>
          <w:color w:val="222222"/>
          <w:sz w:val="22"/>
          <w:szCs w:val="24"/>
        </w:rPr>
        <w:t xml:space="preserve">Moon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Landing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con Francesco </w:t>
      </w:r>
      <w:proofErr w:type="spellStart"/>
      <w:r w:rsidRPr="00BB288F">
        <w:rPr>
          <w:rFonts w:cs="Arial"/>
          <w:color w:val="222222"/>
          <w:sz w:val="22"/>
          <w:szCs w:val="24"/>
        </w:rPr>
        <w:t>Zizola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, </w:t>
      </w:r>
      <w:r w:rsidRPr="00BB288F">
        <w:rPr>
          <w:rFonts w:cs="Arial"/>
          <w:i/>
          <w:color w:val="222222"/>
          <w:sz w:val="22"/>
          <w:szCs w:val="24"/>
        </w:rPr>
        <w:t>Fango</w:t>
      </w:r>
      <w:r w:rsidRPr="00BB288F">
        <w:rPr>
          <w:rFonts w:cs="Arial"/>
          <w:color w:val="222222"/>
          <w:sz w:val="22"/>
          <w:szCs w:val="24"/>
        </w:rPr>
        <w:t xml:space="preserve">,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Volunteers</w:t>
      </w:r>
      <w:proofErr w:type="spellEnd"/>
      <w:r w:rsidRPr="00BB288F">
        <w:rPr>
          <w:rFonts w:cs="Arial"/>
          <w:i/>
          <w:color w:val="222222"/>
          <w:sz w:val="22"/>
          <w:szCs w:val="24"/>
        </w:rPr>
        <w:t xml:space="preserve"> e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Resistance</w:t>
      </w:r>
      <w:proofErr w:type="spellEnd"/>
      <w:r w:rsidRPr="00BB288F">
        <w:rPr>
          <w:rFonts w:cs="Arial"/>
          <w:i/>
          <w:color w:val="222222"/>
          <w:sz w:val="22"/>
          <w:szCs w:val="24"/>
        </w:rPr>
        <w:t xml:space="preserve"> - La lunga storia di Agostino </w:t>
      </w:r>
      <w:proofErr w:type="spellStart"/>
      <w:r w:rsidRPr="00BB288F">
        <w:rPr>
          <w:rFonts w:cs="Arial"/>
          <w:i/>
          <w:color w:val="222222"/>
          <w:sz w:val="22"/>
          <w:szCs w:val="24"/>
        </w:rPr>
        <w:t>Gazzera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con Roberto Mantovani. Sue immagini sono state esposte in Italia e all’estero. Partecipa al collettivo </w:t>
      </w:r>
      <w:proofErr w:type="spellStart"/>
      <w:r w:rsidRPr="00BB288F">
        <w:rPr>
          <w:rFonts w:cs="Arial"/>
          <w:color w:val="222222"/>
          <w:sz w:val="22"/>
          <w:szCs w:val="24"/>
        </w:rPr>
        <w:t>Ulixes</w:t>
      </w:r>
      <w:proofErr w:type="spellEnd"/>
      <w:r w:rsidRPr="00BB288F">
        <w:rPr>
          <w:rFonts w:cs="Arial"/>
          <w:color w:val="222222"/>
          <w:sz w:val="22"/>
          <w:szCs w:val="24"/>
        </w:rPr>
        <w:t xml:space="preserve"> </w:t>
      </w:r>
      <w:proofErr w:type="spellStart"/>
      <w:r w:rsidRPr="00BB288F">
        <w:rPr>
          <w:rFonts w:cs="Arial"/>
          <w:color w:val="222222"/>
          <w:sz w:val="22"/>
          <w:szCs w:val="24"/>
        </w:rPr>
        <w:t>Pictures</w:t>
      </w:r>
      <w:proofErr w:type="spellEnd"/>
      <w:r w:rsidRPr="00BB288F">
        <w:rPr>
          <w:rFonts w:cs="Arial"/>
          <w:color w:val="222222"/>
          <w:sz w:val="22"/>
          <w:szCs w:val="24"/>
        </w:rPr>
        <w:t>.</w:t>
      </w:r>
    </w:p>
    <w:p w:rsidR="00BB288F" w:rsidRPr="00BB288F" w:rsidRDefault="00BB288F" w:rsidP="00BB288F">
      <w:pPr>
        <w:jc w:val="both"/>
        <w:rPr>
          <w:rFonts w:cs="Arial"/>
          <w:color w:val="222222"/>
          <w:sz w:val="22"/>
          <w:szCs w:val="24"/>
        </w:rPr>
      </w:pPr>
      <w:hyperlink r:id="rId12" w:history="1">
        <w:r w:rsidRPr="00BB288F">
          <w:rPr>
            <w:rStyle w:val="Collegamentoipertestuale"/>
            <w:rFonts w:cs="Arial"/>
            <w:sz w:val="22"/>
            <w:szCs w:val="24"/>
          </w:rPr>
          <w:t>www.synapsee.it/Fotografi/Fotografo/</w:t>
        </w:r>
        <w:proofErr w:type="spellStart"/>
        <w:r w:rsidRPr="00BB288F">
          <w:rPr>
            <w:rStyle w:val="Collegamentoipertestuale"/>
            <w:rFonts w:cs="Arial"/>
            <w:sz w:val="22"/>
            <w:szCs w:val="24"/>
          </w:rPr>
          <w:t>id</w:t>
        </w:r>
        <w:proofErr w:type="spellEnd"/>
        <w:r w:rsidRPr="00BB288F">
          <w:rPr>
            <w:rStyle w:val="Collegamentoipertestuale"/>
            <w:rFonts w:cs="Arial"/>
            <w:sz w:val="22"/>
            <w:szCs w:val="24"/>
          </w:rPr>
          <w:t>:20</w:t>
        </w:r>
      </w:hyperlink>
    </w:p>
    <w:p w:rsidR="00BB288F" w:rsidRPr="00BB288F" w:rsidRDefault="00BB288F" w:rsidP="00BB288F">
      <w:pPr>
        <w:jc w:val="both"/>
        <w:rPr>
          <w:rFonts w:cs="Arial"/>
          <w:sz w:val="22"/>
          <w:szCs w:val="24"/>
        </w:rPr>
      </w:pPr>
    </w:p>
    <w:p w:rsidR="00BB288F" w:rsidRPr="00BB288F" w:rsidRDefault="00BB288F" w:rsidP="00BB288F">
      <w:pPr>
        <w:jc w:val="both"/>
        <w:rPr>
          <w:rFonts w:cs="Arial"/>
          <w:b/>
          <w:sz w:val="22"/>
          <w:szCs w:val="24"/>
        </w:rPr>
      </w:pPr>
      <w:r w:rsidRPr="00BB288F">
        <w:rPr>
          <w:rFonts w:cs="Arial"/>
          <w:b/>
          <w:sz w:val="22"/>
          <w:szCs w:val="24"/>
        </w:rPr>
        <w:t xml:space="preserve">Pierluigi </w:t>
      </w:r>
      <w:proofErr w:type="spellStart"/>
      <w:r w:rsidRPr="00BB288F">
        <w:rPr>
          <w:rFonts w:cs="Arial"/>
          <w:b/>
          <w:sz w:val="22"/>
          <w:szCs w:val="24"/>
        </w:rPr>
        <w:t>Orler</w:t>
      </w:r>
      <w:proofErr w:type="spellEnd"/>
    </w:p>
    <w:p w:rsidR="00BB288F" w:rsidRPr="00BB288F" w:rsidRDefault="00BB288F" w:rsidP="00BB288F">
      <w:pPr>
        <w:jc w:val="both"/>
        <w:rPr>
          <w:rFonts w:eastAsia="Osaka" w:cs="Arial"/>
          <w:sz w:val="22"/>
          <w:szCs w:val="24"/>
          <w:lang w:bidi="it-IT"/>
        </w:rPr>
      </w:pPr>
      <w:r w:rsidRPr="00BB288F">
        <w:rPr>
          <w:rFonts w:eastAsia="Osaka" w:cs="Arial"/>
          <w:sz w:val="22"/>
          <w:szCs w:val="24"/>
          <w:lang w:bidi="it-IT"/>
        </w:rPr>
        <w:t xml:space="preserve">Pierluigi </w:t>
      </w:r>
      <w:proofErr w:type="spellStart"/>
      <w:r w:rsidRPr="00BB288F">
        <w:rPr>
          <w:rFonts w:eastAsia="Osaka" w:cs="Arial"/>
          <w:sz w:val="22"/>
          <w:szCs w:val="24"/>
          <w:lang w:bidi="it-IT"/>
        </w:rPr>
        <w:t>Orler</w:t>
      </w:r>
      <w:proofErr w:type="spellEnd"/>
      <w:r w:rsidRPr="00BB288F">
        <w:rPr>
          <w:rFonts w:eastAsia="Osaka" w:cs="Arial"/>
          <w:sz w:val="22"/>
          <w:szCs w:val="24"/>
          <w:lang w:bidi="it-IT"/>
        </w:rPr>
        <w:t xml:space="preserve"> è il fotografo della </w:t>
      </w:r>
      <w:proofErr w:type="spellStart"/>
      <w:r w:rsidRPr="00BB288F">
        <w:rPr>
          <w:rFonts w:eastAsia="Osaka" w:cs="Arial"/>
          <w:sz w:val="22"/>
          <w:szCs w:val="24"/>
          <w:lang w:bidi="it-IT"/>
        </w:rPr>
        <w:t>Snowart</w:t>
      </w:r>
      <w:proofErr w:type="spellEnd"/>
      <w:r w:rsidRPr="00BB288F">
        <w:rPr>
          <w:rFonts w:eastAsia="Osaka" w:cs="Arial"/>
          <w:sz w:val="22"/>
          <w:szCs w:val="24"/>
          <w:lang w:bidi="it-IT"/>
        </w:rPr>
        <w:t xml:space="preserve"> e del paesaggio alpino. Nato in Trentino e di formazione professionale milanese, ha maturato una lunga esperienza nel settore dei viaggi, dello sport e delle architetture. I suoi reportage attraverso i cinque continenti sono stati pubblicati dalle più importanti riviste di settore. Le sue immagini di sport sono state pubblicate anche nel </w:t>
      </w:r>
      <w:r w:rsidRPr="00BB288F">
        <w:rPr>
          <w:rFonts w:eastAsia="Osaka" w:cs="Arial"/>
          <w:i/>
          <w:sz w:val="22"/>
          <w:szCs w:val="24"/>
          <w:lang w:bidi="it-IT"/>
        </w:rPr>
        <w:t>Best</w:t>
      </w:r>
      <w:r w:rsidRPr="00BB288F">
        <w:rPr>
          <w:rFonts w:eastAsia="Osaka" w:cs="Arial"/>
          <w:sz w:val="22"/>
          <w:szCs w:val="24"/>
          <w:lang w:bidi="it-IT"/>
        </w:rPr>
        <w:t>, il libro del Comitato Olimpico Internazionale che raccoglie le più belle immagini del mondo. Ha tenuto mostre a Milano, Torino, in occasione delle Olimpiadi, e Parma. Ha acquisito una straordinaria capacità di bloccare le geometrie degli spazi e di inquadrare graficamente i soggetti rendendo limpide e trasparenti le emozioni visive. Da tempo il suo patrimonio tecnico è al servizio del paesaggio dolomitico, con un occhio di riguardo alla Valle di Fiemme, dove è nato. Con le sue fotocamere ha creato un particolare modo di inquadrare la montagna che il Museo di Arte Moderna di Rovereto, esponendo le sue fotografie, ha ribattezzato “</w:t>
      </w:r>
      <w:proofErr w:type="spellStart"/>
      <w:r w:rsidRPr="00BB288F">
        <w:rPr>
          <w:rFonts w:eastAsia="Osaka" w:cs="Arial"/>
          <w:sz w:val="22"/>
          <w:szCs w:val="24"/>
          <w:lang w:bidi="it-IT"/>
        </w:rPr>
        <w:t>Snowart</w:t>
      </w:r>
      <w:proofErr w:type="spellEnd"/>
      <w:r w:rsidRPr="00BB288F">
        <w:rPr>
          <w:rFonts w:eastAsia="Osaka" w:cs="Arial"/>
          <w:sz w:val="22"/>
          <w:szCs w:val="24"/>
          <w:lang w:bidi="it-IT"/>
        </w:rPr>
        <w:t xml:space="preserve">”. </w:t>
      </w:r>
    </w:p>
    <w:p w:rsidR="00BB288F" w:rsidRPr="00BB288F" w:rsidRDefault="00BB288F" w:rsidP="00BB288F">
      <w:pPr>
        <w:jc w:val="both"/>
        <w:rPr>
          <w:rStyle w:val="Collegamentoipertestuale"/>
          <w:rFonts w:cs="Arial"/>
          <w:sz w:val="22"/>
          <w:szCs w:val="24"/>
        </w:rPr>
      </w:pPr>
      <w:hyperlink r:id="rId13" w:history="1">
        <w:r w:rsidRPr="00BB288F">
          <w:rPr>
            <w:rStyle w:val="Collegamentoipertestuale"/>
            <w:rFonts w:cs="Arial"/>
            <w:sz w:val="22"/>
            <w:szCs w:val="24"/>
          </w:rPr>
          <w:t>www.orlerimages.com/</w:t>
        </w:r>
        <w:proofErr w:type="spellStart"/>
        <w:r w:rsidRPr="00BB288F">
          <w:rPr>
            <w:rStyle w:val="Collegamentoipertestuale"/>
            <w:rFonts w:cs="Arial"/>
            <w:sz w:val="22"/>
            <w:szCs w:val="24"/>
          </w:rPr>
          <w:t>site.html</w:t>
        </w:r>
        <w:proofErr w:type="spellEnd"/>
      </w:hyperlink>
    </w:p>
    <w:p w:rsidR="00BB288F" w:rsidRDefault="00BB288F" w:rsidP="00BB288F"/>
    <w:p w:rsidR="00611B4F" w:rsidRDefault="00611B4F" w:rsidP="00AD7B8C">
      <w:pPr>
        <w:rPr>
          <w:noProof/>
        </w:rPr>
      </w:pPr>
    </w:p>
    <w:p w:rsidR="00AD7B8C" w:rsidRPr="002845AE" w:rsidRDefault="00AD7B8C" w:rsidP="00C96CDA">
      <w:pPr>
        <w:rPr>
          <w:rFonts w:ascii="Open Sans" w:hAnsi="Open Sans"/>
          <w:color w:val="676767"/>
          <w:sz w:val="22"/>
          <w:szCs w:val="22"/>
          <w:shd w:val="clear" w:color="auto" w:fill="FFFFFF"/>
        </w:rPr>
      </w:pPr>
      <w:r w:rsidRPr="002845AE">
        <w:rPr>
          <w:rFonts w:cs="Arial"/>
          <w:b/>
          <w:i/>
          <w:sz w:val="22"/>
          <w:szCs w:val="22"/>
        </w:rPr>
        <w:t>“Cent’anni dopo – Ricordi di guerra, Sguardi di pace”</w:t>
      </w:r>
    </w:p>
    <w:p w:rsidR="00AD7B8C" w:rsidRPr="002845AE" w:rsidRDefault="00AD7B8C" w:rsidP="00C96CDA">
      <w:pPr>
        <w:rPr>
          <w:rFonts w:cs="Arial"/>
          <w:color w:val="222222"/>
          <w:sz w:val="22"/>
          <w:szCs w:val="22"/>
          <w:shd w:val="clear" w:color="auto" w:fill="FFFFFF"/>
        </w:rPr>
      </w:pPr>
      <w:r w:rsidRPr="002845AE">
        <w:rPr>
          <w:rFonts w:cs="Arial"/>
          <w:b/>
          <w:color w:val="222222"/>
          <w:sz w:val="22"/>
          <w:szCs w:val="22"/>
          <w:shd w:val="clear" w:color="auto" w:fill="FFFFFF"/>
        </w:rPr>
        <w:t xml:space="preserve">Palazzo delle </w:t>
      </w:r>
      <w:proofErr w:type="spellStart"/>
      <w:r w:rsidRPr="002845AE">
        <w:rPr>
          <w:rFonts w:cs="Arial"/>
          <w:b/>
          <w:color w:val="222222"/>
          <w:sz w:val="22"/>
          <w:szCs w:val="22"/>
          <w:shd w:val="clear" w:color="auto" w:fill="FFFFFF"/>
        </w:rPr>
        <w:t>Albere</w:t>
      </w:r>
      <w:proofErr w:type="spellEnd"/>
      <w:r w:rsidRPr="002845AE">
        <w:rPr>
          <w:rFonts w:cs="Arial"/>
          <w:sz w:val="22"/>
          <w:szCs w:val="22"/>
        </w:rPr>
        <w:t xml:space="preserve"> – </w:t>
      </w:r>
      <w:r w:rsidRPr="002845AE">
        <w:rPr>
          <w:rFonts w:cs="Arial"/>
          <w:color w:val="222222"/>
          <w:sz w:val="22"/>
          <w:szCs w:val="22"/>
          <w:shd w:val="clear" w:color="auto" w:fill="FFFFFF"/>
        </w:rPr>
        <w:t xml:space="preserve">Via Roberto Da </w:t>
      </w:r>
      <w:proofErr w:type="spellStart"/>
      <w:r w:rsidRPr="002845AE">
        <w:rPr>
          <w:rFonts w:cs="Arial"/>
          <w:color w:val="222222"/>
          <w:sz w:val="22"/>
          <w:szCs w:val="22"/>
          <w:shd w:val="clear" w:color="auto" w:fill="FFFFFF"/>
        </w:rPr>
        <w:t>Sanseverino</w:t>
      </w:r>
      <w:proofErr w:type="spellEnd"/>
      <w:r w:rsidRPr="002845AE">
        <w:rPr>
          <w:rFonts w:cs="Arial"/>
          <w:color w:val="222222"/>
          <w:sz w:val="22"/>
          <w:szCs w:val="22"/>
          <w:shd w:val="clear" w:color="auto" w:fill="FFFFFF"/>
        </w:rPr>
        <w:t xml:space="preserve"> 45, 38122 Trento</w:t>
      </w:r>
    </w:p>
    <w:p w:rsidR="00AD7B8C" w:rsidRPr="002845AE" w:rsidRDefault="00AD7B8C" w:rsidP="00C96CDA">
      <w:pPr>
        <w:rPr>
          <w:rFonts w:cs="Arial"/>
          <w:b/>
          <w:i/>
          <w:sz w:val="22"/>
          <w:szCs w:val="22"/>
        </w:rPr>
      </w:pPr>
      <w:r w:rsidRPr="002845AE">
        <w:rPr>
          <w:rFonts w:cs="Arial"/>
          <w:b/>
          <w:color w:val="222222"/>
          <w:sz w:val="22"/>
          <w:szCs w:val="22"/>
          <w:shd w:val="clear" w:color="auto" w:fill="FFFFFF"/>
        </w:rPr>
        <w:t>28 aprile – 2 settembre 2018</w:t>
      </w:r>
    </w:p>
    <w:p w:rsidR="002845AE" w:rsidRPr="002845AE" w:rsidRDefault="002845AE" w:rsidP="002845AE">
      <w:pPr>
        <w:rPr>
          <w:rFonts w:cs="Arial"/>
          <w:b/>
          <w:color w:val="222222"/>
          <w:sz w:val="22"/>
          <w:szCs w:val="22"/>
          <w:shd w:val="clear" w:color="auto" w:fill="FFFFFF"/>
        </w:rPr>
      </w:pPr>
      <w:r w:rsidRPr="002845AE">
        <w:rPr>
          <w:rFonts w:cs="Arial"/>
          <w:b/>
          <w:color w:val="222222"/>
          <w:sz w:val="22"/>
          <w:szCs w:val="22"/>
          <w:shd w:val="clear" w:color="auto" w:fill="FFFFFF"/>
        </w:rPr>
        <w:t xml:space="preserve">Curatela mostra: </w:t>
      </w:r>
      <w:r w:rsidRPr="002845AE">
        <w:rPr>
          <w:rFonts w:cs="Arial"/>
          <w:color w:val="222222"/>
          <w:sz w:val="22"/>
          <w:szCs w:val="22"/>
          <w:shd w:val="clear" w:color="auto" w:fill="FFFFFF"/>
        </w:rPr>
        <w:t xml:space="preserve">Giovanna </w:t>
      </w:r>
      <w:proofErr w:type="spellStart"/>
      <w:r w:rsidRPr="002845AE">
        <w:rPr>
          <w:rFonts w:cs="Arial"/>
          <w:color w:val="222222"/>
          <w:sz w:val="22"/>
          <w:szCs w:val="22"/>
          <w:shd w:val="clear" w:color="auto" w:fill="FFFFFF"/>
        </w:rPr>
        <w:t>Calvenzi</w:t>
      </w:r>
      <w:proofErr w:type="spellEnd"/>
    </w:p>
    <w:p w:rsidR="00BB288F" w:rsidRDefault="00BB288F" w:rsidP="00C96CDA">
      <w:pPr>
        <w:rPr>
          <w:rFonts w:cs="Arial"/>
          <w:b/>
          <w:bCs/>
          <w:color w:val="000000"/>
          <w:sz w:val="22"/>
          <w:szCs w:val="22"/>
          <w:shd w:val="clear" w:color="auto" w:fill="FFFFFF"/>
        </w:rPr>
      </w:pPr>
    </w:p>
    <w:p w:rsidR="00AD7B8C" w:rsidRPr="002845AE" w:rsidRDefault="002845AE" w:rsidP="00C96CDA">
      <w:pPr>
        <w:rPr>
          <w:rFonts w:cs="Arial"/>
          <w:bCs/>
          <w:color w:val="000000"/>
          <w:sz w:val="22"/>
          <w:szCs w:val="22"/>
          <w:shd w:val="clear" w:color="auto" w:fill="FFFFFF"/>
        </w:rPr>
      </w:pPr>
      <w:r w:rsidRPr="002845AE">
        <w:rPr>
          <w:rFonts w:cs="Arial"/>
          <w:b/>
          <w:bCs/>
          <w:color w:val="000000"/>
          <w:sz w:val="22"/>
          <w:szCs w:val="22"/>
          <w:shd w:val="clear" w:color="auto" w:fill="FFFFFF"/>
        </w:rPr>
        <w:t>Orario</w:t>
      </w:r>
      <w:r>
        <w:rPr>
          <w:rFonts w:cs="Arial"/>
          <w:bCs/>
          <w:color w:val="000000"/>
          <w:sz w:val="22"/>
          <w:szCs w:val="22"/>
          <w:shd w:val="clear" w:color="auto" w:fill="FFFFFF"/>
        </w:rPr>
        <w:t>: martedì – v</w:t>
      </w:r>
      <w:r w:rsidR="00AD7B8C" w:rsidRPr="002845AE">
        <w:rPr>
          <w:rFonts w:cs="Arial"/>
          <w:bCs/>
          <w:color w:val="000000"/>
          <w:sz w:val="22"/>
          <w:szCs w:val="22"/>
          <w:shd w:val="clear" w:color="auto" w:fill="FFFFFF"/>
        </w:rPr>
        <w:t xml:space="preserve">enerdì ore </w:t>
      </w:r>
      <w:r>
        <w:rPr>
          <w:rFonts w:cs="Arial"/>
          <w:bCs/>
          <w:color w:val="000000"/>
          <w:sz w:val="22"/>
          <w:szCs w:val="22"/>
          <w:shd w:val="clear" w:color="auto" w:fill="FFFFFF"/>
        </w:rPr>
        <w:t>10:00 – 18.00, sabato e d</w:t>
      </w:r>
      <w:r w:rsidR="00AD7B8C" w:rsidRPr="002845AE">
        <w:rPr>
          <w:rFonts w:cs="Arial"/>
          <w:bCs/>
          <w:color w:val="000000"/>
          <w:sz w:val="22"/>
          <w:szCs w:val="22"/>
          <w:shd w:val="clear" w:color="auto" w:fill="FFFFFF"/>
        </w:rPr>
        <w:t>omenica ore 10:00 – 19:00</w:t>
      </w:r>
      <w:r w:rsidR="00AD7B8C" w:rsidRPr="002845AE">
        <w:rPr>
          <w:rFonts w:cs="Arial"/>
          <w:color w:val="000000"/>
          <w:sz w:val="22"/>
          <w:szCs w:val="22"/>
          <w:shd w:val="clear" w:color="auto" w:fill="FFFFFF"/>
        </w:rPr>
        <w:t> </w:t>
      </w:r>
    </w:p>
    <w:p w:rsidR="00C96CDA" w:rsidRDefault="00C96CDA" w:rsidP="00C96CDA">
      <w:pPr>
        <w:jc w:val="both"/>
        <w:rPr>
          <w:rFonts w:cs="Arial"/>
          <w:b/>
          <w:szCs w:val="22"/>
        </w:rPr>
      </w:pPr>
    </w:p>
    <w:p w:rsidR="00C96CDA" w:rsidRPr="00B65ABC" w:rsidRDefault="002845AE" w:rsidP="00C96CDA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</w:t>
      </w:r>
      <w:r w:rsidR="00C96CDA" w:rsidRPr="00B65ABC">
        <w:rPr>
          <w:rFonts w:cs="Arial"/>
          <w:b/>
          <w:szCs w:val="22"/>
        </w:rPr>
        <w:t xml:space="preserve">nformazioni: </w:t>
      </w:r>
      <w:hyperlink r:id="rId14" w:history="1">
        <w:proofErr w:type="spellStart"/>
        <w:r w:rsidR="00C96CDA" w:rsidRPr="00B65ABC">
          <w:rPr>
            <w:rStyle w:val="Collegamentoipertestuale"/>
            <w:rFonts w:cs="Arial"/>
            <w:b/>
            <w:szCs w:val="22"/>
          </w:rPr>
          <w:t>centannidopo.fujifilm.it</w:t>
        </w:r>
        <w:proofErr w:type="spellEnd"/>
      </w:hyperlink>
    </w:p>
    <w:p w:rsidR="00C96CDA" w:rsidRDefault="00C96CDA" w:rsidP="00C96CDA">
      <w:pPr>
        <w:rPr>
          <w:rFonts w:cs="Arial"/>
          <w:color w:val="222222"/>
          <w:szCs w:val="22"/>
          <w:shd w:val="clear" w:color="auto" w:fill="FFFFFF"/>
        </w:rPr>
      </w:pPr>
    </w:p>
    <w:p w:rsidR="00C96CDA" w:rsidRDefault="00C96CDA" w:rsidP="00C96CDA">
      <w:pPr>
        <w:rPr>
          <w:b/>
          <w:noProof/>
        </w:rPr>
      </w:pPr>
    </w:p>
    <w:p w:rsidR="00C96CDA" w:rsidRDefault="00C96CDA" w:rsidP="00C96CDA">
      <w:pPr>
        <w:rPr>
          <w:b/>
          <w:noProof/>
        </w:rPr>
      </w:pPr>
      <w:r w:rsidRPr="00611B4F">
        <w:rPr>
          <w:b/>
          <w:noProof/>
        </w:rPr>
        <w:t>SPONSOR TECNICI</w:t>
      </w:r>
    </w:p>
    <w:p w:rsidR="00BB288F" w:rsidRPr="00611B4F" w:rsidRDefault="00BB288F" w:rsidP="00C96CDA">
      <w:pPr>
        <w:rPr>
          <w:b/>
          <w:noProof/>
        </w:rPr>
      </w:pPr>
    </w:p>
    <w:p w:rsidR="00C96CDA" w:rsidRDefault="00C96CDA" w:rsidP="00C96CDA">
      <w:pPr>
        <w:jc w:val="both"/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47625</wp:posOffset>
            </wp:positionV>
            <wp:extent cx="1148080" cy="320675"/>
            <wp:effectExtent l="19050" t="0" r="0" b="0"/>
            <wp:wrapThrough wrapText="bothSides">
              <wp:wrapPolygon edited="0">
                <wp:start x="-358" y="0"/>
                <wp:lineTo x="-358" y="20531"/>
                <wp:lineTo x="21504" y="20531"/>
                <wp:lineTo x="21504" y="0"/>
                <wp:lineTo x="-358" y="0"/>
              </wp:wrapPolygon>
            </wp:wrapThrough>
            <wp:docPr id="11" name="Picture 8" descr="Macintosh HD:Users:Zierfisch:Dropbox:Troop Server:Dropbox:Fujifilm:• Advertising:Fuji EU Corporate Design 2014:FUJIFILM_Slo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Zierfisch:Dropbox:Troop Server:Dropbox:Fujifilm:• Advertising:Fuji EU Corporate Design 2014:FUJIFILM_Slogan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014" t="36089" r="15810" b="36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CDA" w:rsidRDefault="00C96CDA" w:rsidP="00C96CDA">
      <w:pPr>
        <w:jc w:val="both"/>
        <w:rPr>
          <w:rFonts w:cs="Arial"/>
          <w:b/>
          <w:szCs w:val="22"/>
        </w:rPr>
      </w:pPr>
    </w:p>
    <w:p w:rsidR="00C96CDA" w:rsidRDefault="00C96CDA" w:rsidP="00C96CDA">
      <w:pPr>
        <w:jc w:val="both"/>
        <w:rPr>
          <w:rFonts w:cs="Arial"/>
          <w:b/>
          <w:szCs w:val="22"/>
        </w:rPr>
      </w:pPr>
    </w:p>
    <w:p w:rsidR="00C96CDA" w:rsidRDefault="00C96CDA" w:rsidP="00C96CDA">
      <w:pPr>
        <w:jc w:val="both"/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-8313</wp:posOffset>
            </wp:positionH>
            <wp:positionV relativeFrom="paragraph">
              <wp:posOffset>44046</wp:posOffset>
            </wp:positionV>
            <wp:extent cx="1324841" cy="304800"/>
            <wp:effectExtent l="19050" t="0" r="8659" b="0"/>
            <wp:wrapNone/>
            <wp:docPr id="1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41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C77A8" w:rsidRDefault="00C96CDA" w:rsidP="00C96CDA">
      <w:pPr>
        <w:rPr>
          <w:rFonts w:cs="Arial"/>
          <w:szCs w:val="24"/>
        </w:rPr>
      </w:pPr>
      <w:r>
        <w:rPr>
          <w:rFonts w:cs="Arial"/>
          <w:color w:val="222222"/>
          <w:szCs w:val="22"/>
          <w:shd w:val="clear" w:color="auto" w:fill="FFFFFF"/>
        </w:rPr>
        <w:t xml:space="preserve"> </w:t>
      </w:r>
    </w:p>
    <w:sectPr w:rsidR="00DC77A8" w:rsidSect="00252C6C">
      <w:headerReference w:type="default" r:id="rId18"/>
      <w:footerReference w:type="default" r:id="rId1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964" w:rsidRDefault="00484964" w:rsidP="009C72FF">
      <w:r>
        <w:separator/>
      </w:r>
    </w:p>
  </w:endnote>
  <w:endnote w:type="continuationSeparator" w:id="0">
    <w:p w:rsidR="00484964" w:rsidRDefault="00484964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saka">
    <w:charset w:val="80"/>
    <w:family w:val="auto"/>
    <w:pitch w:val="variable"/>
    <w:sig w:usb0="00000001" w:usb1="08070000" w:usb2="00000010" w:usb3="00000000" w:csb0="00020093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57C4F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964" w:rsidRDefault="00484964" w:rsidP="009C72FF">
      <w:r>
        <w:separator/>
      </w:r>
    </w:p>
  </w:footnote>
  <w:footnote w:type="continuationSeparator" w:id="0">
    <w:p w:rsidR="00484964" w:rsidRDefault="00484964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D7B8C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867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92B77"/>
    <w:rsid w:val="000A692D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56F43"/>
    <w:rsid w:val="001669D7"/>
    <w:rsid w:val="001908DC"/>
    <w:rsid w:val="00190A40"/>
    <w:rsid w:val="001A5F8A"/>
    <w:rsid w:val="001B7EC4"/>
    <w:rsid w:val="001C5D85"/>
    <w:rsid w:val="001F2F71"/>
    <w:rsid w:val="001F7C2E"/>
    <w:rsid w:val="00201BB9"/>
    <w:rsid w:val="00201FC3"/>
    <w:rsid w:val="00213E5F"/>
    <w:rsid w:val="0022549E"/>
    <w:rsid w:val="00252C6C"/>
    <w:rsid w:val="0025727E"/>
    <w:rsid w:val="002845AE"/>
    <w:rsid w:val="00287487"/>
    <w:rsid w:val="002B2DF2"/>
    <w:rsid w:val="002D09B0"/>
    <w:rsid w:val="003018AC"/>
    <w:rsid w:val="00342BBD"/>
    <w:rsid w:val="003476B0"/>
    <w:rsid w:val="00354ED8"/>
    <w:rsid w:val="003661B4"/>
    <w:rsid w:val="00381AD6"/>
    <w:rsid w:val="00382BB2"/>
    <w:rsid w:val="003C6629"/>
    <w:rsid w:val="003F3739"/>
    <w:rsid w:val="003F6FC5"/>
    <w:rsid w:val="004348F1"/>
    <w:rsid w:val="0043702B"/>
    <w:rsid w:val="00446DF7"/>
    <w:rsid w:val="00484964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7656"/>
    <w:rsid w:val="00577A8A"/>
    <w:rsid w:val="005A0D15"/>
    <w:rsid w:val="005A45E9"/>
    <w:rsid w:val="005B6F5D"/>
    <w:rsid w:val="00611B4F"/>
    <w:rsid w:val="00622E1C"/>
    <w:rsid w:val="006256D8"/>
    <w:rsid w:val="00626AFB"/>
    <w:rsid w:val="006374B2"/>
    <w:rsid w:val="00641A0C"/>
    <w:rsid w:val="00645103"/>
    <w:rsid w:val="006469B6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E309B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A2827"/>
    <w:rsid w:val="008D36FB"/>
    <w:rsid w:val="008D6265"/>
    <w:rsid w:val="008F1650"/>
    <w:rsid w:val="00930C28"/>
    <w:rsid w:val="00950E9B"/>
    <w:rsid w:val="009804CE"/>
    <w:rsid w:val="0098381E"/>
    <w:rsid w:val="00992575"/>
    <w:rsid w:val="0099448B"/>
    <w:rsid w:val="009A1FFC"/>
    <w:rsid w:val="009A242D"/>
    <w:rsid w:val="009A45B5"/>
    <w:rsid w:val="009C186B"/>
    <w:rsid w:val="009C72FF"/>
    <w:rsid w:val="009F20BF"/>
    <w:rsid w:val="009F35F5"/>
    <w:rsid w:val="009F4BC7"/>
    <w:rsid w:val="00A012B7"/>
    <w:rsid w:val="00A23E3A"/>
    <w:rsid w:val="00A27923"/>
    <w:rsid w:val="00A57C4F"/>
    <w:rsid w:val="00A74FF4"/>
    <w:rsid w:val="00A817CB"/>
    <w:rsid w:val="00A928AD"/>
    <w:rsid w:val="00AA6983"/>
    <w:rsid w:val="00AB264A"/>
    <w:rsid w:val="00AB2CF9"/>
    <w:rsid w:val="00AB51FE"/>
    <w:rsid w:val="00AD7B8C"/>
    <w:rsid w:val="00AE1429"/>
    <w:rsid w:val="00AF63F4"/>
    <w:rsid w:val="00B06C89"/>
    <w:rsid w:val="00B10525"/>
    <w:rsid w:val="00B21A94"/>
    <w:rsid w:val="00B43249"/>
    <w:rsid w:val="00B61314"/>
    <w:rsid w:val="00B95685"/>
    <w:rsid w:val="00B96D16"/>
    <w:rsid w:val="00BB0BF2"/>
    <w:rsid w:val="00BB19C5"/>
    <w:rsid w:val="00BB288F"/>
    <w:rsid w:val="00BB3E2C"/>
    <w:rsid w:val="00BC77FB"/>
    <w:rsid w:val="00C02761"/>
    <w:rsid w:val="00C21374"/>
    <w:rsid w:val="00C40386"/>
    <w:rsid w:val="00C55F3E"/>
    <w:rsid w:val="00C96291"/>
    <w:rsid w:val="00C96CDA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624C"/>
    <w:rsid w:val="00E3745E"/>
    <w:rsid w:val="00E37755"/>
    <w:rsid w:val="00E401FB"/>
    <w:rsid w:val="00E44A3F"/>
    <w:rsid w:val="00E90796"/>
    <w:rsid w:val="00E90D39"/>
    <w:rsid w:val="00E90F86"/>
    <w:rsid w:val="00EA1D22"/>
    <w:rsid w:val="00EC6057"/>
    <w:rsid w:val="00EE50D2"/>
    <w:rsid w:val="00F16462"/>
    <w:rsid w:val="00F2597E"/>
    <w:rsid w:val="00F70FFB"/>
    <w:rsid w:val="00F7101A"/>
    <w:rsid w:val="00F82CD8"/>
    <w:rsid w:val="00F86B94"/>
    <w:rsid w:val="00FD610A"/>
    <w:rsid w:val="00FD7EF1"/>
    <w:rsid w:val="00F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Testonormale">
    <w:name w:val="Plain Text"/>
    <w:basedOn w:val="Normale"/>
    <w:link w:val="TestonormaleCarattere"/>
    <w:uiPriority w:val="99"/>
    <w:unhideWhenUsed/>
    <w:rsid w:val="00AD7B8C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D7B8C"/>
    <w:rPr>
      <w:rFonts w:ascii="Calibri" w:eastAsia="Calibri" w:hAnsi="Calibri" w:cs="Times New Roman"/>
      <w:sz w:val="22"/>
      <w:szCs w:val="21"/>
    </w:rPr>
  </w:style>
  <w:style w:type="character" w:customStyle="1" w:styleId="il">
    <w:name w:val="il"/>
    <w:basedOn w:val="Carpredefinitoparagrafo"/>
    <w:rsid w:val="00AD7B8C"/>
  </w:style>
  <w:style w:type="paragraph" w:customStyle="1" w:styleId="BodyA">
    <w:name w:val="Body A"/>
    <w:rsid w:val="00AD7B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uliabianchi.com" TargetMode="External"/><Relationship Id="rId13" Type="http://schemas.openxmlformats.org/officeDocument/2006/relationships/hyperlink" Target="http://webdefence.global.blackspider.com/urlwrap/?q=AXicFctBCsIwEAXQvxD3XmRSddO6EkXoNcYS7EAmkWRw0JMKPYAr7yC-_duc8fkC6zdQ07Prr9Tqg5QlTSVbLYmmovDd5TSKS7fd98MAVm6Nj8r5VbKQGGaz-yEEd6dSU6yifIvtf0MTizSbJgCrBfgBpiMmRA&amp;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ebdefence.global.blackspider.com/urlwrap/?q=AXicPcixDcIwEAXQXyB6FrFNaJJUiIiINY4Q4CTbF_msWGFSJAagYgeo6J7epsP7A6yfQPKLq89G02wCsR8k5iTeDBJQquPhxIXddlc3DSiQKu0DxYdENpxxz3lqrS2lGF0iTTqOv7a9ZLkluvJfYvnSVs4CWL2AL8Z4KlY&amp;Z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file://localhost/Users/matildecicchelli/Documents/FUJIFILM/LOGHI%20e%20templete%20comunicato%2050%20anni%20Fujifilm/Macintosh%20HD:Users:Zierfisch:Dropbox:Troop%20Server:Dropbox:Fujifilm:%E2%80%A2%20Advertising:Fuji%20EU%20Corporate%20Design%202014:FUJIFILM_Slogan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alight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webdefence.global.blackspider.com/urlwrap/?q=AXicBcFBDgFBEAXQvxB7F6kebGashEhco7QJlVRXS3ePwkklDmDlDt5b7PH9AfM3UPTZ9Seq5U6JRWO2VrJSzAm-OuyO4tIt1_0wgBPXytvE9somJA3X1m51E4K700XYdIocsyrTOAWx8_gAMPsAf1fOJYc&amp;Z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omenpriestsproject.org" TargetMode="External"/><Relationship Id="rId14" Type="http://schemas.openxmlformats.org/officeDocument/2006/relationships/hyperlink" Target="http://centannidopo.fujifilm.i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6B4F95-1474-4B6D-9201-531F50FB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</cp:revision>
  <cp:lastPrinted>2018-04-04T14:55:00Z</cp:lastPrinted>
  <dcterms:created xsi:type="dcterms:W3CDTF">2018-04-06T08:51:00Z</dcterms:created>
  <dcterms:modified xsi:type="dcterms:W3CDTF">2018-04-06T08:51:00Z</dcterms:modified>
</cp:coreProperties>
</file>