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D2D" w:rsidRDefault="006E4D2D" w:rsidP="00913C38">
      <w:pPr>
        <w:rPr>
          <w:rFonts w:cs="Arial"/>
          <w:b/>
          <w:sz w:val="28"/>
        </w:rPr>
      </w:pPr>
      <w:r w:rsidRPr="006E4D2D">
        <w:rPr>
          <w:rFonts w:cs="Arial"/>
          <w:b/>
          <w:sz w:val="28"/>
        </w:rPr>
        <w:t>I Suoni delle Dolomiti</w:t>
      </w:r>
      <w:r>
        <w:rPr>
          <w:rFonts w:cs="Arial"/>
          <w:b/>
          <w:sz w:val="28"/>
        </w:rPr>
        <w:t>,</w:t>
      </w:r>
      <w:r w:rsidRPr="006E4D2D">
        <w:rPr>
          <w:rFonts w:cs="Arial"/>
          <w:b/>
          <w:sz w:val="28"/>
        </w:rPr>
        <w:t xml:space="preserve"> duplice appuntamento </w:t>
      </w:r>
      <w:r>
        <w:rPr>
          <w:rFonts w:cs="Arial"/>
          <w:b/>
          <w:sz w:val="28"/>
        </w:rPr>
        <w:t>mercoledì</w:t>
      </w:r>
      <w:r w:rsidRPr="006E4D2D">
        <w:rPr>
          <w:rFonts w:cs="Arial"/>
          <w:b/>
          <w:sz w:val="28"/>
        </w:rPr>
        <w:t xml:space="preserve"> 18 luglio </w:t>
      </w:r>
    </w:p>
    <w:p w:rsidR="00913C38" w:rsidRDefault="00913C38" w:rsidP="00913C38">
      <w:pPr>
        <w:rPr>
          <w:rFonts w:cs="Arial"/>
        </w:rPr>
      </w:pPr>
      <w:r>
        <w:rPr>
          <w:rFonts w:cs="Arial"/>
          <w:b/>
          <w:color w:val="000000"/>
          <w:sz w:val="32"/>
          <w:szCs w:val="32"/>
        </w:rPr>
        <w:t xml:space="preserve">GIDON KREMER E AVI AVITAL </w:t>
      </w:r>
      <w:r w:rsidR="006E4D2D">
        <w:rPr>
          <w:rFonts w:cs="Arial"/>
          <w:b/>
          <w:color w:val="000000"/>
          <w:sz w:val="32"/>
          <w:szCs w:val="32"/>
        </w:rPr>
        <w:t xml:space="preserve">DUE </w:t>
      </w:r>
      <w:r>
        <w:rPr>
          <w:rFonts w:cs="Arial"/>
          <w:b/>
          <w:color w:val="000000"/>
          <w:sz w:val="32"/>
          <w:szCs w:val="32"/>
        </w:rPr>
        <w:t>STAR TRA LE VETTE</w:t>
      </w:r>
    </w:p>
    <w:p w:rsidR="00913C38" w:rsidRDefault="00913C38" w:rsidP="00913C38">
      <w:pPr>
        <w:rPr>
          <w:rFonts w:cs="Arial"/>
        </w:rPr>
      </w:pPr>
    </w:p>
    <w:p w:rsidR="00913C38" w:rsidRDefault="00913C38" w:rsidP="00913C38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A Madonna di Campiglio nella prestigiosa location del Salone </w:t>
      </w:r>
      <w:proofErr w:type="spellStart"/>
      <w:r>
        <w:rPr>
          <w:rFonts w:cs="Arial"/>
          <w:b/>
        </w:rPr>
        <w:t>Hofer</w:t>
      </w:r>
      <w:proofErr w:type="spellEnd"/>
      <w:r>
        <w:rPr>
          <w:rFonts w:cs="Arial"/>
          <w:b/>
        </w:rPr>
        <w:t xml:space="preserve">, il grande </w:t>
      </w:r>
      <w:proofErr w:type="spellStart"/>
      <w:r>
        <w:rPr>
          <w:rFonts w:cs="Arial"/>
          <w:b/>
        </w:rPr>
        <w:t>Gidon</w:t>
      </w:r>
      <w:proofErr w:type="spellEnd"/>
      <w:r>
        <w:rPr>
          <w:rFonts w:cs="Arial"/>
          <w:b/>
        </w:rPr>
        <w:t xml:space="preserve"> Kremer porta in scena “</w:t>
      </w:r>
      <w:proofErr w:type="spellStart"/>
      <w:r>
        <w:rPr>
          <w:rFonts w:cs="Arial"/>
          <w:b/>
        </w:rPr>
        <w:t>Preludes</w:t>
      </w:r>
      <w:proofErr w:type="spellEnd"/>
      <w:r>
        <w:rPr>
          <w:rFonts w:cs="Arial"/>
          <w:b/>
        </w:rPr>
        <w:t xml:space="preserve"> to a </w:t>
      </w:r>
      <w:proofErr w:type="spellStart"/>
      <w:r>
        <w:rPr>
          <w:rFonts w:cs="Arial"/>
          <w:b/>
        </w:rPr>
        <w:t>lost</w:t>
      </w:r>
      <w:proofErr w:type="spellEnd"/>
      <w:r>
        <w:rPr>
          <w:rFonts w:cs="Arial"/>
          <w:b/>
        </w:rPr>
        <w:t xml:space="preserve"> Time” mentre nelle Dolomiti del Trentino orientale </w:t>
      </w:r>
      <w:r w:rsidR="006E4D2D">
        <w:rPr>
          <w:rFonts w:cs="Arial"/>
          <w:b/>
        </w:rPr>
        <w:t xml:space="preserve">al rifugio </w:t>
      </w:r>
      <w:proofErr w:type="spellStart"/>
      <w:r w:rsidR="006E4D2D">
        <w:rPr>
          <w:rFonts w:cs="Arial"/>
          <w:b/>
        </w:rPr>
        <w:t>Contrin</w:t>
      </w:r>
      <w:proofErr w:type="spellEnd"/>
      <w:r>
        <w:rPr>
          <w:rFonts w:cs="Arial"/>
          <w:b/>
        </w:rPr>
        <w:t xml:space="preserve"> </w:t>
      </w:r>
      <w:r w:rsidR="006E4D2D">
        <w:rPr>
          <w:rFonts w:cs="Arial"/>
          <w:b/>
        </w:rPr>
        <w:t xml:space="preserve">– in Val di Fassa – </w:t>
      </w:r>
      <w:r>
        <w:rPr>
          <w:rFonts w:cs="Arial"/>
          <w:b/>
        </w:rPr>
        <w:t xml:space="preserve">si esibisce il mandolinista Avi </w:t>
      </w:r>
      <w:proofErr w:type="spellStart"/>
      <w:r>
        <w:rPr>
          <w:rFonts w:cs="Arial"/>
          <w:b/>
        </w:rPr>
        <w:t>Avital</w:t>
      </w:r>
      <w:proofErr w:type="spellEnd"/>
    </w:p>
    <w:p w:rsidR="00913C38" w:rsidRDefault="00913C38" w:rsidP="00913C38">
      <w:pPr>
        <w:spacing w:line="276" w:lineRule="auto"/>
        <w:rPr>
          <w:rFonts w:cs="Arial"/>
          <w:b/>
        </w:rPr>
      </w:pPr>
    </w:p>
    <w:p w:rsidR="00913C38" w:rsidRDefault="00913C38" w:rsidP="00913C38">
      <w:pPr>
        <w:jc w:val="both"/>
        <w:rPr>
          <w:rFonts w:cs="Arial"/>
        </w:rPr>
      </w:pPr>
      <w:r>
        <w:rPr>
          <w:rFonts w:eastAsia="TrebuchetMS" w:cs="Arial"/>
          <w:color w:val="000000"/>
          <w:szCs w:val="24"/>
        </w:rPr>
        <w:t xml:space="preserve">È un'accoppiata all'insegna del talento e dei musicisti fuori dal comune quella proposta da I Suoni delle Dolomiti per mercoledì 18 luglio che vede esibirsi il più grande violinista in attività, </w:t>
      </w:r>
      <w:proofErr w:type="spellStart"/>
      <w:r>
        <w:rPr>
          <w:rFonts w:eastAsia="TrebuchetMS" w:cs="Arial"/>
          <w:b/>
          <w:bCs/>
          <w:color w:val="000000"/>
          <w:szCs w:val="24"/>
        </w:rPr>
        <w:t>Gidon</w:t>
      </w:r>
      <w:proofErr w:type="spellEnd"/>
      <w:r>
        <w:rPr>
          <w:rFonts w:eastAsia="TrebuchetMS" w:cs="Arial"/>
          <w:b/>
          <w:bCs/>
          <w:color w:val="000000"/>
          <w:szCs w:val="24"/>
        </w:rPr>
        <w:t xml:space="preserve"> Kremer</w:t>
      </w:r>
      <w:r>
        <w:rPr>
          <w:rFonts w:eastAsia="TrebuchetMS" w:cs="Arial"/>
          <w:color w:val="000000"/>
          <w:szCs w:val="24"/>
        </w:rPr>
        <w:t xml:space="preserve">, e colui che ha portato il mandolino a una notorietà pensabile solo per una pop star: </w:t>
      </w:r>
      <w:r>
        <w:rPr>
          <w:rFonts w:eastAsia="TrebuchetMS" w:cs="Arial"/>
          <w:b/>
          <w:bCs/>
          <w:color w:val="000000"/>
          <w:szCs w:val="24"/>
        </w:rPr>
        <w:t xml:space="preserve">Avi </w:t>
      </w:r>
      <w:proofErr w:type="spellStart"/>
      <w:r>
        <w:rPr>
          <w:rFonts w:eastAsia="TrebuchetMS" w:cs="Arial"/>
          <w:b/>
          <w:bCs/>
          <w:color w:val="000000"/>
          <w:szCs w:val="24"/>
        </w:rPr>
        <w:t>Avital</w:t>
      </w:r>
      <w:proofErr w:type="spellEnd"/>
      <w:r>
        <w:rPr>
          <w:rFonts w:eastAsia="TrebuchetMS" w:cs="Arial"/>
          <w:color w:val="000000"/>
          <w:szCs w:val="24"/>
        </w:rPr>
        <w:t>.</w:t>
      </w:r>
    </w:p>
    <w:p w:rsidR="00913C38" w:rsidRDefault="00913C38" w:rsidP="00913C38">
      <w:pPr>
        <w:jc w:val="both"/>
        <w:rPr>
          <w:rFonts w:cs="Arial"/>
        </w:rPr>
      </w:pPr>
    </w:p>
    <w:p w:rsidR="00913C38" w:rsidRDefault="00913C38" w:rsidP="00913C38">
      <w:pPr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szCs w:val="24"/>
        </w:rPr>
        <w:t xml:space="preserve">Il primo, all'apice una straordinaria carriera </w:t>
      </w:r>
      <w:r>
        <w:rPr>
          <w:rFonts w:cs="Arial"/>
          <w:color w:val="000000"/>
          <w:szCs w:val="24"/>
        </w:rPr>
        <w:t xml:space="preserve">– basti ricordare che ha vinto i concorsi </w:t>
      </w:r>
      <w:proofErr w:type="spellStart"/>
      <w:r>
        <w:rPr>
          <w:rFonts w:cs="Arial"/>
          <w:color w:val="000000"/>
          <w:szCs w:val="24"/>
        </w:rPr>
        <w:t>Čajkovskij</w:t>
      </w:r>
      <w:proofErr w:type="spellEnd"/>
      <w:r>
        <w:rPr>
          <w:rFonts w:cs="Arial"/>
          <w:color w:val="000000"/>
          <w:szCs w:val="24"/>
        </w:rPr>
        <w:t xml:space="preserve"> di Mosca e Paganini di Genova – ha fondato e impresso uno spirito unico alla </w:t>
      </w:r>
      <w:proofErr w:type="spellStart"/>
      <w:r>
        <w:rPr>
          <w:rFonts w:cs="Arial"/>
          <w:color w:val="000000"/>
          <w:szCs w:val="24"/>
        </w:rPr>
        <w:t>Kremerata</w:t>
      </w:r>
      <w:proofErr w:type="spellEnd"/>
      <w:r>
        <w:rPr>
          <w:rFonts w:cs="Arial"/>
          <w:color w:val="000000"/>
          <w:szCs w:val="24"/>
        </w:rPr>
        <w:t xml:space="preserve"> Baltica che riunisce i grandi talenti musicali del Baltico. Con loro è presente nella incredibile rassegna della </w:t>
      </w:r>
      <w:r>
        <w:rPr>
          <w:rFonts w:cs="Arial"/>
          <w:b/>
          <w:bCs/>
          <w:color w:val="000000"/>
          <w:szCs w:val="24"/>
        </w:rPr>
        <w:t>Campiglio Special Week (dal 16 al 22 luglio)</w:t>
      </w:r>
      <w:r>
        <w:rPr>
          <w:rFonts w:cs="Arial"/>
          <w:color w:val="000000"/>
          <w:szCs w:val="24"/>
        </w:rPr>
        <w:t xml:space="preserve"> che non solo si confronta con grandi brani classici, ma si avventura nelle rotte della sperimentazione più libera e creativa e nel dialogo tra linguaggi. E proprio quest'ultimo aspetto è al centro di un evento imperdibile come quello del 18 luglio (ore 21) al </w:t>
      </w:r>
      <w:r w:rsidRPr="006E4D2D">
        <w:rPr>
          <w:rFonts w:cs="Arial"/>
          <w:b/>
          <w:color w:val="000000"/>
          <w:szCs w:val="24"/>
        </w:rPr>
        <w:t xml:space="preserve">Salone </w:t>
      </w:r>
      <w:proofErr w:type="spellStart"/>
      <w:r w:rsidRPr="006E4D2D">
        <w:rPr>
          <w:rFonts w:cs="Arial"/>
          <w:b/>
          <w:color w:val="000000"/>
          <w:szCs w:val="24"/>
        </w:rPr>
        <w:t>Hofer</w:t>
      </w:r>
      <w:proofErr w:type="spellEnd"/>
      <w:r>
        <w:rPr>
          <w:rFonts w:cs="Arial"/>
          <w:color w:val="000000"/>
          <w:szCs w:val="24"/>
        </w:rPr>
        <w:t xml:space="preserve"> di Madonna di Campiglio.</w:t>
      </w:r>
    </w:p>
    <w:p w:rsidR="00913C38" w:rsidRDefault="00913C38" w:rsidP="00913C38">
      <w:pPr>
        <w:jc w:val="both"/>
        <w:rPr>
          <w:rFonts w:cs="Arial"/>
          <w:color w:val="000000"/>
          <w:szCs w:val="24"/>
        </w:rPr>
      </w:pPr>
      <w:proofErr w:type="spellStart"/>
      <w:r>
        <w:rPr>
          <w:rFonts w:cs="Arial"/>
          <w:b/>
          <w:bCs/>
          <w:color w:val="000000"/>
          <w:szCs w:val="24"/>
        </w:rPr>
        <w:t>Gidon</w:t>
      </w:r>
      <w:proofErr w:type="spellEnd"/>
      <w:r>
        <w:rPr>
          <w:rFonts w:cs="Arial"/>
          <w:b/>
          <w:bCs/>
          <w:color w:val="000000"/>
          <w:szCs w:val="24"/>
        </w:rPr>
        <w:t xml:space="preserve"> Kremer</w:t>
      </w:r>
      <w:r>
        <w:rPr>
          <w:rFonts w:cs="Arial"/>
          <w:color w:val="000000"/>
          <w:szCs w:val="24"/>
        </w:rPr>
        <w:t xml:space="preserve"> infatti porta al festival </w:t>
      </w:r>
      <w:proofErr w:type="spellStart"/>
      <w:r>
        <w:rPr>
          <w:rFonts w:cs="Arial"/>
          <w:i/>
          <w:iCs/>
          <w:color w:val="000000"/>
          <w:szCs w:val="24"/>
        </w:rPr>
        <w:t>Preludes</w:t>
      </w:r>
      <w:proofErr w:type="spellEnd"/>
      <w:r>
        <w:rPr>
          <w:rFonts w:cs="Arial"/>
          <w:i/>
          <w:iCs/>
          <w:color w:val="000000"/>
          <w:szCs w:val="24"/>
        </w:rPr>
        <w:t xml:space="preserve"> to a </w:t>
      </w:r>
      <w:proofErr w:type="spellStart"/>
      <w:r>
        <w:rPr>
          <w:rFonts w:cs="Arial"/>
          <w:i/>
          <w:iCs/>
          <w:color w:val="000000"/>
          <w:szCs w:val="24"/>
        </w:rPr>
        <w:t>lost</w:t>
      </w:r>
      <w:proofErr w:type="spellEnd"/>
      <w:r>
        <w:rPr>
          <w:rFonts w:cs="Arial"/>
          <w:i/>
          <w:iCs/>
          <w:color w:val="000000"/>
          <w:szCs w:val="24"/>
        </w:rPr>
        <w:t xml:space="preserve"> Time</w:t>
      </w:r>
      <w:r>
        <w:rPr>
          <w:rFonts w:cs="Arial"/>
          <w:color w:val="000000"/>
          <w:szCs w:val="24"/>
        </w:rPr>
        <w:t xml:space="preserve">, un progetto straordinario ideato assieme a un altrettanto straordinario artista, il fotografo lituano </w:t>
      </w:r>
      <w:proofErr w:type="spellStart"/>
      <w:r>
        <w:rPr>
          <w:rFonts w:cs="Arial"/>
          <w:color w:val="000000"/>
          <w:szCs w:val="24"/>
        </w:rPr>
        <w:t>Antanas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Sutkus</w:t>
      </w:r>
      <w:proofErr w:type="spellEnd"/>
      <w:r>
        <w:rPr>
          <w:rFonts w:cs="Arial"/>
          <w:color w:val="000000"/>
          <w:szCs w:val="24"/>
        </w:rPr>
        <w:t xml:space="preserve"> che ha raggiunto fama mondiale con opere in grado di raccontare il proprio Paese e la sua gente durante il periodo sovietico. Immagini indimenticabili in cui il bianco e nero ritrae una quotidianità in grado di vincere il tempo e la memoria, di imprimersi con gli occhi e i volti dei soggetti ritratti per sempre nel ricordo dell'osservatore mentre sullo sfondo e nel fondo di quegli sguardi si riconosce il destino di un'intera nazione e il senso di aspirazione, sconfitta e coraggio di intere generazioni.</w:t>
      </w:r>
    </w:p>
    <w:p w:rsidR="00913C38" w:rsidRDefault="00913C38" w:rsidP="00913C38">
      <w:pPr>
        <w:jc w:val="both"/>
        <w:rPr>
          <w:rFonts w:cs="Arial"/>
          <w:szCs w:val="24"/>
        </w:rPr>
      </w:pPr>
      <w:r>
        <w:rPr>
          <w:rFonts w:cs="Arial"/>
          <w:color w:val="000000"/>
          <w:szCs w:val="24"/>
        </w:rPr>
        <w:t xml:space="preserve">Insieme hanno creato un evento basato sul dialogo tra musica – quella scritta dal polacco </w:t>
      </w:r>
      <w:proofErr w:type="spellStart"/>
      <w:r>
        <w:rPr>
          <w:rFonts w:cs="Arial"/>
          <w:color w:val="000000"/>
          <w:szCs w:val="24"/>
        </w:rPr>
        <w:t>Mieczysław</w:t>
      </w:r>
      <w:proofErr w:type="spellEnd"/>
      <w:r>
        <w:rPr>
          <w:rFonts w:cs="Arial"/>
          <w:color w:val="000000"/>
          <w:szCs w:val="24"/>
        </w:rPr>
        <w:t xml:space="preserve"> Weinberg – e immagini e che si trasforma in opera multiforme capace di descrivere e far riflettere sull'utopia sovietica. Imperdibile.</w:t>
      </w:r>
    </w:p>
    <w:p w:rsidR="00D942E8" w:rsidRDefault="00913C38" w:rsidP="00913C3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L'ingresso al concerto – che è un'iniziativa dell'APT Madonna di Campiglio Pinzolo Val Rendena, Trentino Marketing, Comuni di Pinzolo e di Tre Ville oltre a Vigili del Fuoco volontari di Madonna di Campiglio – è a pagamento (€ 10) fino ad esaurimento posti. Il biglietto è acquistabile presso gli uffici </w:t>
      </w:r>
      <w:proofErr w:type="spellStart"/>
      <w:r>
        <w:rPr>
          <w:rFonts w:cs="Arial"/>
          <w:szCs w:val="24"/>
        </w:rPr>
        <w:t>dell’Apt</w:t>
      </w:r>
      <w:proofErr w:type="spellEnd"/>
      <w:r>
        <w:rPr>
          <w:rFonts w:cs="Arial"/>
          <w:szCs w:val="24"/>
        </w:rPr>
        <w:t xml:space="preserve"> e, se ancora disponibili, direttamente al Salone </w:t>
      </w:r>
      <w:proofErr w:type="spellStart"/>
      <w:r>
        <w:rPr>
          <w:rFonts w:cs="Arial"/>
          <w:szCs w:val="24"/>
        </w:rPr>
        <w:t>Hofer</w:t>
      </w:r>
      <w:proofErr w:type="spellEnd"/>
      <w:r>
        <w:rPr>
          <w:rFonts w:cs="Arial"/>
          <w:szCs w:val="24"/>
        </w:rPr>
        <w:t xml:space="preserve"> a partire dalle ore 19. </w:t>
      </w:r>
    </w:p>
    <w:p w:rsidR="00913C38" w:rsidRDefault="00913C38" w:rsidP="00913C38">
      <w:pPr>
        <w:jc w:val="both"/>
        <w:rPr>
          <w:rFonts w:cs="Arial"/>
          <w:color w:val="000000"/>
          <w:szCs w:val="24"/>
        </w:rPr>
      </w:pPr>
      <w:r w:rsidRPr="00D942E8">
        <w:rPr>
          <w:rFonts w:cs="Arial"/>
          <w:b/>
          <w:szCs w:val="24"/>
        </w:rPr>
        <w:t>Info</w:t>
      </w:r>
      <w:r w:rsidR="00D942E8" w:rsidRPr="00D942E8">
        <w:rPr>
          <w:rFonts w:cs="Arial"/>
          <w:b/>
          <w:szCs w:val="24"/>
        </w:rPr>
        <w:t>rmazioni</w:t>
      </w:r>
      <w:r w:rsidR="00D942E8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0465 447501, campigliodolomiti.it</w:t>
      </w:r>
    </w:p>
    <w:p w:rsidR="00913C38" w:rsidRDefault="00913C38" w:rsidP="00913C38">
      <w:pPr>
        <w:jc w:val="both"/>
        <w:rPr>
          <w:rFonts w:cs="Arial"/>
          <w:color w:val="000000"/>
          <w:szCs w:val="24"/>
        </w:rPr>
      </w:pPr>
    </w:p>
    <w:p w:rsidR="00D942E8" w:rsidRDefault="00D942E8" w:rsidP="00913C38">
      <w:pPr>
        <w:jc w:val="both"/>
        <w:rPr>
          <w:rFonts w:eastAsia="TrebuchetMS" w:cs="Arial"/>
          <w:color w:val="000000"/>
          <w:szCs w:val="24"/>
        </w:rPr>
      </w:pPr>
    </w:p>
    <w:p w:rsidR="00913C38" w:rsidRDefault="00913C38" w:rsidP="00913C38">
      <w:pPr>
        <w:jc w:val="both"/>
        <w:rPr>
          <w:rFonts w:eastAsia="TrebuchetMS" w:cs="Arial"/>
          <w:color w:val="000000"/>
          <w:szCs w:val="24"/>
        </w:rPr>
      </w:pPr>
      <w:bookmarkStart w:id="0" w:name="_GoBack"/>
      <w:bookmarkEnd w:id="0"/>
      <w:r>
        <w:rPr>
          <w:rFonts w:eastAsia="TrebuchetMS" w:cs="Arial"/>
          <w:color w:val="000000"/>
          <w:szCs w:val="24"/>
        </w:rPr>
        <w:t xml:space="preserve">Spostandosi con un salto di alcune decine di chilometri in linea d'aria e arrivati sulle </w:t>
      </w:r>
      <w:r w:rsidR="006E4D2D">
        <w:rPr>
          <w:rFonts w:eastAsia="TrebuchetMS" w:cs="Arial"/>
          <w:color w:val="000000"/>
          <w:szCs w:val="24"/>
        </w:rPr>
        <w:t>D</w:t>
      </w:r>
      <w:r>
        <w:rPr>
          <w:rFonts w:eastAsia="TrebuchetMS" w:cs="Arial"/>
          <w:color w:val="000000"/>
          <w:szCs w:val="24"/>
        </w:rPr>
        <w:t xml:space="preserve">olomiti della Val di Fassa, troviamo alle ore 12 al </w:t>
      </w:r>
      <w:r w:rsidRPr="006E4D2D">
        <w:rPr>
          <w:rFonts w:eastAsia="TrebuchetMS" w:cs="Arial"/>
          <w:b/>
          <w:color w:val="000000"/>
          <w:szCs w:val="24"/>
        </w:rPr>
        <w:t xml:space="preserve">rifugio </w:t>
      </w:r>
      <w:proofErr w:type="spellStart"/>
      <w:r w:rsidRPr="006E4D2D">
        <w:rPr>
          <w:rFonts w:eastAsia="TrebuchetMS" w:cs="Arial"/>
          <w:b/>
          <w:color w:val="000000"/>
          <w:szCs w:val="24"/>
        </w:rPr>
        <w:t>Contrin</w:t>
      </w:r>
      <w:proofErr w:type="spellEnd"/>
      <w:r>
        <w:rPr>
          <w:rFonts w:eastAsia="TrebuchetMS" w:cs="Arial"/>
          <w:color w:val="000000"/>
          <w:szCs w:val="24"/>
        </w:rPr>
        <w:t xml:space="preserve">, un altro appuntamento imperdibile. Questa volta il protagonista è un giovane musicista capace però di portare il </w:t>
      </w:r>
      <w:r>
        <w:rPr>
          <w:rFonts w:eastAsia="TrebuchetMS" w:cs="Arial"/>
          <w:color w:val="000000"/>
          <w:szCs w:val="24"/>
        </w:rPr>
        <w:lastRenderedPageBreak/>
        <w:t xml:space="preserve">proprio strumento a una notorietà tale che solo una pop star solitamente riesce a fare. Si tratta dell'israeliano </w:t>
      </w:r>
      <w:r>
        <w:rPr>
          <w:rFonts w:eastAsia="TrebuchetMS" w:cs="Arial"/>
          <w:b/>
          <w:bCs/>
          <w:color w:val="000000"/>
          <w:szCs w:val="24"/>
        </w:rPr>
        <w:t xml:space="preserve">Avi </w:t>
      </w:r>
      <w:proofErr w:type="spellStart"/>
      <w:r>
        <w:rPr>
          <w:rFonts w:eastAsia="TrebuchetMS" w:cs="Arial"/>
          <w:b/>
          <w:bCs/>
          <w:color w:val="000000"/>
          <w:szCs w:val="24"/>
        </w:rPr>
        <w:t>Avital</w:t>
      </w:r>
      <w:proofErr w:type="spellEnd"/>
      <w:r>
        <w:rPr>
          <w:rFonts w:eastAsia="TrebuchetMS" w:cs="Arial"/>
          <w:b/>
          <w:bCs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 xml:space="preserve">che per la sua straordinaria abilità con il mandolino si è guadagnato una nomination </w:t>
      </w:r>
      <w:proofErr w:type="spellStart"/>
      <w:r>
        <w:rPr>
          <w:rFonts w:eastAsia="TrebuchetMS" w:cs="Arial"/>
          <w:color w:val="000000"/>
          <w:szCs w:val="24"/>
        </w:rPr>
        <w:t>Grammy</w:t>
      </w:r>
      <w:proofErr w:type="spellEnd"/>
      <w:r>
        <w:rPr>
          <w:rFonts w:eastAsia="TrebuchetMS" w:cs="Arial"/>
          <w:color w:val="000000"/>
          <w:szCs w:val="24"/>
        </w:rPr>
        <w:t xml:space="preserve"> Awards. Uno strumento quasi sconosciuto che ha riportato alla ribalta anche grazie a grandi incisioni, a decine di composizioni, a interpretazioni al fianco delle più importanti orchestre internazionali. </w:t>
      </w:r>
    </w:p>
    <w:p w:rsidR="00913C38" w:rsidRDefault="00913C38" w:rsidP="00913C38">
      <w:pPr>
        <w:jc w:val="both"/>
        <w:rPr>
          <w:rFonts w:eastAsia="TrebuchetMS" w:cs="Arial"/>
          <w:color w:val="000000"/>
          <w:szCs w:val="24"/>
        </w:rPr>
      </w:pPr>
      <w:proofErr w:type="spellStart"/>
      <w:r>
        <w:rPr>
          <w:rFonts w:eastAsia="TrebuchetMS" w:cs="Arial"/>
          <w:color w:val="000000"/>
          <w:szCs w:val="24"/>
        </w:rPr>
        <w:t>Avital</w:t>
      </w:r>
      <w:proofErr w:type="spellEnd"/>
      <w:r>
        <w:rPr>
          <w:rFonts w:eastAsia="TrebuchetMS" w:cs="Arial"/>
          <w:color w:val="000000"/>
          <w:szCs w:val="24"/>
        </w:rPr>
        <w:t xml:space="preserve"> è nato a </w:t>
      </w:r>
      <w:proofErr w:type="spellStart"/>
      <w:r>
        <w:rPr>
          <w:rFonts w:eastAsia="TrebuchetMS" w:cs="Arial"/>
          <w:color w:val="000000"/>
          <w:szCs w:val="24"/>
        </w:rPr>
        <w:t>Be’er</w:t>
      </w:r>
      <w:proofErr w:type="spellEnd"/>
      <w:r>
        <w:rPr>
          <w:rFonts w:eastAsia="TrebuchetMS" w:cs="Arial"/>
          <w:color w:val="000000"/>
          <w:szCs w:val="24"/>
        </w:rPr>
        <w:t xml:space="preserve"> </w:t>
      </w:r>
      <w:proofErr w:type="spellStart"/>
      <w:r>
        <w:rPr>
          <w:rFonts w:eastAsia="TrebuchetMS" w:cs="Arial"/>
          <w:color w:val="000000"/>
          <w:szCs w:val="24"/>
        </w:rPr>
        <w:t>Sheva</w:t>
      </w:r>
      <w:proofErr w:type="spellEnd"/>
      <w:r>
        <w:rPr>
          <w:rFonts w:eastAsia="TrebuchetMS" w:cs="Arial"/>
          <w:color w:val="000000"/>
          <w:szCs w:val="24"/>
        </w:rPr>
        <w:t xml:space="preserve">, nel sud di Israele, e ha studiato il mandolino sin dall'età di otto anni; ben presto si è unito all'orchestra giovanile di mandolini fondata e diretta dal suo brillante insegnante, il violinista di origini russe </w:t>
      </w:r>
      <w:proofErr w:type="spellStart"/>
      <w:r>
        <w:rPr>
          <w:rFonts w:eastAsia="TrebuchetMS" w:cs="Arial"/>
          <w:color w:val="000000"/>
          <w:szCs w:val="24"/>
        </w:rPr>
        <w:t>Simcha</w:t>
      </w:r>
      <w:proofErr w:type="spellEnd"/>
      <w:r>
        <w:rPr>
          <w:rFonts w:eastAsia="TrebuchetMS" w:cs="Arial"/>
          <w:color w:val="000000"/>
          <w:szCs w:val="24"/>
        </w:rPr>
        <w:t xml:space="preserve"> </w:t>
      </w:r>
      <w:proofErr w:type="spellStart"/>
      <w:r>
        <w:rPr>
          <w:rFonts w:eastAsia="TrebuchetMS" w:cs="Arial"/>
          <w:color w:val="000000"/>
          <w:szCs w:val="24"/>
        </w:rPr>
        <w:t>Nathanson</w:t>
      </w:r>
      <w:proofErr w:type="spellEnd"/>
      <w:r>
        <w:rPr>
          <w:rFonts w:eastAsia="TrebuchetMS" w:cs="Arial"/>
          <w:color w:val="000000"/>
          <w:szCs w:val="24"/>
        </w:rPr>
        <w:t xml:space="preserve">, per poi diplomarsi alla </w:t>
      </w:r>
      <w:proofErr w:type="spellStart"/>
      <w:r>
        <w:rPr>
          <w:rFonts w:eastAsia="TrebuchetMS" w:cs="Arial"/>
          <w:color w:val="000000"/>
          <w:szCs w:val="24"/>
        </w:rPr>
        <w:t>Jerusalem</w:t>
      </w:r>
      <w:proofErr w:type="spellEnd"/>
      <w:r>
        <w:rPr>
          <w:rFonts w:eastAsia="TrebuchetMS" w:cs="Arial"/>
          <w:color w:val="000000"/>
          <w:szCs w:val="24"/>
        </w:rPr>
        <w:t xml:space="preserve"> Music Academy e al conservatorio Cesare Pollini di Padova. Qui ha approfondito lo studio del repertorio originale per mandolino sotto la guida di Ugo Orlandi. Vincitore dell'edizione 2007 della prestigiosa Aviv </w:t>
      </w:r>
      <w:proofErr w:type="spellStart"/>
      <w:r>
        <w:rPr>
          <w:rFonts w:eastAsia="TrebuchetMS" w:cs="Arial"/>
          <w:color w:val="000000"/>
          <w:szCs w:val="24"/>
        </w:rPr>
        <w:t>Competition</w:t>
      </w:r>
      <w:proofErr w:type="spellEnd"/>
      <w:r>
        <w:rPr>
          <w:rFonts w:eastAsia="TrebuchetMS" w:cs="Arial"/>
          <w:color w:val="000000"/>
          <w:szCs w:val="24"/>
        </w:rPr>
        <w:t xml:space="preserve">, </w:t>
      </w:r>
      <w:proofErr w:type="spellStart"/>
      <w:r>
        <w:rPr>
          <w:rFonts w:eastAsia="TrebuchetMS" w:cs="Arial"/>
          <w:color w:val="000000"/>
          <w:szCs w:val="24"/>
        </w:rPr>
        <w:t>Avital</w:t>
      </w:r>
      <w:proofErr w:type="spellEnd"/>
      <w:r>
        <w:rPr>
          <w:rFonts w:eastAsia="TrebuchetMS" w:cs="Arial"/>
          <w:color w:val="000000"/>
          <w:szCs w:val="24"/>
        </w:rPr>
        <w:t xml:space="preserve"> è il primo mandolinista a essere premiato nella storia del concorso. Suona un mandolino costruito dal liutaio israeliano </w:t>
      </w:r>
      <w:proofErr w:type="spellStart"/>
      <w:r>
        <w:rPr>
          <w:rFonts w:eastAsia="TrebuchetMS" w:cs="Arial"/>
          <w:color w:val="000000"/>
          <w:szCs w:val="24"/>
        </w:rPr>
        <w:t>Arik</w:t>
      </w:r>
      <w:proofErr w:type="spellEnd"/>
      <w:r>
        <w:rPr>
          <w:rFonts w:eastAsia="TrebuchetMS" w:cs="Arial"/>
          <w:color w:val="000000"/>
          <w:szCs w:val="24"/>
        </w:rPr>
        <w:t xml:space="preserve"> Kerman e negli anni ha collezionato numerose collaborazioni con artisti e orchestre importanti e partecipazioni ai più prestigiosi festival come Aspen, Salisburgo, Tanglewood, Spoleto, Ravenna, </w:t>
      </w:r>
      <w:proofErr w:type="spellStart"/>
      <w:r>
        <w:rPr>
          <w:rFonts w:eastAsia="TrebuchetMS" w:cs="Arial"/>
          <w:color w:val="000000"/>
          <w:szCs w:val="24"/>
        </w:rPr>
        <w:t>Cheltenham</w:t>
      </w:r>
      <w:proofErr w:type="spellEnd"/>
      <w:r>
        <w:rPr>
          <w:rFonts w:eastAsia="TrebuchetMS" w:cs="Arial"/>
          <w:color w:val="000000"/>
          <w:szCs w:val="24"/>
        </w:rPr>
        <w:t xml:space="preserve"> e </w:t>
      </w:r>
      <w:proofErr w:type="spellStart"/>
      <w:r>
        <w:rPr>
          <w:rFonts w:eastAsia="TrebuchetMS" w:cs="Arial"/>
          <w:color w:val="000000"/>
          <w:szCs w:val="24"/>
        </w:rPr>
        <w:t>Verbier</w:t>
      </w:r>
      <w:proofErr w:type="spellEnd"/>
      <w:r>
        <w:rPr>
          <w:rFonts w:eastAsia="TrebuchetMS" w:cs="Arial"/>
          <w:color w:val="000000"/>
          <w:szCs w:val="24"/>
        </w:rPr>
        <w:t>. Nel 2017 è stato addirittura nominato "</w:t>
      </w:r>
      <w:proofErr w:type="spellStart"/>
      <w:r>
        <w:rPr>
          <w:rFonts w:eastAsia="TrebuchetMS" w:cs="Arial"/>
          <w:color w:val="000000"/>
          <w:szCs w:val="24"/>
        </w:rPr>
        <w:t>Portrait</w:t>
      </w:r>
      <w:proofErr w:type="spellEnd"/>
      <w:r>
        <w:rPr>
          <w:rFonts w:eastAsia="TrebuchetMS" w:cs="Arial"/>
          <w:color w:val="000000"/>
          <w:szCs w:val="24"/>
        </w:rPr>
        <w:t xml:space="preserve"> Artist" al Schleswig-Holstein Music Festival con oltre 20 esibizioni di 10 programmi diversi.</w:t>
      </w:r>
    </w:p>
    <w:p w:rsidR="00913C38" w:rsidRDefault="00913C38" w:rsidP="00913C38">
      <w:pPr>
        <w:jc w:val="both"/>
        <w:rPr>
          <w:rFonts w:eastAsia="TrebuchetMS" w:cs="Arial"/>
          <w:color w:val="000000"/>
          <w:szCs w:val="24"/>
        </w:rPr>
      </w:pPr>
    </w:p>
    <w:p w:rsidR="00913C38" w:rsidRDefault="00913C38" w:rsidP="00913C38">
      <w:pPr>
        <w:jc w:val="both"/>
        <w:rPr>
          <w:rFonts w:eastAsia="TrebuchetMS" w:cs="Arial"/>
          <w:color w:val="000000"/>
          <w:szCs w:val="24"/>
        </w:rPr>
      </w:pPr>
      <w:r>
        <w:rPr>
          <w:rFonts w:eastAsia="TrebuchetMS" w:cs="Arial"/>
          <w:b/>
          <w:bCs/>
          <w:color w:val="000000"/>
          <w:szCs w:val="24"/>
        </w:rPr>
        <w:t>Come raggiungere il luogo del concerto</w:t>
      </w:r>
    </w:p>
    <w:p w:rsidR="00913C38" w:rsidRDefault="00913C38" w:rsidP="00913C38">
      <w:pPr>
        <w:jc w:val="both"/>
        <w:rPr>
          <w:rFonts w:eastAsia="TrebuchetMS" w:cs="Arial"/>
          <w:b/>
          <w:bCs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 xml:space="preserve">Il luogo del concerto è raggiungibile dal piazzale della Funivia </w:t>
      </w:r>
      <w:proofErr w:type="spellStart"/>
      <w:r>
        <w:rPr>
          <w:rFonts w:eastAsia="TrebuchetMS" w:cs="Arial"/>
          <w:color w:val="000000"/>
          <w:szCs w:val="24"/>
        </w:rPr>
        <w:t>Ciamp</w:t>
      </w:r>
      <w:r w:rsidR="00D942E8">
        <w:rPr>
          <w:rFonts w:eastAsia="TrebuchetMS" w:cs="Arial"/>
          <w:color w:val="000000"/>
          <w:szCs w:val="24"/>
        </w:rPr>
        <w:t>a</w:t>
      </w:r>
      <w:r>
        <w:rPr>
          <w:rFonts w:eastAsia="TrebuchetMS" w:cs="Arial"/>
          <w:color w:val="000000"/>
          <w:szCs w:val="24"/>
        </w:rPr>
        <w:t>c</w:t>
      </w:r>
      <w:proofErr w:type="spellEnd"/>
      <w:r>
        <w:rPr>
          <w:rFonts w:eastAsia="TrebuchetMS" w:cs="Arial"/>
          <w:color w:val="000000"/>
          <w:szCs w:val="24"/>
        </w:rPr>
        <w:t xml:space="preserve"> ad Alba di Canazei (parcheggio) a piedi lungo il sentiero numero 602 (ore 2.30 di cammino, dislivello 550 metri, difficoltà E). </w:t>
      </w:r>
    </w:p>
    <w:p w:rsidR="00913C38" w:rsidRDefault="00913C38" w:rsidP="00913C38">
      <w:pPr>
        <w:jc w:val="both"/>
        <w:rPr>
          <w:rFonts w:eastAsia="TrebuchetMS" w:cs="Arial"/>
          <w:color w:val="000000"/>
        </w:rPr>
      </w:pPr>
      <w:r>
        <w:rPr>
          <w:rFonts w:eastAsia="TrebuchetMS" w:cs="Arial"/>
          <w:b/>
          <w:bCs/>
          <w:color w:val="000000"/>
          <w:szCs w:val="24"/>
        </w:rPr>
        <w:t>L'escursione</w:t>
      </w:r>
      <w:r>
        <w:rPr>
          <w:rFonts w:eastAsia="TrebuchetMS" w:cs="Arial"/>
          <w:color w:val="000000"/>
          <w:szCs w:val="24"/>
        </w:rPr>
        <w:br/>
      </w:r>
      <w:r>
        <w:rPr>
          <w:rFonts w:cs="Arial"/>
        </w:rPr>
        <w:t>Per l'occasione è possibile partecipare a una escursione con le Guide alpine del Trentino fi</w:t>
      </w:r>
      <w:r>
        <w:rPr>
          <w:rFonts w:eastAsia="TrebuchetMS" w:cs="Arial"/>
          <w:color w:val="000000"/>
        </w:rPr>
        <w:t xml:space="preserve">no al luogo del concerto partendo dal parcheggio della Funivia </w:t>
      </w:r>
      <w:proofErr w:type="spellStart"/>
      <w:r>
        <w:rPr>
          <w:rFonts w:eastAsia="TrebuchetMS" w:cs="Arial"/>
          <w:color w:val="000000"/>
        </w:rPr>
        <w:t>Ciampac</w:t>
      </w:r>
      <w:proofErr w:type="spellEnd"/>
      <w:r>
        <w:rPr>
          <w:rFonts w:eastAsia="TrebuchetMS" w:cs="Arial"/>
          <w:color w:val="000000"/>
        </w:rPr>
        <w:t xml:space="preserve"> e seguendo il segnavia 602 (ore 2.30 di cammino, dislivello in salita 600 metri, difficoltà E). Partecipazione a pagamento previa prenotazione presso le Guide Alpine Alta Fassa </w:t>
      </w:r>
      <w:proofErr w:type="spellStart"/>
      <w:r>
        <w:rPr>
          <w:rFonts w:eastAsia="TrebuchetMS" w:cs="Arial"/>
          <w:color w:val="000000"/>
        </w:rPr>
        <w:t>Guides</w:t>
      </w:r>
      <w:proofErr w:type="spellEnd"/>
      <w:r>
        <w:rPr>
          <w:rFonts w:eastAsia="TrebuchetMS" w:cs="Arial"/>
          <w:color w:val="000000"/>
        </w:rPr>
        <w:t xml:space="preserve"> al numero 370 1347721 e gratuita fino ad esaurimento posti, previa prenotazione per i possessori di: Val di Fassa Card (recandosi presso gli uffici Apt) e Trentino Guest Card (sul sito visittrentino.info/card o al numero0462 609550).</w:t>
      </w:r>
    </w:p>
    <w:p w:rsidR="00913C38" w:rsidRDefault="00913C38" w:rsidP="00913C38">
      <w:pPr>
        <w:jc w:val="both"/>
        <w:rPr>
          <w:rFonts w:eastAsia="TrebuchetMS" w:cs="Arial"/>
          <w:color w:val="000000"/>
        </w:rPr>
      </w:pPr>
      <w:r>
        <w:rPr>
          <w:rFonts w:eastAsia="TrebuchetMS" w:cs="Arial"/>
          <w:color w:val="000000"/>
        </w:rPr>
        <w:t>Per gli amanti delle due ruote invece è prevista un'escursione in E-</w:t>
      </w:r>
      <w:proofErr w:type="spellStart"/>
      <w:r>
        <w:rPr>
          <w:rFonts w:eastAsia="TrebuchetMS" w:cs="Arial"/>
          <w:color w:val="000000"/>
        </w:rPr>
        <w:t>Mountainbike</w:t>
      </w:r>
      <w:proofErr w:type="spellEnd"/>
      <w:r>
        <w:rPr>
          <w:rFonts w:eastAsia="TrebuchetMS" w:cs="Arial"/>
          <w:color w:val="000000"/>
        </w:rPr>
        <w:t xml:space="preserve"> con gli accompagnatori di MTB fino al luogo del concerto. Il percorso, si snoda lungo la strada che porta al rifugio </w:t>
      </w:r>
      <w:proofErr w:type="spellStart"/>
      <w:r>
        <w:rPr>
          <w:rFonts w:eastAsia="TrebuchetMS" w:cs="Arial"/>
          <w:color w:val="000000"/>
        </w:rPr>
        <w:t>Contrin</w:t>
      </w:r>
      <w:proofErr w:type="spellEnd"/>
      <w:r>
        <w:rPr>
          <w:rFonts w:eastAsia="TrebuchetMS" w:cs="Arial"/>
          <w:color w:val="000000"/>
        </w:rPr>
        <w:t xml:space="preserve">, ottimo punto panoramico, ai piedi del versante sud della Marmolada (10,9 km di lunghezza, dislivello in salita 483, difficoltà media). </w:t>
      </w:r>
    </w:p>
    <w:p w:rsidR="00913C38" w:rsidRDefault="00913C38" w:rsidP="00913C38">
      <w:pPr>
        <w:jc w:val="both"/>
        <w:rPr>
          <w:rFonts w:eastAsia="TrebuchetMS" w:cs="Arial"/>
          <w:color w:val="000000"/>
        </w:rPr>
      </w:pPr>
      <w:r>
        <w:rPr>
          <w:rFonts w:eastAsia="TrebuchetMS" w:cs="Arial"/>
          <w:color w:val="000000"/>
        </w:rPr>
        <w:t>Partecipazione a pagamento previa prenotazione entro le ore 12 del giorno precedente presso lo Sport Check Point al numero 0462 870997 e gratuita fino ad esaurimento posti, previa prenotazione per i possessori di: Val di Fassa Card (recandosi presso gli uffici Apt o al numero 0462 609550). L’escursione avrà luogo con un numero minimo di 5 partecipanti</w:t>
      </w:r>
      <w:r>
        <w:rPr>
          <w:rFonts w:eastAsia="TrebuchetMS" w:cs="Arial"/>
          <w:color w:val="000000"/>
          <w:cs/>
        </w:rPr>
        <w:t>﻿</w:t>
      </w:r>
    </w:p>
    <w:p w:rsidR="00913C38" w:rsidRDefault="00913C38" w:rsidP="00913C38">
      <w:pPr>
        <w:jc w:val="both"/>
        <w:rPr>
          <w:rFonts w:eastAsia="TrebuchetMS" w:cs="Arial"/>
          <w:color w:val="000000"/>
        </w:rPr>
      </w:pPr>
    </w:p>
    <w:p w:rsidR="00913C38" w:rsidRDefault="00913C38" w:rsidP="00913C38">
      <w:pPr>
        <w:jc w:val="both"/>
        <w:rPr>
          <w:rFonts w:eastAsia="TrebuchetMS" w:cs="Arial"/>
          <w:color w:val="000000"/>
        </w:rPr>
      </w:pPr>
      <w:r>
        <w:rPr>
          <w:rFonts w:cs="Arial"/>
          <w:b/>
          <w:bCs/>
        </w:rPr>
        <w:t>In caso di maltempo</w:t>
      </w:r>
      <w:r>
        <w:rPr>
          <w:rFonts w:cs="Arial"/>
        </w:rPr>
        <w:t xml:space="preserve"> il concerto viene recuperato alle ore 17.30 al Teatro </w:t>
      </w:r>
      <w:proofErr w:type="spellStart"/>
      <w:r>
        <w:rPr>
          <w:rFonts w:cs="Arial"/>
        </w:rPr>
        <w:t>Navalge</w:t>
      </w:r>
      <w:proofErr w:type="spellEnd"/>
      <w:r>
        <w:rPr>
          <w:rFonts w:cs="Arial"/>
        </w:rPr>
        <w:t xml:space="preserve"> di </w:t>
      </w:r>
      <w:r>
        <w:rPr>
          <w:rFonts w:eastAsia="TrebuchetMS" w:cs="Arial"/>
          <w:color w:val="000000"/>
        </w:rPr>
        <w:t>Moena. Biglietti per l’ingresso in distribuzione fino esaurimento posti dalle ore 15.30.</w:t>
      </w:r>
    </w:p>
    <w:p w:rsidR="00913C38" w:rsidRDefault="00913C38" w:rsidP="00913C38">
      <w:pPr>
        <w:jc w:val="both"/>
        <w:rPr>
          <w:rFonts w:eastAsia="TrebuchetMS" w:cs="Arial"/>
          <w:color w:val="000000"/>
        </w:rPr>
      </w:pPr>
    </w:p>
    <w:p w:rsidR="00913C38" w:rsidRDefault="00913C38" w:rsidP="00913C38">
      <w:pPr>
        <w:jc w:val="both"/>
        <w:rPr>
          <w:rFonts w:eastAsia="TrebuchetMS" w:cs="Arial"/>
          <w:color w:val="000000"/>
        </w:rPr>
      </w:pPr>
      <w:r>
        <w:rPr>
          <w:rFonts w:eastAsia="TrebuchetMS" w:cs="Arial"/>
          <w:color w:val="000000"/>
        </w:rPr>
        <w:lastRenderedPageBreak/>
        <w:t>Un'iniziativa di APT Val di Fassa e Trentino Marketing</w:t>
      </w:r>
    </w:p>
    <w:p w:rsidR="00913C38" w:rsidRDefault="00913C38" w:rsidP="00913C38">
      <w:pPr>
        <w:jc w:val="both"/>
        <w:rPr>
          <w:rFonts w:eastAsia="TrebuchetMS" w:cs="Arial"/>
          <w:color w:val="000000"/>
        </w:rPr>
      </w:pPr>
    </w:p>
    <w:p w:rsidR="00913C38" w:rsidRDefault="00913C38" w:rsidP="00913C38">
      <w:pPr>
        <w:jc w:val="both"/>
      </w:pPr>
      <w:r>
        <w:rPr>
          <w:rFonts w:eastAsia="TrebuchetMS" w:cs="Arial"/>
          <w:b/>
          <w:bCs/>
          <w:color w:val="000000"/>
        </w:rPr>
        <w:t>Informazioni</w:t>
      </w:r>
      <w:r>
        <w:rPr>
          <w:rFonts w:eastAsia="TrebuchetMS" w:cs="Arial"/>
          <w:color w:val="000000"/>
        </w:rPr>
        <w:t>: 0462 609550 - www.fassa.com</w:t>
      </w:r>
    </w:p>
    <w:p w:rsidR="00913C38" w:rsidRDefault="00913C38" w:rsidP="00913C38">
      <w:pPr>
        <w:spacing w:line="276" w:lineRule="auto"/>
        <w:jc w:val="both"/>
        <w:rPr>
          <w:rFonts w:cs="Arial"/>
        </w:rPr>
      </w:pPr>
      <w:hyperlink r:id="rId8" w:history="1">
        <w:r>
          <w:rPr>
            <w:rStyle w:val="Collegamentoipertestuale"/>
            <w:rFonts w:cs="Arial"/>
            <w:b/>
            <w:color w:val="00000A"/>
          </w:rPr>
          <w:t>www.isuonidelledolomiti.it</w:t>
        </w:r>
      </w:hyperlink>
    </w:p>
    <w:p w:rsidR="00913C38" w:rsidRDefault="00913C38" w:rsidP="00913C38">
      <w:pPr>
        <w:pStyle w:val="Intestazione"/>
        <w:rPr>
          <w:rFonts w:ascii="Arial" w:hAnsi="Arial" w:cs="Arial"/>
        </w:rPr>
      </w:pPr>
    </w:p>
    <w:p w:rsidR="00913C38" w:rsidRDefault="00913C38" w:rsidP="00913C38">
      <w:pPr>
        <w:pStyle w:val="Intestazione"/>
        <w:rPr>
          <w:rFonts w:ascii="Arial" w:hAnsi="Arial" w:cs="Arial"/>
        </w:rPr>
      </w:pPr>
    </w:p>
    <w:p w:rsidR="00913C38" w:rsidRDefault="00913C38" w:rsidP="00913C38">
      <w:pPr>
        <w:jc w:val="both"/>
        <w:rPr>
          <w:rFonts w:cs="Arial"/>
        </w:rPr>
      </w:pPr>
      <w:r>
        <w:rPr>
          <w:rFonts w:cs="Arial"/>
          <w:sz w:val="20"/>
          <w:szCs w:val="22"/>
        </w:rPr>
        <w:t xml:space="preserve">I Suoni delle Dolomiti </w:t>
      </w:r>
      <w:proofErr w:type="gramStart"/>
      <w:r>
        <w:rPr>
          <w:rFonts w:cs="Arial"/>
          <w:sz w:val="20"/>
          <w:szCs w:val="22"/>
        </w:rPr>
        <w:t>è ideato e curato</w:t>
      </w:r>
      <w:proofErr w:type="gramEnd"/>
      <w:r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>
        <w:rPr>
          <w:rFonts w:cs="Arial"/>
          <w:sz w:val="20"/>
          <w:szCs w:val="22"/>
        </w:rPr>
        <w:t>Vanoi</w:t>
      </w:r>
      <w:proofErr w:type="spellEnd"/>
      <w:r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913C38" w:rsidRDefault="00913C38" w:rsidP="00913C38">
      <w:pPr>
        <w:rPr>
          <w:rFonts w:cs="Arial"/>
        </w:rPr>
      </w:pPr>
    </w:p>
    <w:p w:rsidR="00913C38" w:rsidRDefault="00913C38" w:rsidP="00913C38">
      <w:pPr>
        <w:pStyle w:val="Intestazione"/>
        <w:rPr>
          <w:rFonts w:ascii="Arial" w:hAnsi="Arial" w:cs="Arial"/>
        </w:rPr>
      </w:pPr>
    </w:p>
    <w:p w:rsidR="00913C38" w:rsidRDefault="00913C38" w:rsidP="00913C38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spacing w:val="2"/>
          <w:sz w:val="16"/>
          <w:szCs w:val="16"/>
        </w:rPr>
        <w:t xml:space="preserve">Anche per l’edizione 2018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</w:t>
      </w:r>
      <w:r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0800" cy="301625"/>
            <wp:effectExtent l="0" t="0" r="0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30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C38" w:rsidRDefault="00913C38" w:rsidP="00913C38">
      <w:pPr>
        <w:ind w:left="2124"/>
        <w:rPr>
          <w:rFonts w:cs="Arial"/>
          <w:b/>
          <w:bCs/>
          <w:sz w:val="16"/>
          <w:szCs w:val="16"/>
        </w:rPr>
      </w:pPr>
    </w:p>
    <w:p w:rsidR="00913C38" w:rsidRDefault="00913C38" w:rsidP="00913C38">
      <w:pPr>
        <w:ind w:left="2124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8420" cy="995680"/>
            <wp:effectExtent l="0" t="0" r="5080" b="0"/>
            <wp:wrapTight wrapText="bothSides">
              <wp:wrapPolygon edited="0">
                <wp:start x="0" y="0"/>
                <wp:lineTo x="0" y="21077"/>
                <wp:lineTo x="21373" y="21077"/>
                <wp:lineTo x="2137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1" t="31831" r="33101" b="36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995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C38" w:rsidRDefault="00913C38" w:rsidP="00913C38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proofErr w:type="spellStart"/>
      <w:r>
        <w:rPr>
          <w:rFonts w:cs="Arial"/>
          <w:i/>
          <w:iCs/>
          <w:sz w:val="16"/>
          <w:szCs w:val="16"/>
        </w:rPr>
        <w:t>Marzadro</w:t>
      </w:r>
      <w:proofErr w:type="spellEnd"/>
      <w:r>
        <w:rPr>
          <w:rFonts w:cs="Arial"/>
          <w:i/>
          <w:iCs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camminano insieme.</w:t>
      </w:r>
    </w:p>
    <w:p w:rsidR="00913C38" w:rsidRDefault="00913C38" w:rsidP="00913C38">
      <w:pPr>
        <w:pStyle w:val="Rientrocorpodeltesto"/>
        <w:spacing w:after="0"/>
        <w:ind w:left="0"/>
        <w:jc w:val="both"/>
        <w:rPr>
          <w:rFonts w:ascii="Helvetica" w:hAnsi="Helvetica"/>
          <w:sz w:val="16"/>
          <w:szCs w:val="16"/>
        </w:rPr>
      </w:pPr>
      <w:r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913C38" w:rsidRDefault="00913C38" w:rsidP="00913C38">
      <w:pPr>
        <w:pStyle w:val="Rientrocorpodeltesto"/>
        <w:spacing w:after="0"/>
        <w:ind w:left="0"/>
        <w:jc w:val="both"/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913C38" w:rsidRDefault="00913C38" w:rsidP="00913C38">
      <w:pPr>
        <w:pStyle w:val="NoSpacing"/>
      </w:pPr>
    </w:p>
    <w:p w:rsidR="00466ADE" w:rsidRDefault="00466ADE" w:rsidP="00466ADE">
      <w:pPr>
        <w:pStyle w:val="Intestazione"/>
        <w:rPr>
          <w:rFonts w:ascii="Arial" w:hAnsi="Arial" w:cs="Arial"/>
        </w:rPr>
      </w:pPr>
    </w:p>
    <w:p w:rsidR="009415F2" w:rsidRPr="00F572B9" w:rsidRDefault="009415F2" w:rsidP="00466ADE">
      <w:pPr>
        <w:pStyle w:val="Intestazione"/>
        <w:rPr>
          <w:rFonts w:ascii="Arial" w:hAnsi="Arial" w:cs="Arial"/>
        </w:rPr>
      </w:pPr>
    </w:p>
    <w:sectPr w:rsidR="009415F2" w:rsidRPr="00F572B9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B91" w:rsidRDefault="00A72B91" w:rsidP="009C72FF">
      <w:r>
        <w:separator/>
      </w:r>
    </w:p>
  </w:endnote>
  <w:endnote w:type="continuationSeparator" w:id="0">
    <w:p w:rsidR="00A72B91" w:rsidRDefault="00A72B9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swiss"/>
    <w:pitch w:val="default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B91" w:rsidRDefault="00A72B91" w:rsidP="009C72FF">
      <w:r>
        <w:separator/>
      </w:r>
    </w:p>
  </w:footnote>
  <w:footnote w:type="continuationSeparator" w:id="0">
    <w:p w:rsidR="00A72B91" w:rsidRDefault="00A72B9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17275"/>
    <w:rsid w:val="000517F4"/>
    <w:rsid w:val="000A692D"/>
    <w:rsid w:val="000B4F8D"/>
    <w:rsid w:val="000C4F2A"/>
    <w:rsid w:val="000D62FB"/>
    <w:rsid w:val="000E154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C618A"/>
    <w:rsid w:val="001F2F71"/>
    <w:rsid w:val="001F7C2E"/>
    <w:rsid w:val="00201BB9"/>
    <w:rsid w:val="00201FC3"/>
    <w:rsid w:val="00213E5F"/>
    <w:rsid w:val="00252C6C"/>
    <w:rsid w:val="00263871"/>
    <w:rsid w:val="00281288"/>
    <w:rsid w:val="00287487"/>
    <w:rsid w:val="002926DE"/>
    <w:rsid w:val="00292886"/>
    <w:rsid w:val="002B2DF2"/>
    <w:rsid w:val="002D09B0"/>
    <w:rsid w:val="003018AC"/>
    <w:rsid w:val="003035ED"/>
    <w:rsid w:val="003661B4"/>
    <w:rsid w:val="00394C7B"/>
    <w:rsid w:val="003E4706"/>
    <w:rsid w:val="003F3739"/>
    <w:rsid w:val="003F6FC5"/>
    <w:rsid w:val="00401526"/>
    <w:rsid w:val="0041562F"/>
    <w:rsid w:val="00417F2B"/>
    <w:rsid w:val="0043702B"/>
    <w:rsid w:val="00446DF7"/>
    <w:rsid w:val="00466ADE"/>
    <w:rsid w:val="00487D0A"/>
    <w:rsid w:val="004A4134"/>
    <w:rsid w:val="004B1401"/>
    <w:rsid w:val="004D4E56"/>
    <w:rsid w:val="004E783A"/>
    <w:rsid w:val="004E7FDE"/>
    <w:rsid w:val="00534CE9"/>
    <w:rsid w:val="00550BC6"/>
    <w:rsid w:val="00577A8A"/>
    <w:rsid w:val="005A45E9"/>
    <w:rsid w:val="005A7B21"/>
    <w:rsid w:val="005B2B0F"/>
    <w:rsid w:val="005B6F5D"/>
    <w:rsid w:val="005E3958"/>
    <w:rsid w:val="005F4749"/>
    <w:rsid w:val="006256D8"/>
    <w:rsid w:val="00626AFB"/>
    <w:rsid w:val="00641A0C"/>
    <w:rsid w:val="00645103"/>
    <w:rsid w:val="00650A76"/>
    <w:rsid w:val="00695487"/>
    <w:rsid w:val="00697071"/>
    <w:rsid w:val="006A0983"/>
    <w:rsid w:val="006B3D66"/>
    <w:rsid w:val="006C0517"/>
    <w:rsid w:val="006E4D2D"/>
    <w:rsid w:val="00724E05"/>
    <w:rsid w:val="0075635D"/>
    <w:rsid w:val="007701DF"/>
    <w:rsid w:val="0077380C"/>
    <w:rsid w:val="007756B3"/>
    <w:rsid w:val="00780633"/>
    <w:rsid w:val="00797087"/>
    <w:rsid w:val="007A7E81"/>
    <w:rsid w:val="007B0356"/>
    <w:rsid w:val="007B67F0"/>
    <w:rsid w:val="007C2F78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13C38"/>
    <w:rsid w:val="00930C28"/>
    <w:rsid w:val="009415F2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B0D"/>
    <w:rsid w:val="00A23E3A"/>
    <w:rsid w:val="00A27923"/>
    <w:rsid w:val="00A366CB"/>
    <w:rsid w:val="00A471EE"/>
    <w:rsid w:val="00A72B91"/>
    <w:rsid w:val="00A74FF4"/>
    <w:rsid w:val="00A817CB"/>
    <w:rsid w:val="00A9112E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BE7527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942E8"/>
    <w:rsid w:val="00DA7633"/>
    <w:rsid w:val="00DD7962"/>
    <w:rsid w:val="00E051C6"/>
    <w:rsid w:val="00E1624C"/>
    <w:rsid w:val="00E3745E"/>
    <w:rsid w:val="00E401FB"/>
    <w:rsid w:val="00E64CF5"/>
    <w:rsid w:val="00E77CC4"/>
    <w:rsid w:val="00E90F86"/>
    <w:rsid w:val="00EC6057"/>
    <w:rsid w:val="00ED3444"/>
    <w:rsid w:val="00EE0F86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9ADC01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character" w:styleId="Enfasicorsivo">
    <w:name w:val="Emphasis"/>
    <w:qFormat/>
    <w:rsid w:val="00E64CF5"/>
    <w:rPr>
      <w:i/>
      <w:iCs/>
    </w:rPr>
  </w:style>
  <w:style w:type="paragraph" w:customStyle="1" w:styleId="NoSpacing">
    <w:name w:val="No Spacing"/>
    <w:rsid w:val="00913C38"/>
    <w:pPr>
      <w:suppressAutoHyphens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CD2ABEC-2D96-4A85-8336-7CE727DE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5</cp:revision>
  <cp:lastPrinted>2018-07-17T06:48:00Z</cp:lastPrinted>
  <dcterms:created xsi:type="dcterms:W3CDTF">2018-07-17T06:43:00Z</dcterms:created>
  <dcterms:modified xsi:type="dcterms:W3CDTF">2018-07-17T06:49:00Z</dcterms:modified>
</cp:coreProperties>
</file>