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7F5" w:rsidRPr="007C47F5" w:rsidRDefault="00A34F47" w:rsidP="007C47F5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>Ve</w:t>
      </w:r>
      <w:r w:rsidR="00630A9B">
        <w:rPr>
          <w:rFonts w:cs="Arial"/>
          <w:b/>
          <w:sz w:val="28"/>
        </w:rPr>
        <w:t xml:space="preserve">nerdì 24 agosto a Camp </w:t>
      </w:r>
      <w:proofErr w:type="spellStart"/>
      <w:r w:rsidR="00630A9B">
        <w:rPr>
          <w:rFonts w:cs="Arial"/>
          <w:b/>
          <w:sz w:val="28"/>
        </w:rPr>
        <w:t>Centener</w:t>
      </w:r>
      <w:proofErr w:type="spellEnd"/>
      <w:r w:rsidR="00630A9B">
        <w:rPr>
          <w:rFonts w:cs="Arial"/>
          <w:b/>
          <w:sz w:val="28"/>
        </w:rPr>
        <w:t xml:space="preserve"> sopra Madonna di Campiglio</w:t>
      </w:r>
    </w:p>
    <w:p w:rsidR="007C47F5" w:rsidRPr="00F0137D" w:rsidRDefault="00630A9B" w:rsidP="007C47F5">
      <w:pPr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>TERESA SALGUEIRO, SOGNO E POESIA TRA LE VETTE</w:t>
      </w:r>
    </w:p>
    <w:p w:rsidR="007C47F5" w:rsidRDefault="007C47F5" w:rsidP="007C47F5">
      <w:pPr>
        <w:spacing w:line="276" w:lineRule="auto"/>
        <w:jc w:val="both"/>
        <w:rPr>
          <w:rFonts w:cs="Arial"/>
          <w:szCs w:val="24"/>
        </w:rPr>
      </w:pPr>
    </w:p>
    <w:p w:rsidR="0020665F" w:rsidRPr="00AC45EE" w:rsidRDefault="00AC45EE" w:rsidP="007C47F5">
      <w:pPr>
        <w:spacing w:line="276" w:lineRule="auto"/>
        <w:jc w:val="both"/>
        <w:rPr>
          <w:rFonts w:cs="Arial"/>
          <w:b/>
          <w:szCs w:val="24"/>
        </w:rPr>
      </w:pPr>
      <w:r>
        <w:rPr>
          <w:rFonts w:cs="Arial"/>
          <w:b/>
        </w:rPr>
        <w:t xml:space="preserve">A I Suoni delle Dolomiti ritorna un’artista </w:t>
      </w:r>
      <w:r w:rsidRPr="00AC45EE">
        <w:rPr>
          <w:rFonts w:cs="Arial"/>
          <w:b/>
        </w:rPr>
        <w:t>che ha lasciato impronte indelebili con la sua voce unica, sensibile e tessitrice di ambientazioni magiche</w:t>
      </w:r>
      <w:r>
        <w:rPr>
          <w:rFonts w:cs="Arial"/>
          <w:b/>
        </w:rPr>
        <w:t>, immagine e simbolo del suo paese nel mondo, il Portogallo</w:t>
      </w:r>
    </w:p>
    <w:p w:rsidR="007C47F5" w:rsidRDefault="007C47F5" w:rsidP="007C47F5">
      <w:pPr>
        <w:spacing w:line="276" w:lineRule="auto"/>
        <w:jc w:val="both"/>
        <w:rPr>
          <w:rFonts w:cs="Arial"/>
          <w:color w:val="000000"/>
        </w:rPr>
      </w:pPr>
    </w:p>
    <w:p w:rsidR="00FF4A7B" w:rsidRPr="00A34F47" w:rsidRDefault="00FF4A7B" w:rsidP="00A34F47">
      <w:pPr>
        <w:pStyle w:val="Nessunaspaziatura"/>
        <w:jc w:val="both"/>
        <w:rPr>
          <w:rFonts w:ascii="Arial" w:hAnsi="Arial" w:cs="Arial"/>
          <w:sz w:val="24"/>
        </w:rPr>
      </w:pPr>
      <w:r w:rsidRPr="00A34F47">
        <w:rPr>
          <w:rFonts w:ascii="Arial" w:hAnsi="Arial" w:cs="Arial"/>
          <w:sz w:val="24"/>
        </w:rPr>
        <w:t>La sua voce ha segnato l'immaginario di una intera generazione assieme ai Madredeus, accompagnando le immagini di “</w:t>
      </w:r>
      <w:proofErr w:type="spellStart"/>
      <w:r w:rsidRPr="00A34F47">
        <w:rPr>
          <w:rFonts w:ascii="Arial" w:hAnsi="Arial" w:cs="Arial"/>
          <w:sz w:val="24"/>
        </w:rPr>
        <w:t>Lisbon</w:t>
      </w:r>
      <w:proofErr w:type="spellEnd"/>
      <w:r w:rsidRPr="00A34F47">
        <w:rPr>
          <w:rFonts w:ascii="Arial" w:hAnsi="Arial" w:cs="Arial"/>
          <w:sz w:val="24"/>
        </w:rPr>
        <w:t xml:space="preserve"> Story” di </w:t>
      </w:r>
      <w:proofErr w:type="spellStart"/>
      <w:r w:rsidRPr="00A34F47">
        <w:rPr>
          <w:rFonts w:ascii="Arial" w:hAnsi="Arial" w:cs="Arial"/>
          <w:sz w:val="24"/>
        </w:rPr>
        <w:t>Wim</w:t>
      </w:r>
      <w:proofErr w:type="spellEnd"/>
      <w:r w:rsidRPr="00A34F47">
        <w:rPr>
          <w:rFonts w:ascii="Arial" w:hAnsi="Arial" w:cs="Arial"/>
          <w:sz w:val="24"/>
        </w:rPr>
        <w:t xml:space="preserve"> Wenders e disegnando in note una certa idea di Portogallo che ancora non finisce di affascinare.</w:t>
      </w:r>
    </w:p>
    <w:p w:rsidR="00FF4A7B" w:rsidRPr="00A34F47" w:rsidRDefault="00FF4A7B" w:rsidP="00A34F47">
      <w:pPr>
        <w:pStyle w:val="Nessunaspaziatura"/>
        <w:jc w:val="both"/>
        <w:rPr>
          <w:rFonts w:ascii="Arial" w:hAnsi="Arial" w:cs="Arial"/>
          <w:sz w:val="24"/>
        </w:rPr>
      </w:pPr>
      <w:r w:rsidRPr="00A34F47">
        <w:rPr>
          <w:rFonts w:ascii="Arial" w:hAnsi="Arial" w:cs="Arial"/>
          <w:sz w:val="24"/>
        </w:rPr>
        <w:t xml:space="preserve">Si tratta di </w:t>
      </w:r>
      <w:r w:rsidRPr="00A34F47">
        <w:rPr>
          <w:rFonts w:ascii="Arial" w:hAnsi="Arial" w:cs="Arial"/>
          <w:b/>
          <w:sz w:val="24"/>
        </w:rPr>
        <w:t xml:space="preserve">Teresa </w:t>
      </w:r>
      <w:proofErr w:type="spellStart"/>
      <w:r w:rsidRPr="00A34F47">
        <w:rPr>
          <w:rFonts w:ascii="Arial" w:hAnsi="Arial" w:cs="Arial"/>
          <w:b/>
          <w:sz w:val="24"/>
        </w:rPr>
        <w:t>Salgueiro</w:t>
      </w:r>
      <w:proofErr w:type="spellEnd"/>
      <w:r w:rsidRPr="00A34F47">
        <w:rPr>
          <w:rFonts w:ascii="Arial" w:hAnsi="Arial" w:cs="Arial"/>
          <w:sz w:val="24"/>
        </w:rPr>
        <w:t xml:space="preserve">, figura artistica che ormai da trent'anni è immagine e simbolo del proprio paese nel mondo e che ora approda sui verdi prati di Camp </w:t>
      </w:r>
      <w:proofErr w:type="spellStart"/>
      <w:r w:rsidRPr="00A34F47">
        <w:rPr>
          <w:rFonts w:ascii="Arial" w:hAnsi="Arial" w:cs="Arial"/>
          <w:sz w:val="24"/>
        </w:rPr>
        <w:t>Centener</w:t>
      </w:r>
      <w:proofErr w:type="spellEnd"/>
      <w:r w:rsidRPr="00A34F47">
        <w:rPr>
          <w:rFonts w:ascii="Arial" w:hAnsi="Arial" w:cs="Arial"/>
          <w:sz w:val="24"/>
        </w:rPr>
        <w:t xml:space="preserve"> nel gruppo delle Dolomiti di Brenta </w:t>
      </w:r>
      <w:r w:rsidR="00A34F47">
        <w:rPr>
          <w:rFonts w:ascii="Arial" w:hAnsi="Arial" w:cs="Arial"/>
          <w:sz w:val="24"/>
        </w:rPr>
        <w:t>sopr</w:t>
      </w:r>
      <w:r w:rsidRPr="00A34F47">
        <w:rPr>
          <w:rFonts w:ascii="Arial" w:hAnsi="Arial" w:cs="Arial"/>
          <w:sz w:val="24"/>
        </w:rPr>
        <w:t xml:space="preserve">a Madonna di Campiglio per un concerto, il 24 agosto (ore 12) che </w:t>
      </w:r>
      <w:r w:rsidR="009F44F6">
        <w:rPr>
          <w:rFonts w:ascii="Arial" w:hAnsi="Arial" w:cs="Arial"/>
          <w:sz w:val="24"/>
        </w:rPr>
        <w:t>s</w:t>
      </w:r>
      <w:bookmarkStart w:id="0" w:name="_GoBack"/>
      <w:bookmarkEnd w:id="0"/>
      <w:r w:rsidRPr="00A34F47">
        <w:rPr>
          <w:rFonts w:ascii="Arial" w:hAnsi="Arial" w:cs="Arial"/>
          <w:sz w:val="24"/>
        </w:rPr>
        <w:t>i preannuncia memorabile.</w:t>
      </w:r>
    </w:p>
    <w:p w:rsidR="00FF4A7B" w:rsidRPr="00A34F47" w:rsidRDefault="00FF4A7B" w:rsidP="00A34F47">
      <w:pPr>
        <w:pStyle w:val="Nessunaspaziatura"/>
        <w:jc w:val="both"/>
        <w:rPr>
          <w:rFonts w:ascii="Arial" w:hAnsi="Arial" w:cs="Arial"/>
          <w:sz w:val="24"/>
        </w:rPr>
      </w:pPr>
      <w:r w:rsidRPr="00A34F47">
        <w:rPr>
          <w:rFonts w:ascii="Arial" w:hAnsi="Arial" w:cs="Arial"/>
          <w:sz w:val="24"/>
        </w:rPr>
        <w:t xml:space="preserve">A soli 17 anni la </w:t>
      </w:r>
      <w:proofErr w:type="spellStart"/>
      <w:r w:rsidRPr="00A34F47">
        <w:rPr>
          <w:rFonts w:ascii="Arial" w:hAnsi="Arial" w:cs="Arial"/>
          <w:sz w:val="24"/>
        </w:rPr>
        <w:t>Salgueiro</w:t>
      </w:r>
      <w:proofErr w:type="spellEnd"/>
      <w:r w:rsidRPr="00A34F47">
        <w:rPr>
          <w:rFonts w:ascii="Arial" w:hAnsi="Arial" w:cs="Arial"/>
          <w:sz w:val="24"/>
        </w:rPr>
        <w:t xml:space="preserve"> partecipa alla nascita </w:t>
      </w:r>
      <w:r w:rsidR="00A34F47">
        <w:rPr>
          <w:rFonts w:ascii="Arial" w:hAnsi="Arial" w:cs="Arial"/>
          <w:sz w:val="24"/>
        </w:rPr>
        <w:t>d</w:t>
      </w:r>
      <w:r w:rsidRPr="00A34F47">
        <w:rPr>
          <w:rFonts w:ascii="Arial" w:hAnsi="Arial" w:cs="Arial"/>
          <w:sz w:val="24"/>
        </w:rPr>
        <w:t xml:space="preserve">ei Madredeus, un progetto musicale che ben presto si dimostra così unico e originale che produce ben 9 album in vent'anni e collabora con nomi e artisti del calibro di </w:t>
      </w:r>
      <w:proofErr w:type="spellStart"/>
      <w:r w:rsidRPr="00A34F47">
        <w:rPr>
          <w:rFonts w:ascii="Arial" w:hAnsi="Arial" w:cs="Arial"/>
          <w:sz w:val="24"/>
        </w:rPr>
        <w:t>Caetano</w:t>
      </w:r>
      <w:proofErr w:type="spellEnd"/>
      <w:r w:rsidRPr="00A34F47">
        <w:rPr>
          <w:rFonts w:ascii="Arial" w:hAnsi="Arial" w:cs="Arial"/>
          <w:sz w:val="24"/>
        </w:rPr>
        <w:t xml:space="preserve"> </w:t>
      </w:r>
      <w:proofErr w:type="spellStart"/>
      <w:r w:rsidRPr="00A34F47">
        <w:rPr>
          <w:rFonts w:ascii="Arial" w:hAnsi="Arial" w:cs="Arial"/>
          <w:sz w:val="24"/>
        </w:rPr>
        <w:t>Veloso</w:t>
      </w:r>
      <w:proofErr w:type="spellEnd"/>
      <w:r w:rsidRPr="00A34F47">
        <w:rPr>
          <w:rFonts w:ascii="Arial" w:hAnsi="Arial" w:cs="Arial"/>
          <w:sz w:val="24"/>
        </w:rPr>
        <w:t xml:space="preserve">, José Carreras, Gilberto </w:t>
      </w:r>
      <w:proofErr w:type="spellStart"/>
      <w:r w:rsidRPr="00A34F47">
        <w:rPr>
          <w:rFonts w:ascii="Arial" w:hAnsi="Arial" w:cs="Arial"/>
          <w:sz w:val="24"/>
        </w:rPr>
        <w:t>Gil</w:t>
      </w:r>
      <w:proofErr w:type="spellEnd"/>
      <w:r w:rsidRPr="00A34F47">
        <w:rPr>
          <w:rFonts w:ascii="Arial" w:hAnsi="Arial" w:cs="Arial"/>
          <w:sz w:val="24"/>
        </w:rPr>
        <w:t xml:space="preserve">, Carlos </w:t>
      </w:r>
      <w:proofErr w:type="spellStart"/>
      <w:r w:rsidRPr="00A34F47">
        <w:rPr>
          <w:rFonts w:ascii="Arial" w:hAnsi="Arial" w:cs="Arial"/>
          <w:sz w:val="24"/>
        </w:rPr>
        <w:t>Nunez</w:t>
      </w:r>
      <w:proofErr w:type="spellEnd"/>
      <w:r w:rsidRPr="00A34F47">
        <w:rPr>
          <w:rFonts w:ascii="Arial" w:hAnsi="Arial" w:cs="Arial"/>
          <w:sz w:val="24"/>
        </w:rPr>
        <w:t>, Angelo Branduardi e molti altri a</w:t>
      </w:r>
      <w:r w:rsidR="00A34F47">
        <w:rPr>
          <w:rFonts w:ascii="Arial" w:hAnsi="Arial" w:cs="Arial"/>
          <w:sz w:val="24"/>
        </w:rPr>
        <w:t>c</w:t>
      </w:r>
      <w:r w:rsidRPr="00A34F47">
        <w:rPr>
          <w:rFonts w:ascii="Arial" w:hAnsi="Arial" w:cs="Arial"/>
          <w:sz w:val="24"/>
        </w:rPr>
        <w:t>canto alle sedut</w:t>
      </w:r>
      <w:r w:rsidR="00A34F47">
        <w:rPr>
          <w:rFonts w:ascii="Arial" w:hAnsi="Arial" w:cs="Arial"/>
          <w:sz w:val="24"/>
        </w:rPr>
        <w:t>e</w:t>
      </w:r>
      <w:r w:rsidRPr="00A34F47">
        <w:rPr>
          <w:rFonts w:ascii="Arial" w:hAnsi="Arial" w:cs="Arial"/>
          <w:sz w:val="24"/>
        </w:rPr>
        <w:t xml:space="preserve"> in stu</w:t>
      </w:r>
      <w:r w:rsidR="00A34F47">
        <w:rPr>
          <w:rFonts w:ascii="Arial" w:hAnsi="Arial" w:cs="Arial"/>
          <w:sz w:val="24"/>
        </w:rPr>
        <w:t>d</w:t>
      </w:r>
      <w:r w:rsidRPr="00A34F47">
        <w:rPr>
          <w:rFonts w:ascii="Arial" w:hAnsi="Arial" w:cs="Arial"/>
          <w:sz w:val="24"/>
        </w:rPr>
        <w:t>io,</w:t>
      </w:r>
      <w:r w:rsidR="00A34F47">
        <w:rPr>
          <w:rFonts w:ascii="Arial" w:hAnsi="Arial" w:cs="Arial"/>
          <w:sz w:val="24"/>
        </w:rPr>
        <w:t xml:space="preserve"> e</w:t>
      </w:r>
      <w:r w:rsidRPr="00A34F47">
        <w:rPr>
          <w:rFonts w:ascii="Arial" w:hAnsi="Arial" w:cs="Arial"/>
          <w:sz w:val="24"/>
        </w:rPr>
        <w:t xml:space="preserve"> tour che </w:t>
      </w:r>
      <w:r w:rsidR="00A34F47">
        <w:rPr>
          <w:rFonts w:ascii="Arial" w:hAnsi="Arial" w:cs="Arial"/>
          <w:sz w:val="24"/>
        </w:rPr>
        <w:t>l</w:t>
      </w:r>
      <w:r w:rsidRPr="00A34F47">
        <w:rPr>
          <w:rFonts w:ascii="Arial" w:hAnsi="Arial" w:cs="Arial"/>
          <w:sz w:val="24"/>
        </w:rPr>
        <w:t>i porteranno in tutto il mondo.</w:t>
      </w:r>
    </w:p>
    <w:p w:rsidR="00FF4A7B" w:rsidRPr="00A34F47" w:rsidRDefault="00FF4A7B" w:rsidP="00A34F47">
      <w:pPr>
        <w:pStyle w:val="Nessunaspaziatura"/>
        <w:jc w:val="both"/>
        <w:rPr>
          <w:rFonts w:ascii="Arial" w:hAnsi="Arial" w:cs="Arial"/>
          <w:sz w:val="24"/>
        </w:rPr>
      </w:pPr>
      <w:r w:rsidRPr="00A34F47">
        <w:rPr>
          <w:rFonts w:ascii="Arial" w:hAnsi="Arial" w:cs="Arial"/>
          <w:sz w:val="24"/>
        </w:rPr>
        <w:t xml:space="preserve">Nel 2011 l'avventura con i Madredeus giunge al termine e Teresa </w:t>
      </w:r>
      <w:proofErr w:type="spellStart"/>
      <w:r w:rsidRPr="00A34F47">
        <w:rPr>
          <w:rFonts w:ascii="Arial" w:hAnsi="Arial" w:cs="Arial"/>
          <w:sz w:val="24"/>
        </w:rPr>
        <w:t>Salgueiro</w:t>
      </w:r>
      <w:proofErr w:type="spellEnd"/>
      <w:r w:rsidRPr="00A34F47">
        <w:rPr>
          <w:rFonts w:ascii="Arial" w:hAnsi="Arial" w:cs="Arial"/>
          <w:sz w:val="24"/>
        </w:rPr>
        <w:t xml:space="preserve"> inizia un altro percorso musicale con lavori solisti in cui è voce e compositrice, un approccio completo alla fase creativa che però non tradisce chi ha amato le sue straordinarie doti e sensibilità vocale. Entra nel Convento di </w:t>
      </w:r>
      <w:proofErr w:type="spellStart"/>
      <w:r w:rsidRPr="00A34F47">
        <w:rPr>
          <w:rFonts w:ascii="Arial" w:hAnsi="Arial" w:cs="Arial"/>
          <w:sz w:val="24"/>
        </w:rPr>
        <w:t>Arràbida</w:t>
      </w:r>
      <w:proofErr w:type="spellEnd"/>
      <w:r w:rsidRPr="00A34F47">
        <w:rPr>
          <w:rFonts w:ascii="Arial" w:hAnsi="Arial" w:cs="Arial"/>
          <w:sz w:val="24"/>
        </w:rPr>
        <w:t xml:space="preserve"> e registra "O </w:t>
      </w:r>
      <w:proofErr w:type="spellStart"/>
      <w:r w:rsidRPr="00A34F47">
        <w:rPr>
          <w:rFonts w:ascii="Arial" w:hAnsi="Arial" w:cs="Arial"/>
          <w:sz w:val="24"/>
        </w:rPr>
        <w:t>Mistério</w:t>
      </w:r>
      <w:proofErr w:type="spellEnd"/>
      <w:r w:rsidRPr="00A34F47">
        <w:rPr>
          <w:rFonts w:ascii="Arial" w:hAnsi="Arial" w:cs="Arial"/>
          <w:sz w:val="24"/>
        </w:rPr>
        <w:t xml:space="preserve">", una nuova vita musicale che non abbandona atmosfere, sensibilità, sogni e visioni che l'hanno resa famosa in tutto il mondo e che ora vengono riconfermate da un secondo affascinante lavoro come "O Horizonte” che accompagna l'ascoltatore in una ricerca di senso, futuro e pienezza. </w:t>
      </w:r>
    </w:p>
    <w:p w:rsidR="00FF4A7B" w:rsidRPr="00A34F47" w:rsidRDefault="00FF4A7B" w:rsidP="00A34F47">
      <w:pPr>
        <w:pStyle w:val="Nessunaspaziatura"/>
        <w:jc w:val="both"/>
        <w:rPr>
          <w:rFonts w:ascii="Arial" w:hAnsi="Arial" w:cs="Arial"/>
          <w:b/>
          <w:color w:val="538135"/>
          <w:sz w:val="24"/>
        </w:rPr>
      </w:pPr>
      <w:r w:rsidRPr="00A34F47">
        <w:rPr>
          <w:rFonts w:ascii="Arial" w:hAnsi="Arial" w:cs="Arial"/>
          <w:sz w:val="24"/>
        </w:rPr>
        <w:t xml:space="preserve">Ascoltandone le note non si può non pensare a questa piccola nazione affacciata sul Mar tenebroso </w:t>
      </w:r>
      <w:r w:rsidR="00A34F47">
        <w:rPr>
          <w:rFonts w:ascii="Arial" w:hAnsi="Arial" w:cs="Arial"/>
          <w:sz w:val="24"/>
        </w:rPr>
        <w:t>-</w:t>
      </w:r>
      <w:r w:rsidRPr="00A34F47">
        <w:rPr>
          <w:rFonts w:ascii="Arial" w:hAnsi="Arial" w:cs="Arial"/>
          <w:sz w:val="24"/>
        </w:rPr>
        <w:t xml:space="preserve"> l'Oceano Atlantico - che ha vissuto il fascino e il timore degli orizzonti sterminati così magicamente sintetizzati nel </w:t>
      </w:r>
      <w:proofErr w:type="spellStart"/>
      <w:r w:rsidRPr="00A34F47">
        <w:rPr>
          <w:rFonts w:ascii="Arial" w:hAnsi="Arial" w:cs="Arial"/>
          <w:sz w:val="24"/>
        </w:rPr>
        <w:t>Padrão</w:t>
      </w:r>
      <w:proofErr w:type="spellEnd"/>
      <w:r w:rsidRPr="00A34F47">
        <w:rPr>
          <w:rFonts w:ascii="Arial" w:hAnsi="Arial" w:cs="Arial"/>
          <w:sz w:val="24"/>
        </w:rPr>
        <w:t xml:space="preserve"> </w:t>
      </w:r>
      <w:proofErr w:type="spellStart"/>
      <w:r w:rsidRPr="00A34F47">
        <w:rPr>
          <w:rFonts w:ascii="Arial" w:hAnsi="Arial" w:cs="Arial"/>
          <w:sz w:val="24"/>
        </w:rPr>
        <w:t>dos</w:t>
      </w:r>
      <w:proofErr w:type="spellEnd"/>
      <w:r w:rsidRPr="00A34F47">
        <w:rPr>
          <w:rFonts w:ascii="Arial" w:hAnsi="Arial" w:cs="Arial"/>
          <w:sz w:val="24"/>
        </w:rPr>
        <w:t xml:space="preserve"> </w:t>
      </w:r>
      <w:proofErr w:type="spellStart"/>
      <w:r w:rsidRPr="00A34F47">
        <w:rPr>
          <w:rFonts w:ascii="Arial" w:hAnsi="Arial" w:cs="Arial"/>
          <w:sz w:val="24"/>
        </w:rPr>
        <w:t>Descobrimentos</w:t>
      </w:r>
      <w:proofErr w:type="spellEnd"/>
      <w:r w:rsidRPr="00A34F47">
        <w:rPr>
          <w:rFonts w:ascii="Arial" w:hAnsi="Arial" w:cs="Arial"/>
          <w:sz w:val="24"/>
        </w:rPr>
        <w:t xml:space="preserve"> di Lisbona e nei resti di tanti </w:t>
      </w:r>
      <w:proofErr w:type="spellStart"/>
      <w:r w:rsidRPr="00A34F47">
        <w:rPr>
          <w:rFonts w:ascii="Arial" w:hAnsi="Arial" w:cs="Arial"/>
          <w:sz w:val="24"/>
        </w:rPr>
        <w:t>Padrão</w:t>
      </w:r>
      <w:proofErr w:type="spellEnd"/>
      <w:r w:rsidRPr="00A34F47">
        <w:rPr>
          <w:rFonts w:ascii="Arial" w:hAnsi="Arial" w:cs="Arial"/>
          <w:sz w:val="24"/>
        </w:rPr>
        <w:t xml:space="preserve"> </w:t>
      </w:r>
      <w:r w:rsidRPr="00A34F47">
        <w:rPr>
          <w:rFonts w:ascii="Arial" w:hAnsi="Arial" w:cs="Arial"/>
          <w:color w:val="000000"/>
          <w:sz w:val="24"/>
        </w:rPr>
        <w:t>lasciati su coste e spiagge sconosciute a demarcare il passaggio di naviganti e esploratori.</w:t>
      </w:r>
    </w:p>
    <w:p w:rsidR="00FF4A7B" w:rsidRPr="00A34F47" w:rsidRDefault="00FF4A7B" w:rsidP="00A34F47">
      <w:pPr>
        <w:pStyle w:val="Nessunaspaziatura"/>
        <w:jc w:val="both"/>
        <w:rPr>
          <w:rFonts w:ascii="Arial" w:hAnsi="Arial" w:cs="Arial"/>
          <w:b/>
          <w:color w:val="538135"/>
          <w:sz w:val="24"/>
        </w:rPr>
      </w:pPr>
    </w:p>
    <w:p w:rsidR="00FF4A7B" w:rsidRPr="00A34F47" w:rsidRDefault="00A34F47" w:rsidP="00A34F47">
      <w:pPr>
        <w:pStyle w:val="Nessunaspaziatura"/>
        <w:jc w:val="both"/>
        <w:rPr>
          <w:rFonts w:ascii="Arial" w:hAnsi="Arial" w:cs="Arial"/>
          <w:b/>
          <w:color w:val="000000"/>
          <w:sz w:val="24"/>
        </w:rPr>
      </w:pPr>
      <w:r w:rsidRPr="00A34F47">
        <w:rPr>
          <w:rFonts w:ascii="Arial" w:hAnsi="Arial" w:cs="Arial"/>
          <w:b/>
          <w:color w:val="000000"/>
          <w:sz w:val="24"/>
        </w:rPr>
        <w:t>Come si raggiunge il luogo del concerto</w:t>
      </w:r>
    </w:p>
    <w:p w:rsidR="00FF4A7B" w:rsidRPr="00A34F47" w:rsidRDefault="00FF4A7B" w:rsidP="00A34F47">
      <w:pPr>
        <w:pStyle w:val="Nessunaspaziatura"/>
        <w:jc w:val="both"/>
        <w:rPr>
          <w:rFonts w:ascii="Arial" w:hAnsi="Arial" w:cs="Arial"/>
          <w:color w:val="000000"/>
          <w:sz w:val="24"/>
        </w:rPr>
      </w:pPr>
      <w:r w:rsidRPr="00A34F47">
        <w:rPr>
          <w:rFonts w:ascii="Arial" w:hAnsi="Arial" w:cs="Arial"/>
          <w:color w:val="000000"/>
          <w:sz w:val="24"/>
        </w:rPr>
        <w:t xml:space="preserve">Il luogo del concerto è raggiungibile da Madonna di Campiglio con la telecabina Monte Spinale e poi a piedi (50 minuti di cammino, dislivello 50 metri, difficoltà E) e da Passo Campo Carlo Magno con cabinovia </w:t>
      </w:r>
      <w:proofErr w:type="spellStart"/>
      <w:r w:rsidRPr="00A34F47">
        <w:rPr>
          <w:rFonts w:ascii="Arial" w:hAnsi="Arial" w:cs="Arial"/>
          <w:color w:val="000000"/>
          <w:sz w:val="24"/>
        </w:rPr>
        <w:t>Grostè</w:t>
      </w:r>
      <w:proofErr w:type="spellEnd"/>
      <w:r w:rsidRPr="00A34F47">
        <w:rPr>
          <w:rFonts w:ascii="Arial" w:hAnsi="Arial" w:cs="Arial"/>
          <w:color w:val="000000"/>
          <w:sz w:val="24"/>
        </w:rPr>
        <w:t xml:space="preserve"> e poi a piedi (20 minuti di cammino, dislivello 10 metri, difficoltà E).</w:t>
      </w:r>
    </w:p>
    <w:p w:rsidR="00A34F47" w:rsidRDefault="00A34F47" w:rsidP="00A34F47">
      <w:pPr>
        <w:pStyle w:val="Nessunaspaziatura"/>
        <w:jc w:val="both"/>
        <w:rPr>
          <w:rFonts w:ascii="Arial" w:hAnsi="Arial" w:cs="Arial"/>
          <w:color w:val="000000"/>
          <w:sz w:val="24"/>
        </w:rPr>
      </w:pPr>
    </w:p>
    <w:p w:rsidR="00AC45EE" w:rsidRDefault="00AC45EE" w:rsidP="00A34F47">
      <w:pPr>
        <w:pStyle w:val="Nessunaspaziatura"/>
        <w:jc w:val="both"/>
        <w:rPr>
          <w:rFonts w:ascii="Arial" w:hAnsi="Arial" w:cs="Arial"/>
          <w:b/>
          <w:color w:val="000000"/>
          <w:sz w:val="24"/>
        </w:rPr>
      </w:pPr>
    </w:p>
    <w:p w:rsidR="00AC45EE" w:rsidRDefault="00AC45EE" w:rsidP="00A34F47">
      <w:pPr>
        <w:pStyle w:val="Nessunaspaziatura"/>
        <w:jc w:val="both"/>
        <w:rPr>
          <w:rFonts w:ascii="Arial" w:hAnsi="Arial" w:cs="Arial"/>
          <w:b/>
          <w:color w:val="000000"/>
          <w:sz w:val="24"/>
        </w:rPr>
      </w:pPr>
    </w:p>
    <w:p w:rsidR="00FF4A7B" w:rsidRPr="00A34F47" w:rsidRDefault="00A34F47" w:rsidP="00A34F47">
      <w:pPr>
        <w:pStyle w:val="Nessunaspaziatura"/>
        <w:jc w:val="both"/>
        <w:rPr>
          <w:rFonts w:ascii="Arial" w:hAnsi="Arial" w:cs="Arial"/>
          <w:b/>
          <w:color w:val="000000"/>
          <w:sz w:val="24"/>
        </w:rPr>
      </w:pPr>
      <w:r w:rsidRPr="00A34F47">
        <w:rPr>
          <w:rFonts w:ascii="Arial" w:hAnsi="Arial" w:cs="Arial"/>
          <w:b/>
          <w:color w:val="000000"/>
          <w:sz w:val="24"/>
        </w:rPr>
        <w:lastRenderedPageBreak/>
        <w:t>L’escursione</w:t>
      </w:r>
    </w:p>
    <w:p w:rsidR="00FF4A7B" w:rsidRPr="00A34F47" w:rsidRDefault="00FF4A7B" w:rsidP="00A34F47">
      <w:pPr>
        <w:pStyle w:val="Nessunaspaziatura"/>
        <w:jc w:val="both"/>
        <w:rPr>
          <w:rFonts w:ascii="Arial" w:eastAsia="SimSun" w:hAnsi="Arial" w:cs="Arial"/>
          <w:sz w:val="24"/>
        </w:rPr>
      </w:pPr>
      <w:r w:rsidRPr="00A34F47">
        <w:rPr>
          <w:rFonts w:ascii="Arial" w:hAnsi="Arial" w:cs="Arial"/>
          <w:color w:val="000000"/>
          <w:sz w:val="24"/>
        </w:rPr>
        <w:t xml:space="preserve">In occasione dell'evento è possibile raggiungere il luogo del concerto assieme alle Guide Alpine del Trentino lungo l'itinerario che percorre il Sentiero dell’Orso passando per Malga </w:t>
      </w:r>
      <w:proofErr w:type="spellStart"/>
      <w:r w:rsidRPr="00A34F47">
        <w:rPr>
          <w:rFonts w:ascii="Arial" w:hAnsi="Arial" w:cs="Arial"/>
          <w:color w:val="000000"/>
          <w:sz w:val="24"/>
        </w:rPr>
        <w:t>Vallesinella</w:t>
      </w:r>
      <w:proofErr w:type="spellEnd"/>
      <w:r w:rsidRPr="00A34F47">
        <w:rPr>
          <w:rFonts w:ascii="Arial" w:hAnsi="Arial" w:cs="Arial"/>
          <w:color w:val="000000"/>
          <w:sz w:val="24"/>
        </w:rPr>
        <w:t xml:space="preserve"> Alta (ore 3.30 di cammino, dislivello in salita 550 metri, difficoltà E). Partecipazione a pagamento previa prenotazione presso le Guide Alpine Madonna di Campiglio ai numeri 0465 442634 / 335 7193660 e gratuita fino ad esaurimento posti, previa prenotazione presso </w:t>
      </w:r>
      <w:proofErr w:type="spellStart"/>
      <w:r w:rsidRPr="00A34F47">
        <w:rPr>
          <w:rFonts w:ascii="Arial" w:hAnsi="Arial" w:cs="Arial"/>
          <w:color w:val="000000"/>
          <w:sz w:val="24"/>
        </w:rPr>
        <w:t>l’Apt</w:t>
      </w:r>
      <w:proofErr w:type="spellEnd"/>
      <w:r w:rsidRPr="00A34F47">
        <w:rPr>
          <w:rFonts w:ascii="Arial" w:hAnsi="Arial" w:cs="Arial"/>
          <w:color w:val="000000"/>
          <w:sz w:val="24"/>
        </w:rPr>
        <w:t xml:space="preserve"> Madonna di Campiglio Pinzolo Val Rendena al numero 0465 447501 per i possessori di </w:t>
      </w:r>
      <w:proofErr w:type="spellStart"/>
      <w:r w:rsidRPr="00A34F47">
        <w:rPr>
          <w:rFonts w:ascii="Arial" w:hAnsi="Arial" w:cs="Arial"/>
          <w:color w:val="000000"/>
          <w:sz w:val="24"/>
        </w:rPr>
        <w:t>Dolomeet</w:t>
      </w:r>
      <w:proofErr w:type="spellEnd"/>
      <w:r w:rsidRPr="00A34F47">
        <w:rPr>
          <w:rFonts w:ascii="Arial" w:hAnsi="Arial" w:cs="Arial"/>
          <w:color w:val="000000"/>
          <w:sz w:val="24"/>
        </w:rPr>
        <w:t xml:space="preserve"> Card o Trentino Guest Card (possibilità di prenotazione anche sul sito visittrentino.info/card).</w:t>
      </w:r>
    </w:p>
    <w:p w:rsidR="00FF4A7B" w:rsidRPr="00A34F47" w:rsidRDefault="00FF4A7B" w:rsidP="00A34F47">
      <w:pPr>
        <w:pStyle w:val="Nessunaspaziatura"/>
        <w:jc w:val="both"/>
        <w:rPr>
          <w:rFonts w:ascii="Arial" w:hAnsi="Arial" w:cs="Arial"/>
          <w:sz w:val="24"/>
        </w:rPr>
      </w:pPr>
    </w:p>
    <w:p w:rsidR="00FF4A7B" w:rsidRPr="00A34F47" w:rsidRDefault="00FF4A7B" w:rsidP="00A34F47">
      <w:pPr>
        <w:pStyle w:val="Nessunaspaziatura"/>
        <w:jc w:val="both"/>
        <w:rPr>
          <w:rFonts w:ascii="Arial" w:hAnsi="Arial" w:cs="Arial"/>
          <w:sz w:val="24"/>
        </w:rPr>
      </w:pPr>
      <w:r w:rsidRPr="00A34F47">
        <w:rPr>
          <w:rFonts w:ascii="Arial" w:hAnsi="Arial" w:cs="Arial"/>
          <w:b/>
          <w:color w:val="000000"/>
          <w:sz w:val="24"/>
        </w:rPr>
        <w:t>In caso di maltempo</w:t>
      </w:r>
      <w:r w:rsidRPr="00A34F47">
        <w:rPr>
          <w:rFonts w:ascii="Arial" w:hAnsi="Arial" w:cs="Arial"/>
          <w:color w:val="000000"/>
          <w:sz w:val="24"/>
        </w:rPr>
        <w:t xml:space="preserve"> il concerto verrà recuperato alle ore 21 </w:t>
      </w:r>
      <w:proofErr w:type="spellStart"/>
      <w:r w:rsidRPr="00A34F47">
        <w:rPr>
          <w:rFonts w:ascii="Arial" w:hAnsi="Arial" w:cs="Arial"/>
          <w:color w:val="000000"/>
          <w:sz w:val="24"/>
        </w:rPr>
        <w:t>PalaCampiglio</w:t>
      </w:r>
      <w:proofErr w:type="spellEnd"/>
      <w:r w:rsidRPr="00A34F47">
        <w:rPr>
          <w:rFonts w:ascii="Arial" w:hAnsi="Arial" w:cs="Arial"/>
          <w:color w:val="000000"/>
          <w:sz w:val="24"/>
        </w:rPr>
        <w:t xml:space="preserve"> di Madonna di Campiglio con biglietti per l’ingresso in distribuzione fino ad esaurimento posti dalle ore 19.</w:t>
      </w:r>
    </w:p>
    <w:p w:rsidR="00FF4A7B" w:rsidRDefault="00FF4A7B" w:rsidP="00FF4A7B">
      <w:pPr>
        <w:spacing w:line="100" w:lineRule="atLeast"/>
      </w:pPr>
    </w:p>
    <w:p w:rsidR="00FF4A7B" w:rsidRDefault="00FF4A7B" w:rsidP="00FF4A7B">
      <w:pPr>
        <w:spacing w:line="100" w:lineRule="atLeast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Info</w:t>
      </w:r>
      <w:r w:rsidR="00A34F47">
        <w:rPr>
          <w:rFonts w:cs="Arial"/>
          <w:bCs/>
          <w:color w:val="000000"/>
        </w:rPr>
        <w:t xml:space="preserve">rmazioni: </w:t>
      </w:r>
      <w:r>
        <w:rPr>
          <w:rFonts w:cs="Arial"/>
          <w:bCs/>
          <w:color w:val="000000"/>
        </w:rPr>
        <w:t>0465 447501</w:t>
      </w:r>
    </w:p>
    <w:p w:rsidR="00FF4A7B" w:rsidRDefault="009F44F6" w:rsidP="00FF4A7B">
      <w:pPr>
        <w:spacing w:line="100" w:lineRule="atLeast"/>
        <w:rPr>
          <w:rFonts w:cs="Arial"/>
          <w:bCs/>
          <w:color w:val="000000"/>
        </w:rPr>
      </w:pPr>
      <w:hyperlink r:id="rId8" w:history="1">
        <w:r w:rsidR="00A34F47" w:rsidRPr="00723BB3">
          <w:rPr>
            <w:rStyle w:val="Collegamentoipertestuale"/>
            <w:rFonts w:cs="Arial"/>
            <w:bCs/>
          </w:rPr>
          <w:t>www.campigliodolomiti.it</w:t>
        </w:r>
      </w:hyperlink>
    </w:p>
    <w:p w:rsidR="00A34F47" w:rsidRDefault="00A34F47" w:rsidP="00FF4A7B">
      <w:pPr>
        <w:spacing w:line="100" w:lineRule="atLeast"/>
        <w:rPr>
          <w:rFonts w:cs="Arial"/>
          <w:bCs/>
          <w:color w:val="000000"/>
        </w:rPr>
      </w:pPr>
    </w:p>
    <w:p w:rsidR="00A34F47" w:rsidRDefault="00F41BED" w:rsidP="00A34F47">
      <w:pPr>
        <w:spacing w:line="276" w:lineRule="auto"/>
        <w:jc w:val="both"/>
        <w:rPr>
          <w:rStyle w:val="Collegamentoipertestuale"/>
          <w:rFonts w:cs="Arial"/>
          <w:color w:val="auto"/>
          <w:u w:val="none"/>
        </w:rPr>
      </w:pPr>
      <w:hyperlink r:id="rId9" w:history="1">
        <w:r w:rsidRPr="00DC5709">
          <w:rPr>
            <w:rStyle w:val="Collegamentoipertestuale"/>
            <w:rFonts w:cs="Arial"/>
          </w:rPr>
          <w:t>www.isuonidelledolomiti.it</w:t>
        </w:r>
      </w:hyperlink>
    </w:p>
    <w:p w:rsidR="00F41BED" w:rsidRDefault="00F41BED" w:rsidP="00A34F47">
      <w:pPr>
        <w:spacing w:line="276" w:lineRule="auto"/>
        <w:jc w:val="both"/>
        <w:rPr>
          <w:rStyle w:val="Collegamentoipertestuale"/>
          <w:rFonts w:cs="Arial"/>
          <w:color w:val="auto"/>
          <w:u w:val="none"/>
        </w:rPr>
      </w:pPr>
    </w:p>
    <w:p w:rsidR="00FF4A7B" w:rsidRDefault="00FF4A7B" w:rsidP="00FF4A7B">
      <w:pPr>
        <w:spacing w:line="100" w:lineRule="atLeast"/>
        <w:rPr>
          <w:rFonts w:cs="Arial"/>
          <w:color w:val="000000"/>
        </w:rPr>
      </w:pPr>
    </w:p>
    <w:p w:rsidR="00FF4A7B" w:rsidRDefault="00FF4A7B" w:rsidP="00FF4A7B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Un'iniziativa</w:t>
      </w:r>
      <w:r w:rsidR="00A34F47">
        <w:rPr>
          <w:rFonts w:cs="Arial"/>
          <w:bCs/>
          <w:color w:val="000000"/>
        </w:rPr>
        <w:t xml:space="preserve"> </w:t>
      </w:r>
      <w:r>
        <w:rPr>
          <w:rFonts w:cs="Arial"/>
          <w:bCs/>
          <w:color w:val="000000"/>
        </w:rPr>
        <w:t>APT Madonna di Campiglio, Pinzolo, Val Rendena</w:t>
      </w:r>
      <w:r w:rsidR="00A34F47">
        <w:rPr>
          <w:rFonts w:cs="Arial"/>
          <w:bCs/>
          <w:color w:val="000000"/>
        </w:rPr>
        <w:t xml:space="preserve">, </w:t>
      </w:r>
      <w:r>
        <w:rPr>
          <w:rFonts w:cs="Arial"/>
          <w:bCs/>
          <w:color w:val="000000"/>
        </w:rPr>
        <w:t>Trentino Marketing</w:t>
      </w:r>
    </w:p>
    <w:p w:rsidR="00FF4A7B" w:rsidRDefault="00FF4A7B" w:rsidP="00FF4A7B">
      <w:pPr>
        <w:jc w:val="both"/>
        <w:rPr>
          <w:rFonts w:cs="Arial"/>
          <w:bCs/>
          <w:color w:val="000000"/>
        </w:rPr>
      </w:pPr>
      <w:r>
        <w:rPr>
          <w:rFonts w:cs="Arial"/>
          <w:bCs/>
          <w:color w:val="000000"/>
        </w:rPr>
        <w:t>Comuni di Pinzolo e di Tre Ville</w:t>
      </w:r>
      <w:r w:rsidR="00A34F47">
        <w:rPr>
          <w:rFonts w:cs="Arial"/>
          <w:bCs/>
          <w:color w:val="000000"/>
        </w:rPr>
        <w:t xml:space="preserve">, </w:t>
      </w:r>
      <w:r>
        <w:rPr>
          <w:rFonts w:cs="Arial"/>
          <w:bCs/>
          <w:color w:val="000000"/>
        </w:rPr>
        <w:t xml:space="preserve">Comunità delle Regole Spinale </w:t>
      </w:r>
      <w:proofErr w:type="spellStart"/>
      <w:r>
        <w:rPr>
          <w:rFonts w:cs="Arial"/>
          <w:bCs/>
          <w:color w:val="000000"/>
        </w:rPr>
        <w:t>Manez</w:t>
      </w:r>
      <w:proofErr w:type="spellEnd"/>
      <w:r w:rsidR="00A34F47">
        <w:rPr>
          <w:rFonts w:cs="Arial"/>
          <w:bCs/>
          <w:color w:val="000000"/>
        </w:rPr>
        <w:t xml:space="preserve">, </w:t>
      </w:r>
      <w:r>
        <w:rPr>
          <w:rFonts w:cs="Arial"/>
          <w:bCs/>
          <w:color w:val="000000"/>
        </w:rPr>
        <w:t>Funivie Madonna di Campiglio</w:t>
      </w:r>
      <w:r w:rsidR="00A34F47">
        <w:rPr>
          <w:rFonts w:cs="Arial"/>
          <w:bCs/>
          <w:color w:val="000000"/>
        </w:rPr>
        <w:t xml:space="preserve">, </w:t>
      </w:r>
      <w:r>
        <w:rPr>
          <w:rFonts w:cs="Arial"/>
          <w:bCs/>
          <w:color w:val="000000"/>
        </w:rPr>
        <w:t>Parco Naturale Adamello Brenta</w:t>
      </w:r>
    </w:p>
    <w:p w:rsidR="00697071" w:rsidRPr="00697071" w:rsidRDefault="00697071" w:rsidP="00697071">
      <w:pPr>
        <w:spacing w:line="276" w:lineRule="auto"/>
        <w:jc w:val="both"/>
        <w:rPr>
          <w:rFonts w:cs="Arial"/>
          <w:color w:val="000000"/>
        </w:rPr>
      </w:pPr>
    </w:p>
    <w:p w:rsidR="00466ADE" w:rsidRPr="00F572B9" w:rsidRDefault="00466ADE" w:rsidP="00466ADE">
      <w:pPr>
        <w:pStyle w:val="Intestazione"/>
        <w:rPr>
          <w:rFonts w:ascii="Arial" w:hAnsi="Arial" w:cs="Arial"/>
        </w:rPr>
      </w:pPr>
    </w:p>
    <w:p w:rsidR="00466ADE" w:rsidRPr="00F572B9" w:rsidRDefault="00466ADE" w:rsidP="00466ADE">
      <w:pPr>
        <w:jc w:val="both"/>
        <w:rPr>
          <w:rFonts w:cs="Arial"/>
        </w:rPr>
      </w:pPr>
      <w:r w:rsidRPr="00F572B9">
        <w:rPr>
          <w:rFonts w:cs="Arial"/>
          <w:sz w:val="20"/>
          <w:szCs w:val="22"/>
        </w:rPr>
        <w:t xml:space="preserve">I Suoni delle Dolomiti </w:t>
      </w:r>
      <w:proofErr w:type="gramStart"/>
      <w:r w:rsidRPr="00F572B9">
        <w:rPr>
          <w:rFonts w:cs="Arial"/>
          <w:sz w:val="20"/>
          <w:szCs w:val="22"/>
        </w:rPr>
        <w:t>è ideato e curato</w:t>
      </w:r>
      <w:proofErr w:type="gramEnd"/>
      <w:r w:rsidRPr="00F572B9">
        <w:rPr>
          <w:rFonts w:cs="Arial"/>
          <w:sz w:val="20"/>
          <w:szCs w:val="22"/>
        </w:rPr>
        <w:t xml:space="preserve"> da Trentino Marketing in collaborazione con le Apt della Val di Fassa, della Val di Fiemme, di San Martino di Castrozza, Passo Rolle, Primiero e </w:t>
      </w:r>
      <w:proofErr w:type="spellStart"/>
      <w:r w:rsidRPr="00F572B9">
        <w:rPr>
          <w:rFonts w:cs="Arial"/>
          <w:sz w:val="20"/>
          <w:szCs w:val="22"/>
        </w:rPr>
        <w:t>Vanoi</w:t>
      </w:r>
      <w:proofErr w:type="spellEnd"/>
      <w:r w:rsidRPr="00F572B9">
        <w:rPr>
          <w:rFonts w:cs="Arial"/>
          <w:sz w:val="20"/>
          <w:szCs w:val="22"/>
        </w:rPr>
        <w:t xml:space="preserve">, della Val di Non, di Madonna di Campiglio – Pinzolo – Val Rendena, di Dolomiti Paganella e </w:t>
      </w:r>
      <w:r w:rsidR="00394C7B">
        <w:rPr>
          <w:rFonts w:cs="Arial"/>
          <w:sz w:val="20"/>
          <w:szCs w:val="22"/>
        </w:rPr>
        <w:t>della Valsugana.</w:t>
      </w:r>
      <w:r w:rsidRPr="00F572B9">
        <w:rPr>
          <w:rFonts w:cs="Arial"/>
          <w:sz w:val="20"/>
          <w:szCs w:val="22"/>
        </w:rPr>
        <w:t xml:space="preserve"> </w:t>
      </w:r>
    </w:p>
    <w:p w:rsidR="00466ADE" w:rsidRPr="00F572B9" w:rsidRDefault="00466ADE" w:rsidP="00466ADE">
      <w:pPr>
        <w:rPr>
          <w:rFonts w:cs="Arial"/>
        </w:rPr>
      </w:pPr>
    </w:p>
    <w:p w:rsidR="00466ADE" w:rsidRPr="00466ADE" w:rsidRDefault="00466ADE" w:rsidP="00466ADE">
      <w:pPr>
        <w:pStyle w:val="Intestazione"/>
        <w:rPr>
          <w:rFonts w:ascii="Arial" w:hAnsi="Arial" w:cs="Arial"/>
        </w:rPr>
      </w:pPr>
    </w:p>
    <w:p w:rsidR="00466ADE" w:rsidRPr="00466ADE" w:rsidRDefault="00466ADE" w:rsidP="00466ADE">
      <w:pPr>
        <w:pStyle w:val="Rientrocorpodeltesto"/>
        <w:ind w:left="2124" w:right="27"/>
        <w:jc w:val="both"/>
        <w:rPr>
          <w:rFonts w:cs="Arial"/>
          <w:b/>
          <w:bCs/>
          <w:sz w:val="16"/>
          <w:szCs w:val="16"/>
        </w:rPr>
      </w:pPr>
      <w:r w:rsidRPr="00466ADE">
        <w:rPr>
          <w:rFonts w:cs="Arial"/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24130</wp:posOffset>
            </wp:positionV>
            <wp:extent cx="1322070" cy="302895"/>
            <wp:effectExtent l="19050" t="0" r="0" b="0"/>
            <wp:wrapNone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466ADE">
        <w:rPr>
          <w:rFonts w:cs="Arial"/>
          <w:spacing w:val="2"/>
          <w:sz w:val="16"/>
          <w:szCs w:val="16"/>
        </w:rPr>
        <w:t>Anche per l’edizione 201</w:t>
      </w:r>
      <w:r>
        <w:rPr>
          <w:rFonts w:cs="Arial"/>
          <w:spacing w:val="2"/>
          <w:sz w:val="16"/>
          <w:szCs w:val="16"/>
        </w:rPr>
        <w:t>8</w:t>
      </w:r>
      <w:r w:rsidRPr="00466ADE">
        <w:rPr>
          <w:rFonts w:cs="Arial"/>
          <w:spacing w:val="2"/>
          <w:sz w:val="16"/>
          <w:szCs w:val="16"/>
        </w:rPr>
        <w:t xml:space="preserve"> </w:t>
      </w:r>
      <w:r w:rsidRPr="00466ADE">
        <w:rPr>
          <w:rFonts w:cs="Arial"/>
          <w:i/>
          <w:iCs/>
          <w:spacing w:val="2"/>
          <w:sz w:val="16"/>
          <w:szCs w:val="16"/>
        </w:rPr>
        <w:t>I Suoni delle Dolomiti</w:t>
      </w:r>
      <w:r w:rsidRPr="00466ADE">
        <w:rPr>
          <w:rFonts w:cs="Arial"/>
          <w:spacing w:val="2"/>
          <w:sz w:val="16"/>
          <w:szCs w:val="16"/>
        </w:rPr>
        <w:t xml:space="preserve"> si avvale della sponsorizzazione tecnica di Montura. </w:t>
      </w:r>
      <w:r w:rsidR="008A20EA" w:rsidRPr="00466ADE"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 w:rsidR="008A20EA" w:rsidRPr="00BF6F06">
        <w:rPr>
          <w:rFonts w:ascii="Tahoma" w:hAnsi="Tahoma" w:cs="Tahoma"/>
          <w:color w:val="000000"/>
          <w:sz w:val="16"/>
          <w:szCs w:val="18"/>
        </w:rPr>
        <w:t>e calzature per la montagna e l'outdoor</w:t>
      </w:r>
      <w:r w:rsidR="008A20EA" w:rsidRPr="00BF6F06">
        <w:rPr>
          <w:rFonts w:cs="Arial"/>
          <w:spacing w:val="2"/>
          <w:sz w:val="14"/>
          <w:szCs w:val="16"/>
        </w:rPr>
        <w:t xml:space="preserve"> </w:t>
      </w:r>
      <w:r w:rsidRPr="00466ADE"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 w:rsidRPr="00466ADE">
        <w:rPr>
          <w:rFonts w:cs="Arial"/>
          <w:sz w:val="16"/>
          <w:szCs w:val="16"/>
        </w:rPr>
        <w:t>Un’amicizia nata dalla sperimentazione del comune cammino verso l’arte e la montagna</w:t>
      </w: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</w:p>
    <w:p w:rsidR="00466ADE" w:rsidRPr="00466ADE" w:rsidRDefault="00466ADE" w:rsidP="00466ADE">
      <w:pPr>
        <w:ind w:left="2124"/>
        <w:rPr>
          <w:rFonts w:cs="Arial"/>
          <w:b/>
          <w:bCs/>
          <w:sz w:val="16"/>
          <w:szCs w:val="16"/>
        </w:rPr>
      </w:pPr>
      <w:r>
        <w:rPr>
          <w:rFonts w:cs="Arial"/>
          <w:b/>
          <w:bCs/>
          <w:noProof/>
          <w:sz w:val="16"/>
          <w:szCs w:val="16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-117475</wp:posOffset>
            </wp:positionH>
            <wp:positionV relativeFrom="paragraph">
              <wp:posOffset>91440</wp:posOffset>
            </wp:positionV>
            <wp:extent cx="1329690" cy="996950"/>
            <wp:effectExtent l="19050" t="0" r="3810" b="0"/>
            <wp:wrapTight wrapText="bothSides">
              <wp:wrapPolygon edited="0">
                <wp:start x="-309" y="0"/>
                <wp:lineTo x="-309" y="21050"/>
                <wp:lineTo x="21662" y="21050"/>
                <wp:lineTo x="21662" y="0"/>
                <wp:lineTo x="-309" y="0"/>
              </wp:wrapPolygon>
            </wp:wrapTight>
            <wp:docPr id="4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466ADE" w:rsidRPr="00466ADE" w:rsidRDefault="00466ADE" w:rsidP="00466ADE">
      <w:pPr>
        <w:pStyle w:val="Rientrocorpodeltesto"/>
        <w:spacing w:after="0"/>
        <w:ind w:left="0"/>
        <w:rPr>
          <w:rFonts w:cs="Arial"/>
          <w:sz w:val="16"/>
          <w:szCs w:val="16"/>
        </w:rPr>
      </w:pPr>
      <w:r w:rsidRPr="00466ADE">
        <w:rPr>
          <w:rFonts w:cs="Arial"/>
          <w:i/>
          <w:iCs/>
          <w:sz w:val="16"/>
          <w:szCs w:val="16"/>
        </w:rPr>
        <w:t>I Suoni delle Dolomiti</w:t>
      </w:r>
      <w:r w:rsidRPr="00466ADE">
        <w:rPr>
          <w:rFonts w:cs="Arial"/>
          <w:sz w:val="16"/>
          <w:szCs w:val="16"/>
        </w:rPr>
        <w:t xml:space="preserve"> e </w:t>
      </w:r>
      <w:proofErr w:type="spellStart"/>
      <w:r w:rsidRPr="00466ADE">
        <w:rPr>
          <w:rFonts w:cs="Arial"/>
          <w:i/>
          <w:iCs/>
          <w:sz w:val="16"/>
          <w:szCs w:val="16"/>
        </w:rPr>
        <w:t>Marzadro</w:t>
      </w:r>
      <w:proofErr w:type="spellEnd"/>
      <w:r w:rsidRPr="00466ADE">
        <w:rPr>
          <w:rFonts w:cs="Arial"/>
          <w:i/>
          <w:iCs/>
          <w:sz w:val="16"/>
          <w:szCs w:val="16"/>
        </w:rPr>
        <w:t xml:space="preserve"> </w:t>
      </w:r>
      <w:r w:rsidRPr="00466ADE">
        <w:rPr>
          <w:rFonts w:cs="Arial"/>
          <w:sz w:val="16"/>
          <w:szCs w:val="16"/>
        </w:rPr>
        <w:t>camminano insieme.</w:t>
      </w:r>
    </w:p>
    <w:p w:rsidR="00466ADE" w:rsidRPr="00466ADE" w:rsidRDefault="00466ADE" w:rsidP="00466ADE">
      <w:pPr>
        <w:pStyle w:val="Rientrocorpodeltesto"/>
        <w:spacing w:after="0"/>
        <w:ind w:left="0"/>
        <w:jc w:val="both"/>
        <w:rPr>
          <w:rFonts w:cs="Arial"/>
          <w:sz w:val="16"/>
          <w:szCs w:val="16"/>
        </w:rPr>
      </w:pPr>
      <w:r w:rsidRPr="00466ADE">
        <w:rPr>
          <w:rFonts w:cs="Arial"/>
          <w:sz w:val="16"/>
          <w:szCs w:val="16"/>
        </w:rPr>
        <w:t xml:space="preserve">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:rsidR="00466ADE" w:rsidRDefault="00466ADE" w:rsidP="00466ADE">
      <w:pPr>
        <w:pStyle w:val="Rientrocorpodeltesto"/>
        <w:spacing w:after="0"/>
        <w:ind w:left="0"/>
        <w:jc w:val="both"/>
        <w:rPr>
          <w:szCs w:val="24"/>
        </w:rPr>
      </w:pPr>
      <w:r>
        <w:rPr>
          <w:rFonts w:ascii="Helvetica" w:hAnsi="Helvetica"/>
          <w:sz w:val="16"/>
          <w:szCs w:val="16"/>
        </w:rPr>
        <w:br/>
      </w:r>
      <w:r>
        <w:rPr>
          <w:rFonts w:ascii="Helvetica" w:hAnsi="Helvetica"/>
          <w:color w:val="0000FF"/>
          <w:sz w:val="16"/>
          <w:szCs w:val="16"/>
        </w:rPr>
        <w:t> </w:t>
      </w:r>
    </w:p>
    <w:p w:rsidR="00466ADE" w:rsidRDefault="00466ADE" w:rsidP="00466ADE">
      <w:pPr>
        <w:pStyle w:val="Nessunaspaziatura"/>
      </w:pPr>
      <w:bookmarkStart w:id="1" w:name="_PictureBullets"/>
      <w:bookmarkEnd w:id="1"/>
    </w:p>
    <w:p w:rsidR="00466ADE" w:rsidRPr="00645103" w:rsidRDefault="00466ADE" w:rsidP="001A5F8A">
      <w:pPr>
        <w:jc w:val="both"/>
        <w:rPr>
          <w:szCs w:val="24"/>
        </w:rPr>
      </w:pPr>
    </w:p>
    <w:sectPr w:rsidR="00466ADE" w:rsidRPr="00645103" w:rsidSect="00697071">
      <w:headerReference w:type="default" r:id="rId12"/>
      <w:footerReference w:type="default" r:id="rId13"/>
      <w:pgSz w:w="11900" w:h="16840"/>
      <w:pgMar w:top="2836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FF4" w:rsidRDefault="00A74FF4" w:rsidP="009C72FF">
      <w:r>
        <w:separator/>
      </w:r>
    </w:p>
  </w:endnote>
  <w:endnote w:type="continuationSeparator" w:id="0">
    <w:p w:rsidR="00A74FF4" w:rsidRDefault="00A74FF4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altName w:val="Soho Gothic Pro Light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7" name="Immagine 3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8" name="Immagin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C836DC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39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0BA07F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FF4" w:rsidRDefault="00A74FF4" w:rsidP="009C72FF">
      <w:r>
        <w:separator/>
      </w:r>
    </w:p>
  </w:footnote>
  <w:footnote w:type="continuationSeparator" w:id="0">
    <w:p w:rsidR="00A74FF4" w:rsidRDefault="00A74FF4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6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7275"/>
    <w:rsid w:val="000A692D"/>
    <w:rsid w:val="000B4F8D"/>
    <w:rsid w:val="000C4F2A"/>
    <w:rsid w:val="000D62FB"/>
    <w:rsid w:val="000F631A"/>
    <w:rsid w:val="000F798A"/>
    <w:rsid w:val="00144F7C"/>
    <w:rsid w:val="00155FD3"/>
    <w:rsid w:val="001669D7"/>
    <w:rsid w:val="00172154"/>
    <w:rsid w:val="00172475"/>
    <w:rsid w:val="001908DC"/>
    <w:rsid w:val="001A5F8A"/>
    <w:rsid w:val="001B7EC4"/>
    <w:rsid w:val="001C5D85"/>
    <w:rsid w:val="001F2F71"/>
    <w:rsid w:val="001F7C2E"/>
    <w:rsid w:val="00201BB9"/>
    <w:rsid w:val="00201FC3"/>
    <w:rsid w:val="0020665F"/>
    <w:rsid w:val="00213E5F"/>
    <w:rsid w:val="00252C6C"/>
    <w:rsid w:val="00263871"/>
    <w:rsid w:val="00287487"/>
    <w:rsid w:val="00292886"/>
    <w:rsid w:val="002B2DF2"/>
    <w:rsid w:val="002D09B0"/>
    <w:rsid w:val="003018AC"/>
    <w:rsid w:val="003661B4"/>
    <w:rsid w:val="00394C7B"/>
    <w:rsid w:val="003F3739"/>
    <w:rsid w:val="003F6FC5"/>
    <w:rsid w:val="00401526"/>
    <w:rsid w:val="0043702B"/>
    <w:rsid w:val="00446DF7"/>
    <w:rsid w:val="00466ADE"/>
    <w:rsid w:val="00487D0A"/>
    <w:rsid w:val="004A4134"/>
    <w:rsid w:val="004B1401"/>
    <w:rsid w:val="004E783A"/>
    <w:rsid w:val="004E7FDE"/>
    <w:rsid w:val="00534CE9"/>
    <w:rsid w:val="00550BC6"/>
    <w:rsid w:val="00577A8A"/>
    <w:rsid w:val="005A45E9"/>
    <w:rsid w:val="005B6F5D"/>
    <w:rsid w:val="005E3958"/>
    <w:rsid w:val="006256D8"/>
    <w:rsid w:val="00626AFB"/>
    <w:rsid w:val="00630A9B"/>
    <w:rsid w:val="00641A0C"/>
    <w:rsid w:val="00645103"/>
    <w:rsid w:val="00650A76"/>
    <w:rsid w:val="00695487"/>
    <w:rsid w:val="00697071"/>
    <w:rsid w:val="006B3D66"/>
    <w:rsid w:val="006C0517"/>
    <w:rsid w:val="00724E05"/>
    <w:rsid w:val="0075635D"/>
    <w:rsid w:val="007701DF"/>
    <w:rsid w:val="0077380C"/>
    <w:rsid w:val="007756B3"/>
    <w:rsid w:val="00780633"/>
    <w:rsid w:val="00797087"/>
    <w:rsid w:val="007B0356"/>
    <w:rsid w:val="007B67F0"/>
    <w:rsid w:val="007C47F5"/>
    <w:rsid w:val="007F5D11"/>
    <w:rsid w:val="00813CDA"/>
    <w:rsid w:val="0082667B"/>
    <w:rsid w:val="008412BF"/>
    <w:rsid w:val="00841DB7"/>
    <w:rsid w:val="008472FB"/>
    <w:rsid w:val="00855886"/>
    <w:rsid w:val="008A20EA"/>
    <w:rsid w:val="008A2827"/>
    <w:rsid w:val="008D0551"/>
    <w:rsid w:val="008D6265"/>
    <w:rsid w:val="008F1650"/>
    <w:rsid w:val="00930C28"/>
    <w:rsid w:val="00950E9B"/>
    <w:rsid w:val="009804CE"/>
    <w:rsid w:val="0098381E"/>
    <w:rsid w:val="009A45B5"/>
    <w:rsid w:val="009C186B"/>
    <w:rsid w:val="009C72FF"/>
    <w:rsid w:val="009F20BF"/>
    <w:rsid w:val="009F44F6"/>
    <w:rsid w:val="009F4BC7"/>
    <w:rsid w:val="00A012B7"/>
    <w:rsid w:val="00A23E3A"/>
    <w:rsid w:val="00A27923"/>
    <w:rsid w:val="00A34F47"/>
    <w:rsid w:val="00A471EE"/>
    <w:rsid w:val="00A74FF4"/>
    <w:rsid w:val="00A817CB"/>
    <w:rsid w:val="00AA6983"/>
    <w:rsid w:val="00AB264A"/>
    <w:rsid w:val="00AB2CF9"/>
    <w:rsid w:val="00AC45EE"/>
    <w:rsid w:val="00AD2383"/>
    <w:rsid w:val="00AE1429"/>
    <w:rsid w:val="00AF63F4"/>
    <w:rsid w:val="00B06C89"/>
    <w:rsid w:val="00B10525"/>
    <w:rsid w:val="00B15ABF"/>
    <w:rsid w:val="00B43249"/>
    <w:rsid w:val="00B561C6"/>
    <w:rsid w:val="00B64BE2"/>
    <w:rsid w:val="00B70F28"/>
    <w:rsid w:val="00B96D16"/>
    <w:rsid w:val="00BB0BF2"/>
    <w:rsid w:val="00BB19C5"/>
    <w:rsid w:val="00BB3E2C"/>
    <w:rsid w:val="00BC77FB"/>
    <w:rsid w:val="00C02761"/>
    <w:rsid w:val="00C539A6"/>
    <w:rsid w:val="00C836DC"/>
    <w:rsid w:val="00C96291"/>
    <w:rsid w:val="00CE0BA9"/>
    <w:rsid w:val="00CE63D2"/>
    <w:rsid w:val="00CF5EA8"/>
    <w:rsid w:val="00D01F14"/>
    <w:rsid w:val="00D22A7C"/>
    <w:rsid w:val="00D35905"/>
    <w:rsid w:val="00D72EB1"/>
    <w:rsid w:val="00DA7633"/>
    <w:rsid w:val="00DD7962"/>
    <w:rsid w:val="00E051C6"/>
    <w:rsid w:val="00E1624C"/>
    <w:rsid w:val="00E3745E"/>
    <w:rsid w:val="00E401FB"/>
    <w:rsid w:val="00E90F86"/>
    <w:rsid w:val="00EC6057"/>
    <w:rsid w:val="00ED3444"/>
    <w:rsid w:val="00EE50D2"/>
    <w:rsid w:val="00F0137D"/>
    <w:rsid w:val="00F16462"/>
    <w:rsid w:val="00F2597E"/>
    <w:rsid w:val="00F41BED"/>
    <w:rsid w:val="00F572B9"/>
    <w:rsid w:val="00F8167B"/>
    <w:rsid w:val="00F82CD8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5E8BE66"/>
  <w15:docId w15:val="{152E23A8-902B-4DE7-83CF-DB4CE2B5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66AD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66ADE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7071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970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pigliodolomiti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isuonidelledolomiti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83A7141-85BB-4D45-9046-AD6B37215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7</cp:revision>
  <cp:lastPrinted>2018-07-10T10:24:00Z</cp:lastPrinted>
  <dcterms:created xsi:type="dcterms:W3CDTF">2018-08-21T08:21:00Z</dcterms:created>
  <dcterms:modified xsi:type="dcterms:W3CDTF">2018-08-21T09:29:00Z</dcterms:modified>
</cp:coreProperties>
</file>