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916" w:rsidRPr="006A78D9" w:rsidRDefault="006E1374" w:rsidP="00B04916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L’inaugurazione </w:t>
      </w:r>
      <w:r w:rsidR="00B05083">
        <w:rPr>
          <w:rFonts w:cs="Arial"/>
          <w:b/>
          <w:sz w:val="28"/>
          <w:szCs w:val="28"/>
        </w:rPr>
        <w:t>alla presenza di numerose autorità civili e religiose</w:t>
      </w:r>
    </w:p>
    <w:p w:rsidR="00B04916" w:rsidRPr="006A78D9" w:rsidRDefault="0034546A" w:rsidP="00B04916"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UNO SPAZIO TRENTINO</w:t>
      </w:r>
      <w:r w:rsidR="00076DB1">
        <w:rPr>
          <w:rFonts w:cs="Arial"/>
          <w:b/>
          <w:sz w:val="32"/>
          <w:szCs w:val="32"/>
        </w:rPr>
        <w:t xml:space="preserve"> </w:t>
      </w:r>
      <w:r w:rsidR="008E0A07" w:rsidRPr="006A78D9">
        <w:rPr>
          <w:rFonts w:cs="Arial"/>
          <w:b/>
          <w:sz w:val="32"/>
          <w:szCs w:val="32"/>
        </w:rPr>
        <w:t xml:space="preserve">NEL MUSEO DEL PAPA </w:t>
      </w:r>
      <w:r w:rsidR="00F273C5">
        <w:rPr>
          <w:rFonts w:cs="Arial"/>
          <w:b/>
          <w:sz w:val="32"/>
          <w:szCs w:val="32"/>
        </w:rPr>
        <w:t>MONTANAR</w:t>
      </w:r>
      <w:r w:rsidR="008E0A07" w:rsidRPr="006A78D9">
        <w:rPr>
          <w:rFonts w:cs="Arial"/>
          <w:b/>
          <w:sz w:val="32"/>
          <w:szCs w:val="32"/>
        </w:rPr>
        <w:t>O</w:t>
      </w:r>
    </w:p>
    <w:p w:rsidR="00B04916" w:rsidRPr="006A78D9" w:rsidRDefault="00B04916" w:rsidP="00A94801">
      <w:pPr>
        <w:jc w:val="both"/>
        <w:rPr>
          <w:rFonts w:cs="Arial"/>
          <w:b/>
          <w:szCs w:val="24"/>
        </w:rPr>
      </w:pPr>
    </w:p>
    <w:p w:rsidR="00B04916" w:rsidRPr="006A78D9" w:rsidRDefault="003B2021" w:rsidP="00572D1B">
      <w:pPr>
        <w:pStyle w:val="Corpodeltesto2"/>
        <w:ind w:right="-59"/>
        <w:rPr>
          <w:rFonts w:ascii="Arial" w:hAnsi="Arial" w:cs="Arial"/>
          <w:b/>
          <w:szCs w:val="24"/>
        </w:rPr>
      </w:pPr>
      <w:r w:rsidRPr="006A78D9">
        <w:rPr>
          <w:rFonts w:ascii="Arial" w:hAnsi="Arial" w:cs="Arial"/>
          <w:b/>
          <w:szCs w:val="24"/>
        </w:rPr>
        <w:t xml:space="preserve">Il </w:t>
      </w:r>
      <w:r w:rsidR="00F95A0E" w:rsidRPr="006A78D9">
        <w:rPr>
          <w:rFonts w:ascii="Arial" w:hAnsi="Arial" w:cs="Arial"/>
          <w:b/>
          <w:szCs w:val="24"/>
        </w:rPr>
        <w:t>santuario-m</w:t>
      </w:r>
      <w:r w:rsidR="00AD2CF8" w:rsidRPr="006A78D9">
        <w:rPr>
          <w:rFonts w:ascii="Arial" w:hAnsi="Arial" w:cs="Arial"/>
          <w:b/>
          <w:szCs w:val="24"/>
        </w:rPr>
        <w:t xml:space="preserve">useo Jana </w:t>
      </w:r>
      <w:proofErr w:type="spellStart"/>
      <w:r w:rsidR="00AD2CF8" w:rsidRPr="006A78D9">
        <w:rPr>
          <w:rFonts w:ascii="Arial" w:hAnsi="Arial" w:cs="Arial"/>
          <w:b/>
          <w:szCs w:val="24"/>
        </w:rPr>
        <w:t>Pa</w:t>
      </w:r>
      <w:r w:rsidR="008E0A07" w:rsidRPr="006A78D9">
        <w:rPr>
          <w:rFonts w:ascii="Arial" w:hAnsi="Arial" w:cs="Arial"/>
          <w:b/>
          <w:szCs w:val="24"/>
        </w:rPr>
        <w:t>w</w:t>
      </w:r>
      <w:r w:rsidR="00AD2CF8" w:rsidRPr="006A78D9">
        <w:rPr>
          <w:rFonts w:ascii="Arial" w:hAnsi="Arial" w:cs="Arial"/>
          <w:b/>
          <w:szCs w:val="24"/>
        </w:rPr>
        <w:t>l</w:t>
      </w:r>
      <w:r w:rsidR="008E0A07" w:rsidRPr="006A78D9">
        <w:rPr>
          <w:rFonts w:ascii="Arial" w:hAnsi="Arial" w:cs="Arial"/>
          <w:b/>
          <w:szCs w:val="24"/>
        </w:rPr>
        <w:t>a</w:t>
      </w:r>
      <w:proofErr w:type="spellEnd"/>
      <w:r w:rsidR="00572D1B" w:rsidRPr="006A78D9">
        <w:rPr>
          <w:rFonts w:ascii="Arial" w:hAnsi="Arial" w:cs="Arial"/>
          <w:b/>
          <w:szCs w:val="24"/>
        </w:rPr>
        <w:t xml:space="preserve"> </w:t>
      </w:r>
      <w:r w:rsidR="00BB09EF" w:rsidRPr="006A78D9">
        <w:rPr>
          <w:rFonts w:ascii="Arial" w:hAnsi="Arial" w:cs="Arial"/>
          <w:b/>
          <w:szCs w:val="24"/>
        </w:rPr>
        <w:t xml:space="preserve">II </w:t>
      </w:r>
      <w:r w:rsidR="00572D1B" w:rsidRPr="006A78D9">
        <w:rPr>
          <w:rFonts w:ascii="Arial" w:hAnsi="Arial" w:cs="Arial"/>
          <w:b/>
          <w:szCs w:val="24"/>
        </w:rPr>
        <w:t>di Cracovia</w:t>
      </w:r>
      <w:r w:rsidRPr="006A78D9">
        <w:rPr>
          <w:rFonts w:ascii="Arial" w:hAnsi="Arial" w:cs="Arial"/>
          <w:b/>
          <w:szCs w:val="24"/>
        </w:rPr>
        <w:t xml:space="preserve"> è il più importante complesso al mondo </w:t>
      </w:r>
      <w:r w:rsidR="00AD2CF8" w:rsidRPr="006A78D9">
        <w:rPr>
          <w:rFonts w:ascii="Arial" w:hAnsi="Arial" w:cs="Arial"/>
          <w:b/>
          <w:szCs w:val="24"/>
        </w:rPr>
        <w:t xml:space="preserve">dedicato </w:t>
      </w:r>
      <w:r w:rsidRPr="006A78D9">
        <w:rPr>
          <w:rFonts w:ascii="Arial" w:hAnsi="Arial" w:cs="Arial"/>
          <w:b/>
          <w:szCs w:val="24"/>
        </w:rPr>
        <w:t>alla figura e all’opera di San Giovanni Paolo II. Nella parte museale</w:t>
      </w:r>
      <w:r w:rsidR="00E27AE0">
        <w:rPr>
          <w:rFonts w:ascii="Arial" w:hAnsi="Arial" w:cs="Arial"/>
          <w:b/>
          <w:szCs w:val="24"/>
        </w:rPr>
        <w:t>,</w:t>
      </w:r>
      <w:r w:rsidR="00572D1B" w:rsidRPr="006A78D9">
        <w:rPr>
          <w:rFonts w:ascii="Arial" w:hAnsi="Arial" w:cs="Arial"/>
          <w:b/>
          <w:szCs w:val="24"/>
        </w:rPr>
        <w:t xml:space="preserve"> </w:t>
      </w:r>
      <w:r w:rsidRPr="006A78D9">
        <w:rPr>
          <w:rFonts w:ascii="Arial" w:hAnsi="Arial" w:cs="Arial"/>
          <w:b/>
          <w:szCs w:val="24"/>
        </w:rPr>
        <w:t>la Provincia autonoma di Trento</w:t>
      </w:r>
      <w:r w:rsidR="00076DB1">
        <w:rPr>
          <w:rFonts w:ascii="Arial" w:hAnsi="Arial" w:cs="Arial"/>
          <w:b/>
          <w:szCs w:val="24"/>
        </w:rPr>
        <w:t>,</w:t>
      </w:r>
      <w:r w:rsidR="001D1552" w:rsidRPr="006A78D9">
        <w:rPr>
          <w:rFonts w:ascii="Arial" w:hAnsi="Arial" w:cs="Arial"/>
          <w:b/>
          <w:szCs w:val="24"/>
        </w:rPr>
        <w:t xml:space="preserve"> </w:t>
      </w:r>
      <w:r w:rsidR="00076DB1">
        <w:rPr>
          <w:rFonts w:ascii="Arial" w:hAnsi="Arial" w:cs="Arial"/>
          <w:b/>
          <w:szCs w:val="24"/>
        </w:rPr>
        <w:t xml:space="preserve">attraverso Trentino Marketing, </w:t>
      </w:r>
      <w:r w:rsidR="006A78D9" w:rsidRPr="006A78D9">
        <w:rPr>
          <w:rFonts w:ascii="Arial" w:hAnsi="Arial" w:cs="Arial"/>
          <w:b/>
          <w:szCs w:val="24"/>
        </w:rPr>
        <w:t xml:space="preserve">ha allestito </w:t>
      </w:r>
      <w:r w:rsidR="00572D1B" w:rsidRPr="006A78D9">
        <w:rPr>
          <w:rFonts w:ascii="Arial" w:hAnsi="Arial" w:cs="Arial"/>
          <w:b/>
          <w:szCs w:val="24"/>
        </w:rPr>
        <w:t xml:space="preserve">una sezione </w:t>
      </w:r>
      <w:r w:rsidR="001D1552" w:rsidRPr="006A78D9">
        <w:rPr>
          <w:rFonts w:ascii="Arial" w:hAnsi="Arial" w:cs="Arial"/>
          <w:b/>
          <w:szCs w:val="24"/>
        </w:rPr>
        <w:t xml:space="preserve">permanente </w:t>
      </w:r>
      <w:r w:rsidRPr="006A78D9">
        <w:rPr>
          <w:rFonts w:ascii="Arial" w:hAnsi="Arial" w:cs="Arial"/>
          <w:b/>
          <w:szCs w:val="24"/>
        </w:rPr>
        <w:t xml:space="preserve">dedicata </w:t>
      </w:r>
      <w:r w:rsidR="00076DB1" w:rsidRPr="006A78D9">
        <w:rPr>
          <w:rFonts w:ascii="Arial" w:hAnsi="Arial" w:cs="Arial"/>
          <w:b/>
          <w:szCs w:val="24"/>
        </w:rPr>
        <w:t>alla memoria del</w:t>
      </w:r>
      <w:r w:rsidR="00683F63" w:rsidRPr="006A78D9">
        <w:rPr>
          <w:rFonts w:ascii="Arial" w:hAnsi="Arial" w:cs="Arial"/>
          <w:b/>
          <w:szCs w:val="24"/>
        </w:rPr>
        <w:t xml:space="preserve"> </w:t>
      </w:r>
      <w:r w:rsidR="00076DB1" w:rsidRPr="006A78D9">
        <w:rPr>
          <w:rFonts w:ascii="Arial" w:hAnsi="Arial" w:cs="Arial"/>
          <w:b/>
          <w:szCs w:val="24"/>
        </w:rPr>
        <w:t xml:space="preserve">legame </w:t>
      </w:r>
      <w:r w:rsidR="00683F63">
        <w:rPr>
          <w:rFonts w:ascii="Arial" w:hAnsi="Arial" w:cs="Arial"/>
          <w:b/>
          <w:szCs w:val="24"/>
        </w:rPr>
        <w:t xml:space="preserve">profondo che univa </w:t>
      </w:r>
      <w:r w:rsidR="00076DB1" w:rsidRPr="006A78D9">
        <w:rPr>
          <w:rFonts w:ascii="Arial" w:hAnsi="Arial" w:cs="Arial"/>
          <w:b/>
          <w:szCs w:val="24"/>
        </w:rPr>
        <w:t>il Papa “venuto di lontano”</w:t>
      </w:r>
      <w:r w:rsidR="00683F63">
        <w:rPr>
          <w:rFonts w:ascii="Arial" w:hAnsi="Arial" w:cs="Arial"/>
          <w:b/>
          <w:szCs w:val="24"/>
        </w:rPr>
        <w:t xml:space="preserve"> con il Trentino e le sue montagne </w:t>
      </w:r>
    </w:p>
    <w:p w:rsidR="0014549D" w:rsidRPr="006A78D9" w:rsidRDefault="0014549D" w:rsidP="0014549D">
      <w:pPr>
        <w:pStyle w:val="Intestazione"/>
        <w:rPr>
          <w:rFonts w:cs="Arial"/>
        </w:rPr>
      </w:pPr>
    </w:p>
    <w:p w:rsidR="00683F63" w:rsidRDefault="0014549D" w:rsidP="00C54C4B">
      <w:pPr>
        <w:pStyle w:val="Intestazione"/>
        <w:jc w:val="both"/>
        <w:rPr>
          <w:rFonts w:cs="Arial"/>
        </w:rPr>
      </w:pPr>
      <w:r w:rsidRPr="006A78D9">
        <w:rPr>
          <w:rFonts w:cs="Arial"/>
        </w:rPr>
        <w:t xml:space="preserve">Si rafforza il legame fra il Trentino e la Polonia nel ricordo di </w:t>
      </w:r>
      <w:r w:rsidR="00BB09EF" w:rsidRPr="006A78D9">
        <w:rPr>
          <w:rFonts w:cs="Arial"/>
        </w:rPr>
        <w:t xml:space="preserve">San </w:t>
      </w:r>
      <w:r w:rsidR="00F051FB" w:rsidRPr="006A78D9">
        <w:rPr>
          <w:rFonts w:cs="Arial"/>
        </w:rPr>
        <w:t>Giovanni Paolo II, il P</w:t>
      </w:r>
      <w:r w:rsidRPr="006A78D9">
        <w:rPr>
          <w:rFonts w:cs="Arial"/>
        </w:rPr>
        <w:t xml:space="preserve">apa che durante il suo lungo pontificato visitò la nostra terra per ben cinque volte, suscitando sempre grandi emozioni e riuscendo a regalare persino </w:t>
      </w:r>
      <w:r w:rsidR="00F84D36">
        <w:rPr>
          <w:rFonts w:cs="Arial"/>
        </w:rPr>
        <w:t>quell</w:t>
      </w:r>
      <w:r w:rsidRPr="006A78D9">
        <w:rPr>
          <w:rFonts w:cs="Arial"/>
        </w:rPr>
        <w:t xml:space="preserve">'immagine inconsueta di sciatore </w:t>
      </w:r>
      <w:r w:rsidR="00DE067F">
        <w:rPr>
          <w:rFonts w:cs="Arial"/>
        </w:rPr>
        <w:t xml:space="preserve">che fece il giro del mondo </w:t>
      </w:r>
      <w:r w:rsidRPr="006A78D9">
        <w:rPr>
          <w:rFonts w:cs="Arial"/>
        </w:rPr>
        <w:t xml:space="preserve">quando, nel luglio </w:t>
      </w:r>
      <w:r w:rsidR="00BB09EF" w:rsidRPr="006A78D9">
        <w:rPr>
          <w:rFonts w:cs="Arial"/>
        </w:rPr>
        <w:t xml:space="preserve">del </w:t>
      </w:r>
      <w:r w:rsidRPr="006A78D9">
        <w:rPr>
          <w:rFonts w:cs="Arial"/>
        </w:rPr>
        <w:t xml:space="preserve">1984, raggiunse il Rifugio Caduti dell'Adamello </w:t>
      </w:r>
      <w:r w:rsidR="009764CF">
        <w:rPr>
          <w:rFonts w:cs="Arial"/>
        </w:rPr>
        <w:t xml:space="preserve">al Passo della Lobbia </w:t>
      </w:r>
      <w:r w:rsidRPr="006A78D9">
        <w:rPr>
          <w:rFonts w:cs="Arial"/>
        </w:rPr>
        <w:t xml:space="preserve">in compagnia dell'allora presidente della Repubblica, Sandro Pertini. </w:t>
      </w:r>
    </w:p>
    <w:p w:rsidR="00ED072D" w:rsidRDefault="00DE067F" w:rsidP="00C54C4B">
      <w:pPr>
        <w:pStyle w:val="Intestazione"/>
        <w:jc w:val="both"/>
        <w:rPr>
          <w:rFonts w:cs="Arial"/>
        </w:rPr>
      </w:pPr>
      <w:r>
        <w:rPr>
          <w:rFonts w:cs="Arial"/>
        </w:rPr>
        <w:t xml:space="preserve">A Cracovia, </w:t>
      </w:r>
      <w:r w:rsidR="00C54C4B">
        <w:rPr>
          <w:rFonts w:cs="Arial"/>
        </w:rPr>
        <w:t>all’interno del</w:t>
      </w:r>
      <w:r w:rsidR="00683F63">
        <w:rPr>
          <w:rFonts w:cs="Arial"/>
        </w:rPr>
        <w:t xml:space="preserve"> </w:t>
      </w:r>
      <w:proofErr w:type="spellStart"/>
      <w:r w:rsidR="00C54C4B" w:rsidRPr="006A78D9">
        <w:rPr>
          <w:rFonts w:cs="Arial"/>
        </w:rPr>
        <w:t>Centrum</w:t>
      </w:r>
      <w:proofErr w:type="spellEnd"/>
      <w:r w:rsidR="00C54C4B" w:rsidRPr="006A78D9">
        <w:rPr>
          <w:rFonts w:cs="Arial"/>
        </w:rPr>
        <w:t xml:space="preserve"> </w:t>
      </w:r>
      <w:bookmarkStart w:id="0" w:name="_Hlk524615448"/>
      <w:r w:rsidR="00C54C4B" w:rsidRPr="006A78D9">
        <w:rPr>
          <w:rFonts w:cs="Arial"/>
        </w:rPr>
        <w:t xml:space="preserve">Jana </w:t>
      </w:r>
      <w:proofErr w:type="spellStart"/>
      <w:r w:rsidR="00C54C4B" w:rsidRPr="006A78D9">
        <w:rPr>
          <w:rFonts w:cs="Arial"/>
        </w:rPr>
        <w:t>Pawla</w:t>
      </w:r>
      <w:proofErr w:type="spellEnd"/>
      <w:r w:rsidR="00C54C4B" w:rsidRPr="006A78D9">
        <w:rPr>
          <w:rFonts w:cs="Arial"/>
        </w:rPr>
        <w:t xml:space="preserve"> II</w:t>
      </w:r>
      <w:bookmarkEnd w:id="0"/>
      <w:r w:rsidR="00C54C4B">
        <w:rPr>
          <w:rFonts w:cs="Arial"/>
        </w:rPr>
        <w:t xml:space="preserve">, </w:t>
      </w:r>
      <w:r w:rsidR="00C54C4B" w:rsidRPr="006A78D9">
        <w:rPr>
          <w:rFonts w:cs="Arial"/>
        </w:rPr>
        <w:t>il più importante museo-santuario al mondo dedicato al ricordo della figura e dell’opera del papa polacco</w:t>
      </w:r>
      <w:r w:rsidR="00C54C4B">
        <w:rPr>
          <w:rFonts w:cs="Arial"/>
        </w:rPr>
        <w:t>, il 21 settembre</w:t>
      </w:r>
      <w:r w:rsidR="00075E2F">
        <w:rPr>
          <w:rFonts w:cs="Arial"/>
        </w:rPr>
        <w:t xml:space="preserve"> </w:t>
      </w:r>
      <w:proofErr w:type="spellStart"/>
      <w:r w:rsidRPr="0034546A">
        <w:rPr>
          <w:rFonts w:cs="Arial"/>
        </w:rPr>
        <w:t>é</w:t>
      </w:r>
      <w:proofErr w:type="spellEnd"/>
      <w:r w:rsidRPr="0034546A">
        <w:rPr>
          <w:rFonts w:cs="Arial"/>
        </w:rPr>
        <w:t xml:space="preserve"> stata inaugurata</w:t>
      </w:r>
      <w:r>
        <w:rPr>
          <w:rFonts w:cs="Arial"/>
        </w:rPr>
        <w:t xml:space="preserve"> </w:t>
      </w:r>
      <w:r w:rsidR="00683F63">
        <w:rPr>
          <w:rFonts w:cs="Arial"/>
        </w:rPr>
        <w:t>un</w:t>
      </w:r>
      <w:r w:rsidR="00C54C4B">
        <w:rPr>
          <w:rFonts w:cs="Arial"/>
        </w:rPr>
        <w:t>a sezione permanente dedicata a</w:t>
      </w:r>
      <w:r w:rsidR="009764CF">
        <w:rPr>
          <w:rFonts w:cs="Arial"/>
        </w:rPr>
        <w:t xml:space="preserve"> questo </w:t>
      </w:r>
      <w:r w:rsidR="00C54C4B">
        <w:rPr>
          <w:rFonts w:cs="Arial"/>
        </w:rPr>
        <w:t>legame fra San Giovanni Paolo II e</w:t>
      </w:r>
      <w:r w:rsidR="009764CF">
        <w:rPr>
          <w:rFonts w:cs="Arial"/>
        </w:rPr>
        <w:t xml:space="preserve"> la terra trentina.</w:t>
      </w:r>
      <w:r w:rsidR="000B0A29">
        <w:rPr>
          <w:rFonts w:cs="Arial"/>
        </w:rPr>
        <w:t xml:space="preserve"> </w:t>
      </w:r>
    </w:p>
    <w:p w:rsidR="0034546A" w:rsidRDefault="0034546A" w:rsidP="00C54C4B">
      <w:pPr>
        <w:pStyle w:val="Intestazione"/>
        <w:jc w:val="both"/>
        <w:rPr>
          <w:rFonts w:cs="Arial"/>
        </w:rPr>
      </w:pPr>
      <w:r w:rsidRPr="006A78D9">
        <w:rPr>
          <w:rFonts w:cs="Arial"/>
        </w:rPr>
        <w:t xml:space="preserve">Il museo-santuario Jana </w:t>
      </w:r>
      <w:proofErr w:type="spellStart"/>
      <w:r w:rsidRPr="006A78D9">
        <w:rPr>
          <w:rFonts w:cs="Arial"/>
        </w:rPr>
        <w:t>Pawla</w:t>
      </w:r>
      <w:proofErr w:type="spellEnd"/>
      <w:r w:rsidRPr="006A78D9">
        <w:rPr>
          <w:rFonts w:cs="Arial"/>
        </w:rPr>
        <w:t xml:space="preserve"> II sorge proprio nel luogo nel quale un tempo si trovava la cava della “Solvay” dove Karol Wojtyla </w:t>
      </w:r>
      <w:r>
        <w:rPr>
          <w:rFonts w:cs="Arial"/>
        </w:rPr>
        <w:t xml:space="preserve">aveva lavorato </w:t>
      </w:r>
      <w:r w:rsidRPr="006A78D9">
        <w:rPr>
          <w:rFonts w:cs="Arial"/>
        </w:rPr>
        <w:t xml:space="preserve">in gioventù. Un complesso di edifici imponente, interamente dedicato alla storia, alla vita e all'azione del Papa polacco santificato dalla Chiesa nel 2011, di cui sono parte il santuario, il museo, un centro conferenze, l’Istituto Giovanni Paolo II e un centro di ritiri. </w:t>
      </w:r>
    </w:p>
    <w:p w:rsidR="005F5843" w:rsidRPr="0034546A" w:rsidRDefault="00DE067F" w:rsidP="00C54C4B">
      <w:pPr>
        <w:pStyle w:val="Intestazione"/>
        <w:jc w:val="both"/>
      </w:pPr>
      <w:r w:rsidRPr="00F5072D">
        <w:t xml:space="preserve">Una breve cerimonia religiosa </w:t>
      </w:r>
      <w:r w:rsidR="00C0455C">
        <w:t>officiata dall’A</w:t>
      </w:r>
      <w:r w:rsidR="00C0455C" w:rsidRPr="00ED072D">
        <w:t xml:space="preserve">rcivescovo metropolita di Cracovia Marek </w:t>
      </w:r>
      <w:proofErr w:type="spellStart"/>
      <w:r w:rsidR="00C0455C" w:rsidRPr="00ED072D">
        <w:t>Jędraszewski</w:t>
      </w:r>
      <w:proofErr w:type="spellEnd"/>
      <w:r w:rsidR="00C0455C">
        <w:t xml:space="preserve"> </w:t>
      </w:r>
      <w:r w:rsidR="00ED072D">
        <w:t>nella chiesa interna al Centro, accompagnata dai canti del Coro Cima Tosa, ha preceduto il momento ufficiale dell’</w:t>
      </w:r>
      <w:r w:rsidR="00F5072D" w:rsidRPr="00F5072D">
        <w:t>inaugurazione</w:t>
      </w:r>
      <w:r w:rsidR="005F5843" w:rsidRPr="0034546A">
        <w:t>.</w:t>
      </w:r>
    </w:p>
    <w:p w:rsidR="00F5072D" w:rsidRPr="00F5072D" w:rsidRDefault="005F5843" w:rsidP="00C54C4B">
      <w:pPr>
        <w:pStyle w:val="Intestazione"/>
        <w:jc w:val="both"/>
      </w:pPr>
      <w:r>
        <w:t xml:space="preserve">Erano presenti </w:t>
      </w:r>
      <w:r w:rsidR="00C0455C">
        <w:t>oltre al</w:t>
      </w:r>
      <w:r w:rsidR="00C0455C" w:rsidRPr="00ED072D">
        <w:t>l’</w:t>
      </w:r>
      <w:r w:rsidR="00C0455C">
        <w:t>A</w:t>
      </w:r>
      <w:r w:rsidR="00C0455C" w:rsidRPr="00ED072D">
        <w:t>rcivescovo di Cracovia</w:t>
      </w:r>
      <w:r w:rsidR="00C0455C">
        <w:t>,</w:t>
      </w:r>
      <w:r w:rsidR="00C0455C" w:rsidRPr="00F5072D">
        <w:t xml:space="preserve"> </w:t>
      </w:r>
      <w:r w:rsidR="00C0455C">
        <w:t xml:space="preserve">il </w:t>
      </w:r>
      <w:r w:rsidR="00C0455C" w:rsidRPr="00ED072D">
        <w:t xml:space="preserve">Presidente </w:t>
      </w:r>
      <w:r w:rsidR="00C0455C">
        <w:t xml:space="preserve">del </w:t>
      </w:r>
      <w:r w:rsidR="00C0455C" w:rsidRPr="00ED072D">
        <w:t xml:space="preserve">Santuario </w:t>
      </w:r>
      <w:proofErr w:type="spellStart"/>
      <w:r w:rsidR="00C0455C" w:rsidRPr="00ED072D">
        <w:t>Jan</w:t>
      </w:r>
      <w:proofErr w:type="spellEnd"/>
      <w:r w:rsidR="00C0455C" w:rsidRPr="00ED072D">
        <w:t xml:space="preserve"> </w:t>
      </w:r>
      <w:proofErr w:type="spellStart"/>
      <w:r w:rsidR="00C0455C" w:rsidRPr="00ED072D">
        <w:t>Kabziński</w:t>
      </w:r>
      <w:proofErr w:type="spellEnd"/>
      <w:r w:rsidR="00C0455C">
        <w:t>,</w:t>
      </w:r>
      <w:r w:rsidR="00C0455C" w:rsidRPr="00F5072D">
        <w:t xml:space="preserve"> </w:t>
      </w:r>
      <w:r w:rsidR="00DE067F" w:rsidRPr="00F5072D">
        <w:t>l’</w:t>
      </w:r>
      <w:r w:rsidR="00ED072D">
        <w:t>A</w:t>
      </w:r>
      <w:r w:rsidR="00DE067F" w:rsidRPr="00F5072D">
        <w:t>ssessore alla cultura della Provincia autonoma di Trento,</w:t>
      </w:r>
      <w:r w:rsidR="00F5072D" w:rsidRPr="00F5072D">
        <w:t xml:space="preserve"> </w:t>
      </w:r>
      <w:r w:rsidR="00ED072D">
        <w:t xml:space="preserve">l’Amministratore unico di Trentino Marketing Maurizio Rossini, </w:t>
      </w:r>
      <w:r>
        <w:t>i</w:t>
      </w:r>
      <w:r w:rsidR="00F5072D" w:rsidRPr="00F5072D">
        <w:t xml:space="preserve">l </w:t>
      </w:r>
      <w:r w:rsidR="00ED072D">
        <w:t>D</w:t>
      </w:r>
      <w:r w:rsidR="00F5072D" w:rsidRPr="00F5072D">
        <w:t>irettore dell’Istituto</w:t>
      </w:r>
      <w:r>
        <w:t xml:space="preserve"> </w:t>
      </w:r>
      <w:r w:rsidR="00F5072D" w:rsidRPr="00F5072D">
        <w:t xml:space="preserve">Italiano di Cultura Ugo Ruffino, </w:t>
      </w:r>
      <w:r w:rsidR="00F5072D" w:rsidRPr="0034546A">
        <w:t>per l</w:t>
      </w:r>
      <w:r w:rsidR="00C90DC2" w:rsidRPr="0034546A">
        <w:t xml:space="preserve">a Fondazione Stava </w:t>
      </w:r>
      <w:r w:rsidRPr="0034546A">
        <w:t xml:space="preserve">Clemente Deflorian </w:t>
      </w:r>
      <w:r w:rsidR="00F5072D" w:rsidRPr="0034546A">
        <w:t xml:space="preserve">e </w:t>
      </w:r>
      <w:r w:rsidRPr="0034546A">
        <w:t xml:space="preserve">il </w:t>
      </w:r>
      <w:r w:rsidR="00F5072D" w:rsidRPr="0034546A">
        <w:t>Console</w:t>
      </w:r>
      <w:r w:rsidRPr="0034546A">
        <w:t xml:space="preserve"> </w:t>
      </w:r>
      <w:r w:rsidR="00F5072D" w:rsidRPr="0034546A">
        <w:t>onorario per la Polonia</w:t>
      </w:r>
      <w:r w:rsidRPr="0034546A">
        <w:t xml:space="preserve"> </w:t>
      </w:r>
      <w:r w:rsidR="00F5072D" w:rsidRPr="0034546A">
        <w:t>in Trentino</w:t>
      </w:r>
      <w:r w:rsidRPr="0034546A">
        <w:t xml:space="preserve"> Walter Cappelletto.</w:t>
      </w:r>
      <w:r w:rsidR="00ED072D">
        <w:t xml:space="preserve"> Successivamente al taglio del nastro il Coro Cima Tosa si è nuovamente esibito per i presenti.</w:t>
      </w:r>
    </w:p>
    <w:p w:rsidR="000B1847" w:rsidRDefault="00C54C4B" w:rsidP="00C54C4B">
      <w:pPr>
        <w:pStyle w:val="Intestazione"/>
        <w:jc w:val="both"/>
        <w:rPr>
          <w:rFonts w:cs="Arial"/>
        </w:rPr>
      </w:pPr>
      <w:r w:rsidRPr="00F5072D">
        <w:rPr>
          <w:rFonts w:cs="Arial"/>
        </w:rPr>
        <w:t xml:space="preserve">I contatti </w:t>
      </w:r>
      <w:r w:rsidR="009764CF" w:rsidRPr="00F5072D">
        <w:rPr>
          <w:rFonts w:cs="Arial"/>
        </w:rPr>
        <w:t xml:space="preserve">avviati dalla </w:t>
      </w:r>
      <w:r w:rsidRPr="00F5072D">
        <w:rPr>
          <w:rFonts w:cs="Arial"/>
        </w:rPr>
        <w:t xml:space="preserve">Provincia autonoma di Trento </w:t>
      </w:r>
      <w:r w:rsidR="009764CF" w:rsidRPr="00F5072D">
        <w:rPr>
          <w:rFonts w:cs="Arial"/>
        </w:rPr>
        <w:t>con</w:t>
      </w:r>
      <w:r w:rsidRPr="00F5072D">
        <w:rPr>
          <w:rFonts w:cs="Arial"/>
        </w:rPr>
        <w:t xml:space="preserve"> i responsabili del Centro Jana </w:t>
      </w:r>
      <w:proofErr w:type="spellStart"/>
      <w:r w:rsidRPr="00F5072D">
        <w:rPr>
          <w:rFonts w:cs="Arial"/>
        </w:rPr>
        <w:t>Pawla</w:t>
      </w:r>
      <w:proofErr w:type="spellEnd"/>
      <w:r w:rsidRPr="00F5072D">
        <w:rPr>
          <w:rFonts w:cs="Arial"/>
        </w:rPr>
        <w:t xml:space="preserve"> II</w:t>
      </w:r>
      <w:r>
        <w:rPr>
          <w:rFonts w:cs="Arial"/>
        </w:rPr>
        <w:t xml:space="preserve"> erano approdati due anni fa alla sottoscrizione d</w:t>
      </w:r>
      <w:r w:rsidR="00F84D36">
        <w:rPr>
          <w:rFonts w:cs="Arial"/>
        </w:rPr>
        <w:t xml:space="preserve">i un accordo </w:t>
      </w:r>
      <w:r w:rsidR="00683F63">
        <w:rPr>
          <w:rFonts w:cs="Arial"/>
        </w:rPr>
        <w:t xml:space="preserve">di collaborazione </w:t>
      </w:r>
      <w:r>
        <w:rPr>
          <w:rFonts w:cs="Arial"/>
        </w:rPr>
        <w:t xml:space="preserve">che ha </w:t>
      </w:r>
      <w:r w:rsidR="009764CF">
        <w:rPr>
          <w:rFonts w:cs="Arial"/>
        </w:rPr>
        <w:t>avviato</w:t>
      </w:r>
      <w:r>
        <w:rPr>
          <w:rFonts w:cs="Arial"/>
        </w:rPr>
        <w:t xml:space="preserve"> l’iter del progetto. </w:t>
      </w:r>
      <w:r w:rsidR="00683F63">
        <w:rPr>
          <w:rFonts w:cs="Arial"/>
        </w:rPr>
        <w:t>O</w:t>
      </w:r>
      <w:r>
        <w:rPr>
          <w:rFonts w:cs="Arial"/>
        </w:rPr>
        <w:t xml:space="preserve">ra </w:t>
      </w:r>
      <w:r w:rsidR="00E27AE0">
        <w:rPr>
          <w:rFonts w:cs="Arial"/>
        </w:rPr>
        <w:t xml:space="preserve">questo percorso </w:t>
      </w:r>
      <w:r w:rsidR="00ED072D">
        <w:rPr>
          <w:rFonts w:cs="Arial"/>
        </w:rPr>
        <w:t xml:space="preserve">è giunto al termine </w:t>
      </w:r>
      <w:r w:rsidR="00851D70">
        <w:rPr>
          <w:rFonts w:cs="Arial"/>
        </w:rPr>
        <w:t>con l’inaugurazione della sezione dedicata al Trentino.</w:t>
      </w:r>
    </w:p>
    <w:p w:rsidR="00076DB1" w:rsidRPr="00076DB1" w:rsidRDefault="00F273C5" w:rsidP="00076DB1">
      <w:pPr>
        <w:pStyle w:val="Intestazione"/>
        <w:jc w:val="both"/>
        <w:rPr>
          <w:rFonts w:cs="Arial"/>
        </w:rPr>
      </w:pPr>
      <w:r>
        <w:rPr>
          <w:rFonts w:cs="Arial"/>
        </w:rPr>
        <w:t>L’intento d</w:t>
      </w:r>
      <w:r w:rsidR="009764CF">
        <w:rPr>
          <w:rFonts w:cs="Arial"/>
        </w:rPr>
        <w:t>ell’</w:t>
      </w:r>
      <w:r w:rsidR="00076DB1">
        <w:rPr>
          <w:rFonts w:cs="Arial"/>
        </w:rPr>
        <w:t>allestimento</w:t>
      </w:r>
      <w:r w:rsidR="009764CF">
        <w:rPr>
          <w:rFonts w:cs="Arial"/>
        </w:rPr>
        <w:t xml:space="preserve"> che occupa </w:t>
      </w:r>
      <w:r w:rsidR="00076DB1">
        <w:rPr>
          <w:rFonts w:cs="Arial"/>
        </w:rPr>
        <w:t>uno spazio di circa 370 mq</w:t>
      </w:r>
      <w:r w:rsidR="00075E2F">
        <w:rPr>
          <w:rFonts w:cs="Arial"/>
        </w:rPr>
        <w:t xml:space="preserve"> </w:t>
      </w:r>
      <w:r w:rsidR="009764CF">
        <w:rPr>
          <w:rFonts w:cs="Arial"/>
        </w:rPr>
        <w:t xml:space="preserve">ed è </w:t>
      </w:r>
      <w:r w:rsidR="00075E2F">
        <w:rPr>
          <w:rFonts w:cs="Arial"/>
        </w:rPr>
        <w:t xml:space="preserve">stato </w:t>
      </w:r>
      <w:r w:rsidR="00CB36BE">
        <w:rPr>
          <w:rFonts w:cs="Arial"/>
        </w:rPr>
        <w:t xml:space="preserve">interamente </w:t>
      </w:r>
      <w:r w:rsidR="00075E2F">
        <w:rPr>
          <w:rFonts w:cs="Arial"/>
        </w:rPr>
        <w:t xml:space="preserve">realizzato </w:t>
      </w:r>
      <w:r w:rsidRPr="006A78D9">
        <w:rPr>
          <w:rFonts w:cs="Arial"/>
        </w:rPr>
        <w:t>dal Servizio per il Sostegno Occupazionale e la Valorizzazione Ambientale della Provincia autonoma di Trento</w:t>
      </w:r>
      <w:r w:rsidR="00CB36BE">
        <w:rPr>
          <w:rFonts w:cs="Arial"/>
        </w:rPr>
        <w:t xml:space="preserve">, </w:t>
      </w:r>
      <w:r>
        <w:rPr>
          <w:rFonts w:cs="Arial"/>
        </w:rPr>
        <w:t xml:space="preserve">è </w:t>
      </w:r>
      <w:r w:rsidR="00076DB1" w:rsidRPr="00076DB1">
        <w:rPr>
          <w:rFonts w:cs="Arial"/>
        </w:rPr>
        <w:t xml:space="preserve">non solo </w:t>
      </w:r>
      <w:r>
        <w:rPr>
          <w:rFonts w:cs="Arial"/>
        </w:rPr>
        <w:t xml:space="preserve">di </w:t>
      </w:r>
      <w:r w:rsidR="00076DB1" w:rsidRPr="00076DB1">
        <w:rPr>
          <w:rFonts w:cs="Arial"/>
        </w:rPr>
        <w:t xml:space="preserve">raccontare, ma </w:t>
      </w:r>
      <w:r w:rsidR="00075E2F">
        <w:rPr>
          <w:rFonts w:cs="Arial"/>
        </w:rPr>
        <w:t xml:space="preserve">di </w:t>
      </w:r>
      <w:r w:rsidR="00076DB1" w:rsidRPr="00076DB1">
        <w:rPr>
          <w:rFonts w:cs="Arial"/>
        </w:rPr>
        <w:t>far percepire ai visitatori con tutti i loro</w:t>
      </w:r>
      <w:r w:rsidR="00076DB1">
        <w:rPr>
          <w:rFonts w:cs="Arial"/>
        </w:rPr>
        <w:t xml:space="preserve"> </w:t>
      </w:r>
      <w:r w:rsidR="00076DB1" w:rsidRPr="00076DB1">
        <w:rPr>
          <w:rFonts w:cs="Arial"/>
        </w:rPr>
        <w:t>sensi il legame intimo tra il Papa Karol Wojtyla ed il Trentino</w:t>
      </w:r>
      <w:r w:rsidR="00075E2F">
        <w:rPr>
          <w:rFonts w:cs="Arial"/>
        </w:rPr>
        <w:t>,</w:t>
      </w:r>
      <w:r w:rsidR="00076DB1" w:rsidRPr="00076DB1">
        <w:rPr>
          <w:rFonts w:cs="Arial"/>
        </w:rPr>
        <w:t xml:space="preserve"> con il suo paesaggio e con i suoi</w:t>
      </w:r>
      <w:r w:rsidR="00076DB1">
        <w:rPr>
          <w:rFonts w:cs="Arial"/>
        </w:rPr>
        <w:t xml:space="preserve"> </w:t>
      </w:r>
      <w:r w:rsidR="00076DB1" w:rsidRPr="00076DB1">
        <w:rPr>
          <w:rFonts w:cs="Arial"/>
        </w:rPr>
        <w:t>abitanti.</w:t>
      </w:r>
    </w:p>
    <w:p w:rsidR="0079666A" w:rsidRDefault="00076DB1" w:rsidP="00F273C5">
      <w:pPr>
        <w:pStyle w:val="Intestazione"/>
        <w:jc w:val="both"/>
      </w:pPr>
      <w:r w:rsidRPr="00076DB1">
        <w:rPr>
          <w:rFonts w:cs="Arial"/>
        </w:rPr>
        <w:t xml:space="preserve">Papa Giovanni Paolo II ha visitato cinque volte il territorio </w:t>
      </w:r>
      <w:r w:rsidR="00075E2F">
        <w:rPr>
          <w:rFonts w:cs="Arial"/>
        </w:rPr>
        <w:t>t</w:t>
      </w:r>
      <w:r w:rsidRPr="00076DB1">
        <w:rPr>
          <w:rFonts w:cs="Arial"/>
        </w:rPr>
        <w:t>rentino</w:t>
      </w:r>
      <w:r w:rsidR="009764CF">
        <w:rPr>
          <w:rFonts w:cs="Arial"/>
        </w:rPr>
        <w:t xml:space="preserve">, tra l’agosto del 1979 e l’aprile del 1995, </w:t>
      </w:r>
      <w:r w:rsidR="000C0C6E">
        <w:rPr>
          <w:rFonts w:cs="Arial"/>
        </w:rPr>
        <w:t>e q</w:t>
      </w:r>
      <w:r w:rsidRPr="00076DB1">
        <w:rPr>
          <w:rFonts w:cs="Arial"/>
        </w:rPr>
        <w:t>ueste sue visite si</w:t>
      </w:r>
      <w:r w:rsidR="00F273C5">
        <w:rPr>
          <w:rFonts w:cs="Arial"/>
        </w:rPr>
        <w:t xml:space="preserve"> </w:t>
      </w:r>
      <w:r w:rsidRPr="00076DB1">
        <w:rPr>
          <w:rFonts w:cs="Arial"/>
        </w:rPr>
        <w:t xml:space="preserve">sono legate </w:t>
      </w:r>
      <w:r w:rsidR="00450770">
        <w:rPr>
          <w:rFonts w:cs="Arial"/>
        </w:rPr>
        <w:t xml:space="preserve">fortemente </w:t>
      </w:r>
      <w:r w:rsidRPr="00076DB1">
        <w:rPr>
          <w:rFonts w:cs="Arial"/>
        </w:rPr>
        <w:t xml:space="preserve">alla storia di questa terra e del </w:t>
      </w:r>
      <w:r w:rsidRPr="00076DB1">
        <w:rPr>
          <w:rFonts w:cs="Arial"/>
        </w:rPr>
        <w:lastRenderedPageBreak/>
        <w:t xml:space="preserve">suo popolo. </w:t>
      </w:r>
      <w:r w:rsidR="00C72A4B" w:rsidRPr="00FA1602">
        <w:t xml:space="preserve">Eventi che </w:t>
      </w:r>
      <w:r w:rsidR="00FA1602" w:rsidRPr="00FA1602">
        <w:t>la popolazione trentina ha vissuto con emozione e che hanno lasciato</w:t>
      </w:r>
      <w:r w:rsidR="0079666A">
        <w:t xml:space="preserve"> </w:t>
      </w:r>
      <w:r w:rsidRPr="00FA1602">
        <w:t>ricordi indelebili nel tempo</w:t>
      </w:r>
      <w:r w:rsidR="0079666A" w:rsidRPr="0079666A">
        <w:t xml:space="preserve"> </w:t>
      </w:r>
      <w:r w:rsidR="0079666A" w:rsidRPr="00FA1602">
        <w:t>e che si sono impressi nella memoria del popolo trentino</w:t>
      </w:r>
      <w:r w:rsidR="00FA1602" w:rsidRPr="00FA1602">
        <w:t>. Un</w:t>
      </w:r>
      <w:r w:rsidR="0079666A">
        <w:t>a</w:t>
      </w:r>
      <w:r w:rsidR="00FA1602" w:rsidRPr="00FA1602">
        <w:t xml:space="preserve"> fra tutte l’immagine del Papa inginocchiato</w:t>
      </w:r>
      <w:r w:rsidR="0079666A">
        <w:t xml:space="preserve"> nel cimitero di Tesero</w:t>
      </w:r>
      <w:r w:rsidR="0079666A" w:rsidRPr="00FA1602">
        <w:t xml:space="preserve"> </w:t>
      </w:r>
      <w:r w:rsidR="00FA1602" w:rsidRPr="00FA1602">
        <w:t>davanti</w:t>
      </w:r>
      <w:r w:rsidR="0079666A">
        <w:t xml:space="preserve"> </w:t>
      </w:r>
      <w:r w:rsidR="00FA1602" w:rsidRPr="00FA1602">
        <w:t xml:space="preserve">alla lapide </w:t>
      </w:r>
      <w:r w:rsidR="0079666A">
        <w:t xml:space="preserve">con i </w:t>
      </w:r>
      <w:r w:rsidR="00FA1602" w:rsidRPr="00FA1602">
        <w:t>nomi delle</w:t>
      </w:r>
      <w:r w:rsidR="0079666A">
        <w:t xml:space="preserve"> 268 </w:t>
      </w:r>
      <w:r w:rsidR="00FA1602" w:rsidRPr="00FA1602">
        <w:t xml:space="preserve">vittime di </w:t>
      </w:r>
      <w:r w:rsidR="0079666A">
        <w:t>Stava.</w:t>
      </w:r>
    </w:p>
    <w:p w:rsidR="00CB36BE" w:rsidRPr="00CB36BE" w:rsidRDefault="00450770" w:rsidP="00CB36BE">
      <w:pPr>
        <w:pStyle w:val="Intestazione"/>
        <w:jc w:val="both"/>
        <w:rPr>
          <w:rFonts w:cs="Arial"/>
        </w:rPr>
      </w:pPr>
      <w:r>
        <w:rPr>
          <w:rFonts w:cs="Arial"/>
        </w:rPr>
        <w:t>Non a caso i</w:t>
      </w:r>
      <w:r w:rsidR="00CB36BE" w:rsidRPr="00CB36BE">
        <w:rPr>
          <w:rFonts w:cs="Arial"/>
        </w:rPr>
        <w:t xml:space="preserve">l simbolo </w:t>
      </w:r>
      <w:r w:rsidR="00CB36BE">
        <w:rPr>
          <w:rFonts w:cs="Arial"/>
        </w:rPr>
        <w:t xml:space="preserve">scelto per la </w:t>
      </w:r>
      <w:r w:rsidR="00CB36BE" w:rsidRPr="00CB36BE">
        <w:rPr>
          <w:rFonts w:cs="Arial"/>
        </w:rPr>
        <w:t>mostra è</w:t>
      </w:r>
      <w:r w:rsidR="00CB36BE">
        <w:rPr>
          <w:rFonts w:cs="Arial"/>
        </w:rPr>
        <w:t xml:space="preserve"> </w:t>
      </w:r>
      <w:r w:rsidR="00CB36BE" w:rsidRPr="00CB36BE">
        <w:rPr>
          <w:rFonts w:cs="Arial"/>
        </w:rPr>
        <w:t xml:space="preserve">l’impronta di una scarpa da montagna degli anni </w:t>
      </w:r>
      <w:r w:rsidR="00CB36BE">
        <w:rPr>
          <w:rFonts w:cs="Arial"/>
        </w:rPr>
        <w:t>’</w:t>
      </w:r>
      <w:r w:rsidR="00CB36BE" w:rsidRPr="00CB36BE">
        <w:rPr>
          <w:rFonts w:cs="Arial"/>
        </w:rPr>
        <w:t>70</w:t>
      </w:r>
      <w:r w:rsidR="00CB36BE">
        <w:rPr>
          <w:rFonts w:cs="Arial"/>
        </w:rPr>
        <w:t xml:space="preserve"> - ‘</w:t>
      </w:r>
      <w:r w:rsidR="00CB36BE" w:rsidRPr="00CB36BE">
        <w:rPr>
          <w:rFonts w:cs="Arial"/>
        </w:rPr>
        <w:t>80. L’impronta rispecchia i segni che le visite di Papa Giovanni Paolo II hanno lasciato lungo il suo</w:t>
      </w:r>
      <w:r>
        <w:rPr>
          <w:rFonts w:cs="Arial"/>
        </w:rPr>
        <w:t xml:space="preserve"> </w:t>
      </w:r>
      <w:r w:rsidR="00CB36BE" w:rsidRPr="00CB36BE">
        <w:rPr>
          <w:rFonts w:cs="Arial"/>
        </w:rPr>
        <w:t>cammino e soprattutto all’identità della comunità trentina. È però anche simbolo del forte</w:t>
      </w:r>
      <w:r w:rsidR="00CB36BE">
        <w:rPr>
          <w:rFonts w:cs="Arial"/>
        </w:rPr>
        <w:t xml:space="preserve"> </w:t>
      </w:r>
      <w:r w:rsidR="00CB36BE" w:rsidRPr="00CB36BE">
        <w:rPr>
          <w:rFonts w:cs="Arial"/>
        </w:rPr>
        <w:t>rapporto del personaggio Karol Wojtyla con le montagne d</w:t>
      </w:r>
      <w:r w:rsidR="00CB36BE">
        <w:rPr>
          <w:rFonts w:cs="Arial"/>
        </w:rPr>
        <w:t>i questa terra</w:t>
      </w:r>
      <w:r w:rsidR="00CB36BE" w:rsidRPr="00CB36BE">
        <w:rPr>
          <w:rFonts w:cs="Arial"/>
        </w:rPr>
        <w:t>, le camminate che ha</w:t>
      </w:r>
      <w:r w:rsidRPr="0034546A">
        <w:rPr>
          <w:rFonts w:cs="Arial"/>
        </w:rPr>
        <w:t xml:space="preserve"> f</w:t>
      </w:r>
      <w:r w:rsidRPr="00CB36BE">
        <w:rPr>
          <w:rFonts w:cs="Arial"/>
        </w:rPr>
        <w:t>atto lungo i sentieri, le strade e le vie che ha percorso, le sciate sui ghiacciai e le orme che ha</w:t>
      </w:r>
      <w:r w:rsidR="0034546A">
        <w:rPr>
          <w:rFonts w:cs="Arial"/>
        </w:rPr>
        <w:t xml:space="preserve"> l</w:t>
      </w:r>
      <w:r>
        <w:rPr>
          <w:rFonts w:cs="Arial"/>
        </w:rPr>
        <w:t xml:space="preserve">asciato nei rifugi dove </w:t>
      </w:r>
      <w:r w:rsidRPr="00CB36BE">
        <w:rPr>
          <w:rFonts w:cs="Arial"/>
        </w:rPr>
        <w:t xml:space="preserve">s’intratteneva assieme alle guide alpine </w:t>
      </w:r>
      <w:r>
        <w:rPr>
          <w:rFonts w:cs="Arial"/>
        </w:rPr>
        <w:t>locali</w:t>
      </w:r>
      <w:r w:rsidRPr="00CB36BE">
        <w:rPr>
          <w:rFonts w:cs="Arial"/>
        </w:rPr>
        <w:t>.</w:t>
      </w:r>
      <w:r>
        <w:rPr>
          <w:rFonts w:cs="Arial"/>
        </w:rPr>
        <w:t xml:space="preserve"> </w:t>
      </w:r>
      <w:r w:rsidRPr="00CB36BE">
        <w:rPr>
          <w:rFonts w:cs="Arial"/>
        </w:rPr>
        <w:t xml:space="preserve">L’impronta è perciò il simbolo del legame tra il territorio trentino ed il personaggio che amava le </w:t>
      </w:r>
      <w:r w:rsidR="00B05083">
        <w:rPr>
          <w:rFonts w:cs="Arial"/>
        </w:rPr>
        <w:t xml:space="preserve">sue </w:t>
      </w:r>
      <w:r w:rsidRPr="00CB36BE">
        <w:rPr>
          <w:rFonts w:cs="Arial"/>
        </w:rPr>
        <w:t>montagne e vedeva in loro il mezzo per sentirsi fisicamente più vicino al</w:t>
      </w:r>
      <w:r>
        <w:rPr>
          <w:rFonts w:cs="Arial"/>
        </w:rPr>
        <w:t xml:space="preserve"> </w:t>
      </w:r>
      <w:r w:rsidRPr="00CB36BE">
        <w:rPr>
          <w:rFonts w:cs="Arial"/>
        </w:rPr>
        <w:t>cielo. Ma è anche il simbolo del modo più antico</w:t>
      </w:r>
      <w:r>
        <w:rPr>
          <w:rFonts w:cs="Arial"/>
        </w:rPr>
        <w:t xml:space="preserve"> con il</w:t>
      </w:r>
      <w:r w:rsidRPr="00CB36BE">
        <w:rPr>
          <w:rFonts w:cs="Arial"/>
        </w:rPr>
        <w:t xml:space="preserve"> quale scoprir</w:t>
      </w:r>
      <w:r>
        <w:rPr>
          <w:rFonts w:cs="Arial"/>
        </w:rPr>
        <w:t>l</w:t>
      </w:r>
      <w:r w:rsidRPr="00CB36BE">
        <w:rPr>
          <w:rFonts w:cs="Arial"/>
        </w:rPr>
        <w:t>e</w:t>
      </w:r>
      <w:r>
        <w:rPr>
          <w:rFonts w:cs="Arial"/>
        </w:rPr>
        <w:t xml:space="preserve"> </w:t>
      </w:r>
      <w:r w:rsidR="00B05083">
        <w:rPr>
          <w:rFonts w:cs="Arial"/>
        </w:rPr>
        <w:t xml:space="preserve">grazie al </w:t>
      </w:r>
      <w:r w:rsidRPr="00CB36BE">
        <w:rPr>
          <w:rFonts w:cs="Arial"/>
        </w:rPr>
        <w:t>cammina</w:t>
      </w:r>
      <w:r w:rsidR="00B05083">
        <w:rPr>
          <w:rFonts w:cs="Arial"/>
        </w:rPr>
        <w:t>re</w:t>
      </w:r>
      <w:r w:rsidRPr="00CB36BE">
        <w:rPr>
          <w:rFonts w:cs="Arial"/>
        </w:rPr>
        <w:t xml:space="preserve">, attraverso un percorso senza scorciatoie. </w:t>
      </w:r>
    </w:p>
    <w:p w:rsidR="008E1669" w:rsidRPr="006A78D9" w:rsidRDefault="00B05083" w:rsidP="00CB36BE">
      <w:pPr>
        <w:pStyle w:val="Intestazione"/>
        <w:jc w:val="both"/>
        <w:rPr>
          <w:rFonts w:cs="Arial"/>
        </w:rPr>
      </w:pPr>
      <w:r>
        <w:rPr>
          <w:rFonts w:cs="Arial"/>
        </w:rPr>
        <w:t xml:space="preserve">Nell’allestimento questo </w:t>
      </w:r>
      <w:r w:rsidR="008E1669" w:rsidRPr="006A78D9">
        <w:rPr>
          <w:rFonts w:cs="Arial"/>
        </w:rPr>
        <w:t xml:space="preserve">ricordo </w:t>
      </w:r>
      <w:r>
        <w:rPr>
          <w:rFonts w:cs="Arial"/>
        </w:rPr>
        <w:t xml:space="preserve">è </w:t>
      </w:r>
      <w:r w:rsidR="008E1669" w:rsidRPr="006A78D9">
        <w:rPr>
          <w:rFonts w:cs="Arial"/>
        </w:rPr>
        <w:t>affidato a foto</w:t>
      </w:r>
      <w:r w:rsidR="00075E2F">
        <w:rPr>
          <w:rFonts w:cs="Arial"/>
        </w:rPr>
        <w:t xml:space="preserve"> d</w:t>
      </w:r>
      <w:r w:rsidR="00F80FC0">
        <w:rPr>
          <w:rFonts w:cs="Arial"/>
        </w:rPr>
        <w:t>alla</w:t>
      </w:r>
      <w:r w:rsidR="00075E2F">
        <w:rPr>
          <w:rFonts w:cs="Arial"/>
        </w:rPr>
        <w:t xml:space="preserve"> </w:t>
      </w:r>
      <w:r w:rsidR="00F80FC0">
        <w:rPr>
          <w:rFonts w:cs="Arial"/>
        </w:rPr>
        <w:t>grande forza comunicativa</w:t>
      </w:r>
      <w:r w:rsidR="0034546A">
        <w:rPr>
          <w:rFonts w:cs="Arial"/>
        </w:rPr>
        <w:t>.</w:t>
      </w:r>
      <w:r>
        <w:rPr>
          <w:rFonts w:cs="Arial"/>
        </w:rPr>
        <w:t xml:space="preserve"> E poi</w:t>
      </w:r>
      <w:r w:rsidR="00CB36BE">
        <w:rPr>
          <w:rFonts w:cs="Arial"/>
        </w:rPr>
        <w:t xml:space="preserve"> </w:t>
      </w:r>
      <w:r w:rsidR="00A67378" w:rsidRPr="006A78D9">
        <w:rPr>
          <w:rFonts w:cs="Arial"/>
        </w:rPr>
        <w:t xml:space="preserve">documenti, </w:t>
      </w:r>
      <w:r>
        <w:rPr>
          <w:rFonts w:cs="Arial"/>
        </w:rPr>
        <w:t xml:space="preserve">grandi pannelli </w:t>
      </w:r>
      <w:r w:rsidR="00075E2F">
        <w:rPr>
          <w:rFonts w:cs="Arial"/>
        </w:rPr>
        <w:t>f</w:t>
      </w:r>
      <w:r>
        <w:rPr>
          <w:rFonts w:cs="Arial"/>
        </w:rPr>
        <w:t xml:space="preserve">otografici </w:t>
      </w:r>
      <w:r w:rsidR="00F369D8">
        <w:rPr>
          <w:rFonts w:cs="Arial"/>
        </w:rPr>
        <w:t xml:space="preserve">bifacciali </w:t>
      </w:r>
      <w:r>
        <w:rPr>
          <w:rFonts w:cs="Arial"/>
        </w:rPr>
        <w:t>che riproducono i paesaggi montani trentini</w:t>
      </w:r>
      <w:r w:rsidR="00075E2F">
        <w:rPr>
          <w:rFonts w:cs="Arial"/>
        </w:rPr>
        <w:t xml:space="preserve"> </w:t>
      </w:r>
      <w:r>
        <w:rPr>
          <w:rFonts w:cs="Arial"/>
        </w:rPr>
        <w:t>più legati alle visite del</w:t>
      </w:r>
      <w:r w:rsidR="00075E2F">
        <w:rPr>
          <w:rFonts w:cs="Arial"/>
        </w:rPr>
        <w:t xml:space="preserve"> </w:t>
      </w:r>
      <w:r>
        <w:rPr>
          <w:rFonts w:cs="Arial"/>
        </w:rPr>
        <w:t>Papa polacco, ma anche</w:t>
      </w:r>
      <w:r w:rsidR="00075E2F">
        <w:rPr>
          <w:rFonts w:cs="Arial"/>
        </w:rPr>
        <w:t xml:space="preserve"> </w:t>
      </w:r>
      <w:r>
        <w:rPr>
          <w:rFonts w:cs="Arial"/>
        </w:rPr>
        <w:t xml:space="preserve">immagini d’archivio e </w:t>
      </w:r>
      <w:r w:rsidR="00F80FC0">
        <w:rPr>
          <w:rFonts w:cs="Arial"/>
        </w:rPr>
        <w:t>alcune</w:t>
      </w:r>
      <w:r>
        <w:rPr>
          <w:rFonts w:cs="Arial"/>
        </w:rPr>
        <w:t xml:space="preserve"> </w:t>
      </w:r>
      <w:r w:rsidR="00CB36BE">
        <w:rPr>
          <w:rFonts w:cs="Arial"/>
        </w:rPr>
        <w:t>video-</w:t>
      </w:r>
      <w:r w:rsidR="008E1669" w:rsidRPr="006A78D9">
        <w:rPr>
          <w:rFonts w:cs="Arial"/>
        </w:rPr>
        <w:t xml:space="preserve">testimonianze </w:t>
      </w:r>
      <w:r w:rsidR="00CB36BE">
        <w:rPr>
          <w:rFonts w:cs="Arial"/>
        </w:rPr>
        <w:t>di quanti hanno vissuto le visite del Papa.</w:t>
      </w:r>
      <w:r w:rsidR="00F369D8">
        <w:rPr>
          <w:rFonts w:cs="Arial"/>
        </w:rPr>
        <w:t xml:space="preserve"> Due bacheche espo</w:t>
      </w:r>
      <w:r w:rsidRPr="0034546A">
        <w:rPr>
          <w:rFonts w:cs="Arial"/>
        </w:rPr>
        <w:t>ngon</w:t>
      </w:r>
      <w:r>
        <w:rPr>
          <w:rFonts w:cs="Arial"/>
        </w:rPr>
        <w:t xml:space="preserve">o anche </w:t>
      </w:r>
      <w:r w:rsidR="00F369D8">
        <w:rPr>
          <w:rFonts w:cs="Arial"/>
        </w:rPr>
        <w:t>le rocce toccate dai piedi del Papa in Trentino, il granito dell’Adamello, la dolomia della Marmolada, il porfido di Stava, la pietra rossa del Duomo di Trento e altri artefatti</w:t>
      </w:r>
      <w:r w:rsidR="000B0A29">
        <w:rPr>
          <w:rFonts w:cs="Arial"/>
        </w:rPr>
        <w:t xml:space="preserve"> </w:t>
      </w:r>
      <w:r w:rsidR="00F369D8">
        <w:rPr>
          <w:rFonts w:cs="Arial"/>
        </w:rPr>
        <w:t>d’epoca legati alla montagna</w:t>
      </w:r>
      <w:r w:rsidR="0034546A">
        <w:rPr>
          <w:rFonts w:cs="Arial"/>
        </w:rPr>
        <w:t>.</w:t>
      </w:r>
      <w:r w:rsidR="00F369D8">
        <w:rPr>
          <w:rFonts w:cs="Arial"/>
        </w:rPr>
        <w:t xml:space="preserve"> </w:t>
      </w:r>
    </w:p>
    <w:p w:rsidR="00F95A0E" w:rsidRPr="006A78D9" w:rsidRDefault="0034546A" w:rsidP="008E0A07">
      <w:pPr>
        <w:pStyle w:val="Intestazione"/>
        <w:rPr>
          <w:rFonts w:cs="Arial"/>
        </w:rPr>
      </w:pPr>
      <w:bookmarkStart w:id="1" w:name="_GoBack"/>
      <w:bookmarkEnd w:id="1"/>
      <w:r>
        <w:rPr>
          <w:rFonts w:cs="Arial"/>
        </w:rPr>
        <w:t>Il centro sarà aperto ai visitatori nelle prossime settimane</w:t>
      </w:r>
      <w:r w:rsidR="00D73524">
        <w:rPr>
          <w:rFonts w:cs="Arial"/>
        </w:rPr>
        <w:t>.</w:t>
      </w:r>
    </w:p>
    <w:p w:rsidR="0034546A" w:rsidRDefault="0034546A" w:rsidP="008E0A07">
      <w:pPr>
        <w:pStyle w:val="Intestazione"/>
        <w:rPr>
          <w:rFonts w:cs="Arial"/>
        </w:rPr>
      </w:pPr>
    </w:p>
    <w:p w:rsidR="008E0A07" w:rsidRPr="006A78D9" w:rsidRDefault="00A67378" w:rsidP="008E0A07">
      <w:pPr>
        <w:pStyle w:val="Intestazione"/>
        <w:rPr>
          <w:rFonts w:cs="Arial"/>
        </w:rPr>
      </w:pPr>
      <w:r w:rsidRPr="006A78D9">
        <w:rPr>
          <w:rFonts w:cs="Arial"/>
        </w:rPr>
        <w:t>(</w:t>
      </w:r>
      <w:r w:rsidR="00D52481">
        <w:rPr>
          <w:rFonts w:cs="Arial"/>
        </w:rPr>
        <w:t>p.p.</w:t>
      </w:r>
      <w:r w:rsidRPr="006A78D9">
        <w:rPr>
          <w:rFonts w:cs="Arial"/>
        </w:rPr>
        <w:t>)</w:t>
      </w:r>
    </w:p>
    <w:p w:rsidR="00F95A0E" w:rsidRPr="006A78D9" w:rsidRDefault="00F95A0E" w:rsidP="008E0A07">
      <w:pPr>
        <w:pStyle w:val="Intestazione"/>
        <w:rPr>
          <w:rFonts w:cs="Arial"/>
        </w:rPr>
      </w:pPr>
    </w:p>
    <w:p w:rsidR="008E294E" w:rsidRDefault="008E294E" w:rsidP="003D291D">
      <w:pPr>
        <w:pStyle w:val="Intestazione"/>
        <w:tabs>
          <w:tab w:val="clear" w:pos="4819"/>
          <w:tab w:val="clear" w:pos="9638"/>
        </w:tabs>
        <w:rPr>
          <w:rFonts w:cs="Arial"/>
        </w:rPr>
      </w:pPr>
      <w:r w:rsidRPr="006A78D9">
        <w:rPr>
          <w:rFonts w:cs="Arial"/>
        </w:rPr>
        <w:t xml:space="preserve">Trento, </w:t>
      </w:r>
      <w:r w:rsidR="006A78D9">
        <w:rPr>
          <w:rFonts w:cs="Arial"/>
        </w:rPr>
        <w:t>21 settembre 2018</w:t>
      </w:r>
    </w:p>
    <w:p w:rsidR="00C0455C" w:rsidRDefault="00C0455C" w:rsidP="003D291D">
      <w:pPr>
        <w:pStyle w:val="Intestazione"/>
        <w:tabs>
          <w:tab w:val="clear" w:pos="4819"/>
          <w:tab w:val="clear" w:pos="9638"/>
        </w:tabs>
        <w:rPr>
          <w:rFonts w:cs="Arial"/>
        </w:rPr>
      </w:pPr>
    </w:p>
    <w:p w:rsidR="00C0455C" w:rsidRDefault="00C0455C" w:rsidP="003D291D">
      <w:pPr>
        <w:pStyle w:val="Intestazione"/>
        <w:tabs>
          <w:tab w:val="clear" w:pos="4819"/>
          <w:tab w:val="clear" w:pos="9638"/>
        </w:tabs>
        <w:rPr>
          <w:rFonts w:cs="Arial"/>
        </w:rPr>
      </w:pPr>
    </w:p>
    <w:p w:rsidR="00C0455C" w:rsidRPr="006A78D9" w:rsidRDefault="00C0455C" w:rsidP="003D291D">
      <w:pPr>
        <w:pStyle w:val="Intestazione"/>
        <w:tabs>
          <w:tab w:val="clear" w:pos="4819"/>
          <w:tab w:val="clear" w:pos="9638"/>
        </w:tabs>
        <w:rPr>
          <w:rFonts w:cs="Arial"/>
        </w:rPr>
      </w:pPr>
    </w:p>
    <w:sectPr w:rsidR="00C0455C" w:rsidRPr="006A78D9" w:rsidSect="00A94801">
      <w:headerReference w:type="default" r:id="rId9"/>
      <w:footerReference w:type="default" r:id="rId10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D8A" w:rsidRDefault="00C12D8A">
      <w:r>
        <w:separator/>
      </w:r>
    </w:p>
  </w:endnote>
  <w:endnote w:type="continuationSeparator" w:id="0">
    <w:p w:rsidR="00C12D8A" w:rsidRDefault="00C12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801" w:rsidRDefault="00B730FC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AF3ADAA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Ks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YYKdKB&#10;RFuhOJqGzvTGFRBQqZ0NtdGzejFbTb87pHTVEnXgkeHrxUBaFjKSNylh4wzg7/vPmkEMOXod23Ru&#10;bBcgoQHoHNW43NXgZ48oHM7zaZ7PZh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AR9pKs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B730FC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0" b="0"/>
                <wp:docPr id="3" name="Immagine 3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B730FC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D8A" w:rsidRDefault="00C12D8A">
      <w:r>
        <w:separator/>
      </w:r>
    </w:p>
  </w:footnote>
  <w:footnote w:type="continuationSeparator" w:id="0">
    <w:p w:rsidR="00C12D8A" w:rsidRDefault="00C12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801" w:rsidRDefault="00B730FC" w:rsidP="0043620C">
    <w:pPr>
      <w:pStyle w:val="Intestazione"/>
      <w:jc w:val="center"/>
    </w:pPr>
    <w:r>
      <w:rPr>
        <w:noProof/>
      </w:rPr>
      <w:drawing>
        <wp:inline distT="0" distB="0" distL="0" distR="0">
          <wp:extent cx="2047875" cy="781050"/>
          <wp:effectExtent l="0" t="0" r="0" b="0"/>
          <wp:docPr id="2" name="Immagine 3" descr="trenti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trenti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.05pt;height:375.05pt" o:bullet="t">
        <v:imagedata r:id="rId1" o:title="twiiter"/>
      </v:shape>
    </w:pict>
  </w:numPicBullet>
  <w:abstractNum w:abstractNumId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49D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75E2F"/>
    <w:rsid w:val="00076DB1"/>
    <w:rsid w:val="000B0A29"/>
    <w:rsid w:val="000B1847"/>
    <w:rsid w:val="000B5572"/>
    <w:rsid w:val="000C0C6E"/>
    <w:rsid w:val="000D3796"/>
    <w:rsid w:val="000D599F"/>
    <w:rsid w:val="000F3CFA"/>
    <w:rsid w:val="000F61CF"/>
    <w:rsid w:val="00105B32"/>
    <w:rsid w:val="001109DD"/>
    <w:rsid w:val="0012147C"/>
    <w:rsid w:val="00124E49"/>
    <w:rsid w:val="0014549D"/>
    <w:rsid w:val="001543DA"/>
    <w:rsid w:val="0016511F"/>
    <w:rsid w:val="001675D5"/>
    <w:rsid w:val="00180B14"/>
    <w:rsid w:val="00181CA7"/>
    <w:rsid w:val="001A0144"/>
    <w:rsid w:val="001D1552"/>
    <w:rsid w:val="001D7EB0"/>
    <w:rsid w:val="001E234F"/>
    <w:rsid w:val="001E3323"/>
    <w:rsid w:val="001F2FAF"/>
    <w:rsid w:val="00223FA5"/>
    <w:rsid w:val="00224148"/>
    <w:rsid w:val="002408CF"/>
    <w:rsid w:val="0025306B"/>
    <w:rsid w:val="00263165"/>
    <w:rsid w:val="0028661F"/>
    <w:rsid w:val="00296238"/>
    <w:rsid w:val="002D1FB3"/>
    <w:rsid w:val="003048E2"/>
    <w:rsid w:val="00323066"/>
    <w:rsid w:val="00341E64"/>
    <w:rsid w:val="0034546A"/>
    <w:rsid w:val="00356E9D"/>
    <w:rsid w:val="00357E7B"/>
    <w:rsid w:val="00366495"/>
    <w:rsid w:val="00370935"/>
    <w:rsid w:val="0037141C"/>
    <w:rsid w:val="003720FD"/>
    <w:rsid w:val="003765C0"/>
    <w:rsid w:val="003B2021"/>
    <w:rsid w:val="003C4361"/>
    <w:rsid w:val="003C437E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50770"/>
    <w:rsid w:val="0047789A"/>
    <w:rsid w:val="00480166"/>
    <w:rsid w:val="00491F87"/>
    <w:rsid w:val="004926D1"/>
    <w:rsid w:val="00492D40"/>
    <w:rsid w:val="00493C28"/>
    <w:rsid w:val="004B00D1"/>
    <w:rsid w:val="004B57BD"/>
    <w:rsid w:val="004D688B"/>
    <w:rsid w:val="00501087"/>
    <w:rsid w:val="00502A59"/>
    <w:rsid w:val="005041CA"/>
    <w:rsid w:val="00504F7D"/>
    <w:rsid w:val="005066E6"/>
    <w:rsid w:val="00507A5C"/>
    <w:rsid w:val="00531AB8"/>
    <w:rsid w:val="005407AC"/>
    <w:rsid w:val="00551D95"/>
    <w:rsid w:val="00552D62"/>
    <w:rsid w:val="0055500B"/>
    <w:rsid w:val="00572D1B"/>
    <w:rsid w:val="005735B4"/>
    <w:rsid w:val="005800F3"/>
    <w:rsid w:val="00580784"/>
    <w:rsid w:val="005B0CFF"/>
    <w:rsid w:val="005B52F1"/>
    <w:rsid w:val="005B6221"/>
    <w:rsid w:val="005D4982"/>
    <w:rsid w:val="005E05D8"/>
    <w:rsid w:val="005F1FBF"/>
    <w:rsid w:val="005F5843"/>
    <w:rsid w:val="005F659D"/>
    <w:rsid w:val="0060486D"/>
    <w:rsid w:val="00615C62"/>
    <w:rsid w:val="006231CC"/>
    <w:rsid w:val="006279DB"/>
    <w:rsid w:val="00633CB8"/>
    <w:rsid w:val="006476FE"/>
    <w:rsid w:val="006511B1"/>
    <w:rsid w:val="00655592"/>
    <w:rsid w:val="00657DA6"/>
    <w:rsid w:val="00683F63"/>
    <w:rsid w:val="00695084"/>
    <w:rsid w:val="0069631E"/>
    <w:rsid w:val="006A78D9"/>
    <w:rsid w:val="006B6785"/>
    <w:rsid w:val="006C3A66"/>
    <w:rsid w:val="006C4F71"/>
    <w:rsid w:val="006D5CAC"/>
    <w:rsid w:val="006E1374"/>
    <w:rsid w:val="006E1B41"/>
    <w:rsid w:val="006E3798"/>
    <w:rsid w:val="006E6B84"/>
    <w:rsid w:val="006E7512"/>
    <w:rsid w:val="00704DF9"/>
    <w:rsid w:val="0071076C"/>
    <w:rsid w:val="007134CD"/>
    <w:rsid w:val="007135C3"/>
    <w:rsid w:val="00740896"/>
    <w:rsid w:val="00747238"/>
    <w:rsid w:val="007534D3"/>
    <w:rsid w:val="00756614"/>
    <w:rsid w:val="00762AB1"/>
    <w:rsid w:val="00773CD5"/>
    <w:rsid w:val="00775AE9"/>
    <w:rsid w:val="007876D3"/>
    <w:rsid w:val="0079666A"/>
    <w:rsid w:val="007C5B3A"/>
    <w:rsid w:val="007D2210"/>
    <w:rsid w:val="007D32CB"/>
    <w:rsid w:val="007D74F6"/>
    <w:rsid w:val="007E4357"/>
    <w:rsid w:val="00816556"/>
    <w:rsid w:val="008343C3"/>
    <w:rsid w:val="008375EB"/>
    <w:rsid w:val="00851D70"/>
    <w:rsid w:val="0086284C"/>
    <w:rsid w:val="00865FFB"/>
    <w:rsid w:val="0086785B"/>
    <w:rsid w:val="00877581"/>
    <w:rsid w:val="00883F52"/>
    <w:rsid w:val="00897B30"/>
    <w:rsid w:val="008A68A4"/>
    <w:rsid w:val="008B0251"/>
    <w:rsid w:val="008B3018"/>
    <w:rsid w:val="008C06B4"/>
    <w:rsid w:val="008D7A38"/>
    <w:rsid w:val="008E0A07"/>
    <w:rsid w:val="008E1669"/>
    <w:rsid w:val="008E294E"/>
    <w:rsid w:val="008E2EAB"/>
    <w:rsid w:val="008E4301"/>
    <w:rsid w:val="008E7779"/>
    <w:rsid w:val="00911B80"/>
    <w:rsid w:val="0091739B"/>
    <w:rsid w:val="009256CF"/>
    <w:rsid w:val="00926A61"/>
    <w:rsid w:val="00927A5E"/>
    <w:rsid w:val="0094475B"/>
    <w:rsid w:val="00945041"/>
    <w:rsid w:val="0094516A"/>
    <w:rsid w:val="00967803"/>
    <w:rsid w:val="009764CF"/>
    <w:rsid w:val="00980A04"/>
    <w:rsid w:val="009B6B12"/>
    <w:rsid w:val="009C469A"/>
    <w:rsid w:val="009E25CE"/>
    <w:rsid w:val="009E687B"/>
    <w:rsid w:val="009F320D"/>
    <w:rsid w:val="009F4FEE"/>
    <w:rsid w:val="00A02725"/>
    <w:rsid w:val="00A20FBF"/>
    <w:rsid w:val="00A30A29"/>
    <w:rsid w:val="00A30FC5"/>
    <w:rsid w:val="00A44ABF"/>
    <w:rsid w:val="00A4665C"/>
    <w:rsid w:val="00A63580"/>
    <w:rsid w:val="00A6659F"/>
    <w:rsid w:val="00A67378"/>
    <w:rsid w:val="00A73881"/>
    <w:rsid w:val="00A81FED"/>
    <w:rsid w:val="00A857A5"/>
    <w:rsid w:val="00A915C4"/>
    <w:rsid w:val="00A94801"/>
    <w:rsid w:val="00AA3B9B"/>
    <w:rsid w:val="00AB037E"/>
    <w:rsid w:val="00AC0548"/>
    <w:rsid w:val="00AD2CF8"/>
    <w:rsid w:val="00AE48C1"/>
    <w:rsid w:val="00AF340B"/>
    <w:rsid w:val="00B04916"/>
    <w:rsid w:val="00B05083"/>
    <w:rsid w:val="00B05FD3"/>
    <w:rsid w:val="00B070BA"/>
    <w:rsid w:val="00B333F8"/>
    <w:rsid w:val="00B365AC"/>
    <w:rsid w:val="00B46685"/>
    <w:rsid w:val="00B47801"/>
    <w:rsid w:val="00B53CA2"/>
    <w:rsid w:val="00B62FE6"/>
    <w:rsid w:val="00B72C4F"/>
    <w:rsid w:val="00B730FC"/>
    <w:rsid w:val="00B80604"/>
    <w:rsid w:val="00BA5CC1"/>
    <w:rsid w:val="00BA6F03"/>
    <w:rsid w:val="00BB09EF"/>
    <w:rsid w:val="00BC32E2"/>
    <w:rsid w:val="00BC79F0"/>
    <w:rsid w:val="00BD1F63"/>
    <w:rsid w:val="00BE046A"/>
    <w:rsid w:val="00BE0F7B"/>
    <w:rsid w:val="00C03A2B"/>
    <w:rsid w:val="00C0455C"/>
    <w:rsid w:val="00C12282"/>
    <w:rsid w:val="00C12D8A"/>
    <w:rsid w:val="00C15FFD"/>
    <w:rsid w:val="00C20463"/>
    <w:rsid w:val="00C43479"/>
    <w:rsid w:val="00C44F58"/>
    <w:rsid w:val="00C45EE4"/>
    <w:rsid w:val="00C54C4B"/>
    <w:rsid w:val="00C6335A"/>
    <w:rsid w:val="00C67987"/>
    <w:rsid w:val="00C72A4B"/>
    <w:rsid w:val="00C72E17"/>
    <w:rsid w:val="00C77D5E"/>
    <w:rsid w:val="00C82F18"/>
    <w:rsid w:val="00C90DC2"/>
    <w:rsid w:val="00CB17A0"/>
    <w:rsid w:val="00CB22DD"/>
    <w:rsid w:val="00CB36BE"/>
    <w:rsid w:val="00CD41FE"/>
    <w:rsid w:val="00CD6DCE"/>
    <w:rsid w:val="00CE3174"/>
    <w:rsid w:val="00CF65A1"/>
    <w:rsid w:val="00CF7D6F"/>
    <w:rsid w:val="00D13B47"/>
    <w:rsid w:val="00D17221"/>
    <w:rsid w:val="00D24380"/>
    <w:rsid w:val="00D30BEE"/>
    <w:rsid w:val="00D519CC"/>
    <w:rsid w:val="00D52481"/>
    <w:rsid w:val="00D700A6"/>
    <w:rsid w:val="00D73524"/>
    <w:rsid w:val="00DA31F0"/>
    <w:rsid w:val="00DC33F1"/>
    <w:rsid w:val="00DC3AB0"/>
    <w:rsid w:val="00DD0CCA"/>
    <w:rsid w:val="00DE067F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27AE0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ED072D"/>
    <w:rsid w:val="00F051FB"/>
    <w:rsid w:val="00F073D7"/>
    <w:rsid w:val="00F0789B"/>
    <w:rsid w:val="00F22DE8"/>
    <w:rsid w:val="00F273C5"/>
    <w:rsid w:val="00F30D72"/>
    <w:rsid w:val="00F3242F"/>
    <w:rsid w:val="00F3475E"/>
    <w:rsid w:val="00F353AC"/>
    <w:rsid w:val="00F369D8"/>
    <w:rsid w:val="00F4110F"/>
    <w:rsid w:val="00F4489C"/>
    <w:rsid w:val="00F461E3"/>
    <w:rsid w:val="00F5072D"/>
    <w:rsid w:val="00F65DC6"/>
    <w:rsid w:val="00F80FC0"/>
    <w:rsid w:val="00F84D36"/>
    <w:rsid w:val="00F95A0E"/>
    <w:rsid w:val="00FA1602"/>
    <w:rsid w:val="00FA5D6B"/>
    <w:rsid w:val="00FA5F82"/>
    <w:rsid w:val="00FD11A2"/>
    <w:rsid w:val="00FD4260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1ED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4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533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9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489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60122-A117-4338-B06C-F14E46FDC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102</TotalTime>
  <Pages>2</Pages>
  <Words>808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Monica Bazzanella</cp:lastModifiedBy>
  <cp:revision>13</cp:revision>
  <cp:lastPrinted>2018-09-18T12:27:00Z</cp:lastPrinted>
  <dcterms:created xsi:type="dcterms:W3CDTF">2018-09-13T12:14:00Z</dcterms:created>
  <dcterms:modified xsi:type="dcterms:W3CDTF">2018-09-21T07:51:00Z</dcterms:modified>
</cp:coreProperties>
</file>