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916" w:rsidRPr="00FD11A2" w:rsidRDefault="00956891" w:rsidP="00B04916">
      <w:pPr>
        <w:rPr>
          <w:rFonts w:ascii="HelveticaNeueLT Std" w:hAnsi="HelveticaNeueLT Std" w:cs="Arial"/>
          <w:b/>
          <w:sz w:val="28"/>
          <w:szCs w:val="28"/>
        </w:rPr>
      </w:pPr>
      <w:r>
        <w:rPr>
          <w:rFonts w:ascii="HelveticaNeueLT Std" w:hAnsi="HelveticaNeueLT Std" w:cs="Arial"/>
          <w:b/>
          <w:sz w:val="28"/>
          <w:szCs w:val="28"/>
        </w:rPr>
        <w:t xml:space="preserve">La tradizione rivive </w:t>
      </w:r>
      <w:r w:rsidR="006E750A">
        <w:rPr>
          <w:rFonts w:ascii="HelveticaNeueLT Std" w:hAnsi="HelveticaNeueLT Std" w:cs="Arial"/>
          <w:b/>
          <w:sz w:val="28"/>
          <w:szCs w:val="28"/>
        </w:rPr>
        <w:t xml:space="preserve">nei riti etnici </w:t>
      </w:r>
    </w:p>
    <w:p w:rsidR="00B04916" w:rsidRPr="00FD11A2" w:rsidRDefault="00835033" w:rsidP="00B04916">
      <w:pPr>
        <w:rPr>
          <w:rFonts w:ascii="HelveticaNeueLT Std" w:hAnsi="HelveticaNeueLT Std" w:cs="Arial"/>
          <w:b/>
          <w:sz w:val="32"/>
          <w:szCs w:val="32"/>
        </w:rPr>
      </w:pPr>
      <w:r>
        <w:rPr>
          <w:rFonts w:ascii="HelveticaNeueLT Std" w:hAnsi="HelveticaNeueLT Std" w:cs="Arial"/>
          <w:b/>
          <w:sz w:val="32"/>
          <w:szCs w:val="32"/>
        </w:rPr>
        <w:t xml:space="preserve">CARNEVALE CON VISTA DOLOMITI </w:t>
      </w:r>
    </w:p>
    <w:p w:rsidR="00B04916" w:rsidRPr="00FD11A2" w:rsidRDefault="00B04916" w:rsidP="00A94801">
      <w:pPr>
        <w:jc w:val="both"/>
        <w:rPr>
          <w:rFonts w:ascii="HelveticaNeueLT Std" w:hAnsi="HelveticaNeueLT Std" w:cs="Arial"/>
          <w:b/>
          <w:szCs w:val="24"/>
        </w:rPr>
      </w:pPr>
    </w:p>
    <w:p w:rsidR="00835033" w:rsidRPr="00835033" w:rsidRDefault="00835033" w:rsidP="00835033">
      <w:pPr>
        <w:pStyle w:val="Corpodeltesto2"/>
        <w:ind w:right="-59"/>
        <w:rPr>
          <w:rFonts w:ascii="HelveticaNeueLT Std" w:hAnsi="HelveticaNeueLT Std" w:cs="Arial"/>
          <w:b/>
          <w:szCs w:val="24"/>
        </w:rPr>
      </w:pPr>
      <w:r w:rsidRPr="00835033">
        <w:rPr>
          <w:rFonts w:ascii="HelveticaNeueLT Std" w:hAnsi="HelveticaNeueLT Std" w:cs="Arial"/>
          <w:b/>
          <w:szCs w:val="24"/>
        </w:rPr>
        <w:t xml:space="preserve">Vestiti sgargianti, personaggi </w:t>
      </w:r>
      <w:r w:rsidR="002F5D66">
        <w:rPr>
          <w:rFonts w:ascii="HelveticaNeueLT Std" w:hAnsi="HelveticaNeueLT Std" w:cs="Arial"/>
          <w:b/>
          <w:szCs w:val="24"/>
        </w:rPr>
        <w:t xml:space="preserve">curiosi </w:t>
      </w:r>
      <w:r w:rsidRPr="00835033">
        <w:rPr>
          <w:rFonts w:ascii="HelveticaNeueLT Std" w:hAnsi="HelveticaNeueLT Std" w:cs="Arial"/>
          <w:b/>
          <w:szCs w:val="24"/>
        </w:rPr>
        <w:t>e maschere di legno animano i festeggiamenti: dalle “</w:t>
      </w:r>
      <w:proofErr w:type="spellStart"/>
      <w:r w:rsidRPr="00835033">
        <w:rPr>
          <w:rFonts w:ascii="HelveticaNeueLT Std" w:hAnsi="HelveticaNeueLT Std" w:cs="Arial"/>
          <w:b/>
          <w:szCs w:val="24"/>
        </w:rPr>
        <w:t>mascheredes</w:t>
      </w:r>
      <w:proofErr w:type="spellEnd"/>
      <w:r w:rsidRPr="00835033">
        <w:rPr>
          <w:rFonts w:ascii="HelveticaNeueLT Std" w:hAnsi="HelveticaNeueLT Std" w:cs="Arial"/>
          <w:b/>
          <w:szCs w:val="24"/>
        </w:rPr>
        <w:t xml:space="preserve">” in Val di Fassa alle suggestioni </w:t>
      </w:r>
      <w:r w:rsidR="002F5D66">
        <w:rPr>
          <w:rFonts w:ascii="HelveticaNeueLT Std" w:hAnsi="HelveticaNeueLT Std" w:cs="Arial"/>
          <w:b/>
          <w:szCs w:val="24"/>
        </w:rPr>
        <w:t xml:space="preserve">dei </w:t>
      </w:r>
      <w:r w:rsidR="0047537D">
        <w:rPr>
          <w:rFonts w:ascii="HelveticaNeueLT Std" w:hAnsi="HelveticaNeueLT Std" w:cs="Arial"/>
          <w:b/>
          <w:szCs w:val="24"/>
        </w:rPr>
        <w:t>“</w:t>
      </w:r>
      <w:proofErr w:type="spellStart"/>
      <w:r w:rsidR="0047537D">
        <w:rPr>
          <w:rFonts w:ascii="HelveticaNeueLT Std" w:hAnsi="HelveticaNeueLT Std" w:cs="Arial"/>
          <w:b/>
          <w:szCs w:val="24"/>
        </w:rPr>
        <w:t>matòci</w:t>
      </w:r>
      <w:proofErr w:type="spellEnd"/>
      <w:r w:rsidR="0047537D">
        <w:rPr>
          <w:rFonts w:ascii="HelveticaNeueLT Std" w:hAnsi="HelveticaNeueLT Std" w:cs="Arial"/>
          <w:b/>
          <w:szCs w:val="24"/>
        </w:rPr>
        <w:t xml:space="preserve">” in Val di Fiemme </w:t>
      </w:r>
      <w:bookmarkStart w:id="0" w:name="_GoBack"/>
      <w:bookmarkEnd w:id="0"/>
    </w:p>
    <w:p w:rsidR="00B04916" w:rsidRPr="00FD11A2" w:rsidRDefault="00B04916" w:rsidP="00F3242F">
      <w:pPr>
        <w:pStyle w:val="Corpodeltesto2"/>
        <w:ind w:right="-59"/>
        <w:rPr>
          <w:rFonts w:ascii="HelveticaNeueLT Std" w:hAnsi="HelveticaNeueLT Std" w:cs="Arial"/>
          <w:b/>
          <w:szCs w:val="24"/>
        </w:rPr>
      </w:pPr>
    </w:p>
    <w:p w:rsidR="00835033" w:rsidRPr="00835033" w:rsidRDefault="00835033" w:rsidP="00835033">
      <w:pPr>
        <w:pStyle w:val="Intestazione"/>
        <w:jc w:val="both"/>
        <w:rPr>
          <w:rFonts w:ascii="HelveticaNeueLT Std" w:hAnsi="HelveticaNeueLT Std" w:cs="Arial"/>
        </w:rPr>
      </w:pPr>
      <w:r w:rsidRPr="00835033">
        <w:rPr>
          <w:rFonts w:ascii="HelveticaNeueLT Std" w:hAnsi="HelveticaNeueLT Std" w:cs="Arial"/>
        </w:rPr>
        <w:t xml:space="preserve">In Trentino il Carnevale non è solamente una festa: è un viaggio a ritroso nella storia, che permette di entrare in contatto con le radici più profonde della cultura popolare. Un’esperienza che sollecita i cinque sensi, tra sfilate di maschere, musica, dolci tipici come i </w:t>
      </w:r>
      <w:proofErr w:type="spellStart"/>
      <w:r w:rsidRPr="00835033">
        <w:rPr>
          <w:rFonts w:ascii="HelveticaNeueLT Std" w:hAnsi="HelveticaNeueLT Std" w:cs="Arial"/>
        </w:rPr>
        <w:t>grostoi</w:t>
      </w:r>
      <w:proofErr w:type="spellEnd"/>
      <w:r w:rsidRPr="00835033">
        <w:rPr>
          <w:rFonts w:ascii="HelveticaNeueLT Std" w:hAnsi="HelveticaNeueLT Std" w:cs="Arial"/>
        </w:rPr>
        <w:t xml:space="preserve"> accompagnati dal vin </w:t>
      </w:r>
      <w:proofErr w:type="spellStart"/>
      <w:r w:rsidRPr="00835033">
        <w:rPr>
          <w:rFonts w:ascii="HelveticaNeueLT Std" w:hAnsi="HelveticaNeueLT Std" w:cs="Arial"/>
        </w:rPr>
        <w:t>brulè</w:t>
      </w:r>
      <w:proofErr w:type="spellEnd"/>
      <w:r w:rsidRPr="00835033">
        <w:rPr>
          <w:rFonts w:ascii="HelveticaNeueLT Std" w:hAnsi="HelveticaNeueLT Std" w:cs="Arial"/>
        </w:rPr>
        <w:t xml:space="preserve">. </w:t>
      </w:r>
    </w:p>
    <w:p w:rsidR="00835033" w:rsidRPr="00835033" w:rsidRDefault="00835033" w:rsidP="00835033">
      <w:pPr>
        <w:pStyle w:val="Intestazione"/>
        <w:jc w:val="both"/>
        <w:rPr>
          <w:rFonts w:ascii="HelveticaNeueLT Std" w:hAnsi="HelveticaNeueLT Std" w:cs="Arial"/>
        </w:rPr>
      </w:pPr>
      <w:r w:rsidRPr="00835033">
        <w:rPr>
          <w:rFonts w:ascii="HelveticaNeueLT Std" w:hAnsi="HelveticaNeueLT Std" w:cs="Arial"/>
        </w:rPr>
        <w:t xml:space="preserve">Da non perdere il Carnevale Ladino della </w:t>
      </w:r>
      <w:r w:rsidRPr="00835033">
        <w:rPr>
          <w:rFonts w:ascii="HelveticaNeueLT Std" w:hAnsi="HelveticaNeueLT Std" w:cs="Arial"/>
          <w:b/>
        </w:rPr>
        <w:t>Val di Fassa</w:t>
      </w:r>
      <w:r w:rsidRPr="00835033">
        <w:rPr>
          <w:rFonts w:ascii="HelveticaNeueLT Std" w:hAnsi="HelveticaNeueLT Std" w:cs="Arial"/>
        </w:rPr>
        <w:t xml:space="preserve"> (</w:t>
      </w:r>
      <w:hyperlink r:id="rId8" w:history="1">
        <w:r w:rsidRPr="00835033">
          <w:rPr>
            <w:rStyle w:val="Collegamentoipertestuale"/>
            <w:rFonts w:ascii="HelveticaNeueLT Std" w:hAnsi="HelveticaNeueLT Std" w:cs="Arial"/>
          </w:rPr>
          <w:t>www.fassa.com</w:t>
        </w:r>
      </w:hyperlink>
      <w:r w:rsidRPr="00835033">
        <w:rPr>
          <w:rFonts w:ascii="HelveticaNeueLT Std" w:hAnsi="HelveticaNeueLT Std" w:cs="Arial"/>
        </w:rPr>
        <w:t>), in programma dal 17 gennaio al 9 febbraio, che propone le “</w:t>
      </w:r>
      <w:proofErr w:type="spellStart"/>
      <w:r w:rsidRPr="00835033">
        <w:rPr>
          <w:rFonts w:ascii="HelveticaNeueLT Std" w:hAnsi="HelveticaNeueLT Std" w:cs="Arial"/>
        </w:rPr>
        <w:t>mascherèdes</w:t>
      </w:r>
      <w:proofErr w:type="spellEnd"/>
      <w:r w:rsidRPr="00835033">
        <w:rPr>
          <w:rFonts w:ascii="HelveticaNeueLT Std" w:hAnsi="HelveticaNeueLT Std" w:cs="Arial"/>
        </w:rPr>
        <w:t xml:space="preserve">”, spettacoli burleschi e satirici nell'antica lingua locale nel suggestivo scenario delle Dolomiti. Tra le attrazioni principali la sfilata di </w:t>
      </w:r>
      <w:proofErr w:type="spellStart"/>
      <w:r w:rsidRPr="00835033">
        <w:rPr>
          <w:rFonts w:ascii="HelveticaNeueLT Std" w:hAnsi="HelveticaNeueLT Std" w:cs="Arial"/>
        </w:rPr>
        <w:t>Bufòn</w:t>
      </w:r>
      <w:proofErr w:type="spellEnd"/>
      <w:r w:rsidRPr="00835033">
        <w:rPr>
          <w:rFonts w:ascii="HelveticaNeueLT Std" w:hAnsi="HelveticaNeueLT Std" w:cs="Arial"/>
        </w:rPr>
        <w:t xml:space="preserve">, </w:t>
      </w:r>
      <w:proofErr w:type="spellStart"/>
      <w:r w:rsidRPr="00835033">
        <w:rPr>
          <w:rFonts w:ascii="HelveticaNeueLT Std" w:hAnsi="HelveticaNeueLT Std" w:cs="Arial"/>
        </w:rPr>
        <w:t>Marascons</w:t>
      </w:r>
      <w:proofErr w:type="spellEnd"/>
      <w:r w:rsidRPr="00835033">
        <w:rPr>
          <w:rFonts w:ascii="HelveticaNeueLT Std" w:hAnsi="HelveticaNeueLT Std" w:cs="Arial"/>
        </w:rPr>
        <w:t xml:space="preserve"> e </w:t>
      </w:r>
      <w:proofErr w:type="spellStart"/>
      <w:r w:rsidRPr="00835033">
        <w:rPr>
          <w:rFonts w:ascii="HelveticaNeueLT Std" w:hAnsi="HelveticaNeueLT Std" w:cs="Arial"/>
        </w:rPr>
        <w:t>Lachè</w:t>
      </w:r>
      <w:proofErr w:type="spellEnd"/>
      <w:r w:rsidRPr="00835033">
        <w:rPr>
          <w:rFonts w:ascii="HelveticaNeueLT Std" w:hAnsi="HelveticaNeueLT Std" w:cs="Arial"/>
        </w:rPr>
        <w:t xml:space="preserve">, resa ancora più particolare dalle forme e dai colori delle maschere lignee indossate e realizzate dagli artigiani scultori della valle, testimoni di arti ed abilità antiche. </w:t>
      </w:r>
    </w:p>
    <w:p w:rsidR="00835033" w:rsidRPr="00835033" w:rsidRDefault="00835033" w:rsidP="00835033">
      <w:pPr>
        <w:pStyle w:val="Intestazione"/>
        <w:jc w:val="both"/>
        <w:rPr>
          <w:rFonts w:ascii="HelveticaNeueLT Std" w:hAnsi="HelveticaNeueLT Std" w:cs="Arial"/>
        </w:rPr>
      </w:pPr>
      <w:r w:rsidRPr="00835033">
        <w:rPr>
          <w:rFonts w:ascii="HelveticaNeueLT Std" w:hAnsi="HelveticaNeueLT Std" w:cs="Arial"/>
        </w:rPr>
        <w:t xml:space="preserve">Il Carnevale dei </w:t>
      </w:r>
      <w:proofErr w:type="spellStart"/>
      <w:r w:rsidRPr="00835033">
        <w:rPr>
          <w:rFonts w:ascii="HelveticaNeueLT Std" w:hAnsi="HelveticaNeueLT Std" w:cs="Arial"/>
        </w:rPr>
        <w:t>Matòci</w:t>
      </w:r>
      <w:proofErr w:type="spellEnd"/>
      <w:r w:rsidRPr="00835033">
        <w:rPr>
          <w:rFonts w:ascii="HelveticaNeueLT Std" w:hAnsi="HelveticaNeueLT Std" w:cs="Arial"/>
        </w:rPr>
        <w:t xml:space="preserve">, in </w:t>
      </w:r>
      <w:r w:rsidRPr="00835033">
        <w:rPr>
          <w:rFonts w:ascii="HelveticaNeueLT Std" w:hAnsi="HelveticaNeueLT Std" w:cs="Arial"/>
          <w:b/>
        </w:rPr>
        <w:t>Val di Fiemme</w:t>
      </w:r>
      <w:r w:rsidRPr="00835033">
        <w:rPr>
          <w:rFonts w:ascii="HelveticaNeueLT Std" w:hAnsi="HelveticaNeueLT Std" w:cs="Arial"/>
        </w:rPr>
        <w:t xml:space="preserve"> (</w:t>
      </w:r>
      <w:hyperlink r:id="rId9" w:history="1">
        <w:r w:rsidRPr="00835033">
          <w:rPr>
            <w:rStyle w:val="Collegamentoipertestuale"/>
            <w:rFonts w:ascii="HelveticaNeueLT Std" w:hAnsi="HelveticaNeueLT Std" w:cs="Arial"/>
          </w:rPr>
          <w:t>www.visitfiemme.it</w:t>
        </w:r>
      </w:hyperlink>
      <w:r w:rsidRPr="00835033">
        <w:rPr>
          <w:rFonts w:ascii="HelveticaNeueLT Std" w:hAnsi="HelveticaNeueLT Std" w:cs="Arial"/>
        </w:rPr>
        <w:t>), si concentra sull’antica usanza dei cortei nuziali, trasformata in rappresentazione carnevalesca all’inizio del '900. Nella frazione di Valfloriana, il 6 febbraio, sono protagonisti buffi personaggi che indossano abiti dai colori s</w:t>
      </w:r>
      <w:r w:rsidR="002F5D66">
        <w:rPr>
          <w:rFonts w:ascii="HelveticaNeueLT Std" w:hAnsi="HelveticaNeueLT Std" w:cs="Arial"/>
        </w:rPr>
        <w:t>gargianti, per l’appunto i “</w:t>
      </w:r>
      <w:proofErr w:type="spellStart"/>
      <w:r w:rsidR="002F5D66">
        <w:rPr>
          <w:rFonts w:ascii="HelveticaNeueLT Std" w:hAnsi="HelveticaNeueLT Std" w:cs="Arial"/>
        </w:rPr>
        <w:t>matò</w:t>
      </w:r>
      <w:r w:rsidRPr="00835033">
        <w:rPr>
          <w:rFonts w:ascii="HelveticaNeueLT Std" w:hAnsi="HelveticaNeueLT Std" w:cs="Arial"/>
        </w:rPr>
        <w:t>ci</w:t>
      </w:r>
      <w:proofErr w:type="spellEnd"/>
      <w:r w:rsidRPr="00835033">
        <w:rPr>
          <w:rFonts w:ascii="HelveticaNeueLT Std" w:hAnsi="HelveticaNeueLT Std" w:cs="Arial"/>
        </w:rPr>
        <w:t xml:space="preserve">”, abbelliti con fiocchi e coccarde e con il volto coperto dalle </w:t>
      </w:r>
      <w:proofErr w:type="spellStart"/>
      <w:r w:rsidRPr="00835033">
        <w:rPr>
          <w:rFonts w:ascii="HelveticaNeueLT Std" w:hAnsi="HelveticaNeueLT Std" w:cs="Arial"/>
        </w:rPr>
        <w:t>facère</w:t>
      </w:r>
      <w:proofErr w:type="spellEnd"/>
      <w:r w:rsidRPr="00835033">
        <w:rPr>
          <w:rFonts w:ascii="HelveticaNeueLT Std" w:hAnsi="HelveticaNeueLT Std" w:cs="Arial"/>
        </w:rPr>
        <w:t xml:space="preserve">, le tradizionali maschere in legno. </w:t>
      </w:r>
    </w:p>
    <w:p w:rsidR="00835033" w:rsidRPr="00835033" w:rsidRDefault="00835033" w:rsidP="00835033">
      <w:pPr>
        <w:pStyle w:val="Intestazione"/>
        <w:jc w:val="both"/>
        <w:rPr>
          <w:rFonts w:ascii="HelveticaNeueLT Std" w:hAnsi="HelveticaNeueLT Std" w:cs="Arial"/>
        </w:rPr>
      </w:pPr>
      <w:r w:rsidRPr="00835033">
        <w:rPr>
          <w:rFonts w:ascii="HelveticaNeueLT Std" w:hAnsi="HelveticaNeueLT Std" w:cs="Arial"/>
        </w:rPr>
        <w:t xml:space="preserve">Anche a </w:t>
      </w:r>
      <w:r w:rsidRPr="00835033">
        <w:rPr>
          <w:rFonts w:ascii="HelveticaNeueLT Std" w:hAnsi="HelveticaNeueLT Std" w:cs="Arial"/>
          <w:b/>
        </w:rPr>
        <w:t>Grauno</w:t>
      </w:r>
      <w:r w:rsidRPr="00835033">
        <w:rPr>
          <w:rFonts w:ascii="HelveticaNeueLT Std" w:hAnsi="HelveticaNeueLT Std" w:cs="Arial"/>
        </w:rPr>
        <w:t>, in Val di Cembra (</w:t>
      </w:r>
      <w:hyperlink r:id="rId10" w:history="1">
        <w:r w:rsidRPr="00835033">
          <w:rPr>
            <w:rStyle w:val="Collegamentoipertestuale"/>
            <w:rFonts w:ascii="HelveticaNeueLT Std" w:hAnsi="HelveticaNeueLT Std" w:cs="Arial"/>
          </w:rPr>
          <w:t>www.visitpinecembra.it</w:t>
        </w:r>
      </w:hyperlink>
      <w:r w:rsidRPr="00835033">
        <w:rPr>
          <w:rFonts w:ascii="HelveticaNeueLT Std" w:hAnsi="HelveticaNeueLT Std" w:cs="Arial"/>
        </w:rPr>
        <w:t>), il Carnevale rappresenta un vero e proprio filo diretto con epoche passate. Protagonisti, dal 5 al 9 febbraio, sono i giovani del paese che nel giorno di martedì grasso tagliano l’albero più bello del bosco, lo trascinano in paese e, dopo averlo coperto di paglia, lo trasformano in una gigantesca fiaccola, un falò attorno al quale si raduna un pubblico in festa.</w:t>
      </w:r>
    </w:p>
    <w:p w:rsidR="00835033" w:rsidRPr="00835033" w:rsidRDefault="00835033" w:rsidP="00835033">
      <w:pPr>
        <w:pStyle w:val="Intestazione"/>
        <w:jc w:val="both"/>
        <w:rPr>
          <w:rFonts w:ascii="HelveticaNeueLT Std" w:hAnsi="HelveticaNeueLT Std" w:cs="Arial"/>
        </w:rPr>
      </w:pPr>
      <w:r w:rsidRPr="00835033">
        <w:rPr>
          <w:rFonts w:ascii="HelveticaNeueLT Std" w:hAnsi="HelveticaNeueLT Std" w:cs="Arial"/>
        </w:rPr>
        <w:t xml:space="preserve">Il Carnevale asburgico di </w:t>
      </w:r>
      <w:r w:rsidRPr="00835033">
        <w:rPr>
          <w:rFonts w:ascii="HelveticaNeueLT Std" w:hAnsi="HelveticaNeueLT Std" w:cs="Arial"/>
          <w:b/>
        </w:rPr>
        <w:t xml:space="preserve">Madonna di Campiglio </w:t>
      </w:r>
      <w:r w:rsidRPr="00835033">
        <w:rPr>
          <w:rFonts w:ascii="HelveticaNeueLT Std" w:hAnsi="HelveticaNeueLT Std" w:cs="Arial"/>
        </w:rPr>
        <w:t>(</w:t>
      </w:r>
      <w:hyperlink r:id="rId11" w:history="1">
        <w:r w:rsidRPr="00835033">
          <w:rPr>
            <w:rStyle w:val="Collegamentoipertestuale"/>
            <w:rFonts w:ascii="HelveticaNeueLT Std" w:hAnsi="HelveticaNeueLT Std" w:cs="Arial"/>
          </w:rPr>
          <w:t>www.campigliodolomiti.it</w:t>
        </w:r>
      </w:hyperlink>
      <w:r w:rsidRPr="00835033">
        <w:rPr>
          <w:rFonts w:ascii="HelveticaNeueLT Std" w:hAnsi="HelveticaNeueLT Std" w:cs="Arial"/>
        </w:rPr>
        <w:t>), dall’8 al 12 febbraio, permette invece di rievocare i fasti di quel periodo, immergendosi nella raffinata atmosfera della corte viennese della fine dell’Ottocento, tra costumi, dame in splendidi abiti e tipici valzer. Scenari suggestivi che ricostruiscono lo spirito di un'epoca, negli ambienti nei quali soggiornarono la principessa Sissi e l’imperatore Francesco Giuseppe.</w:t>
      </w:r>
    </w:p>
    <w:p w:rsidR="00835033" w:rsidRPr="00835033" w:rsidRDefault="00835033" w:rsidP="00835033">
      <w:pPr>
        <w:pStyle w:val="Intestazione"/>
        <w:jc w:val="both"/>
        <w:rPr>
          <w:rFonts w:ascii="HelveticaNeueLT Std" w:hAnsi="HelveticaNeueLT Std" w:cs="Arial"/>
        </w:rPr>
      </w:pPr>
      <w:r w:rsidRPr="00835033">
        <w:rPr>
          <w:rFonts w:ascii="HelveticaNeueLT Std" w:hAnsi="HelveticaNeueLT Std" w:cs="Arial"/>
        </w:rPr>
        <w:t xml:space="preserve">Nei giorni 30 e 31 gennaio e 6 e 7 febbraio fra le palme dei viali di </w:t>
      </w:r>
      <w:r w:rsidRPr="00835033">
        <w:rPr>
          <w:rFonts w:ascii="HelveticaNeueLT Std" w:hAnsi="HelveticaNeueLT Std" w:cs="Arial"/>
          <w:b/>
        </w:rPr>
        <w:t>Arco</w:t>
      </w:r>
      <w:r w:rsidRPr="00835033">
        <w:rPr>
          <w:rFonts w:ascii="HelveticaNeueLT Std" w:hAnsi="HelveticaNeueLT Std" w:cs="Arial"/>
        </w:rPr>
        <w:t xml:space="preserve"> (</w:t>
      </w:r>
      <w:hyperlink r:id="rId12" w:history="1">
        <w:r w:rsidRPr="00835033">
          <w:rPr>
            <w:rStyle w:val="Collegamentoipertestuale"/>
            <w:rFonts w:ascii="HelveticaNeueLT Std" w:hAnsi="HelveticaNeueLT Std" w:cs="Arial"/>
          </w:rPr>
          <w:t>www.carnevalarco.com</w:t>
        </w:r>
      </w:hyperlink>
      <w:r w:rsidRPr="00835033">
        <w:rPr>
          <w:rFonts w:ascii="HelveticaNeueLT Std" w:hAnsi="HelveticaNeueLT Std" w:cs="Arial"/>
        </w:rPr>
        <w:t>) la protagonista è la grande sfilata dei carri allegorici, mentre il centro storico si trasforma in “</w:t>
      </w:r>
      <w:proofErr w:type="spellStart"/>
      <w:r w:rsidRPr="00835033">
        <w:rPr>
          <w:rFonts w:ascii="HelveticaNeueLT Std" w:hAnsi="HelveticaNeueLT Std" w:cs="Arial"/>
        </w:rPr>
        <w:t>Arcoland</w:t>
      </w:r>
      <w:proofErr w:type="spellEnd"/>
      <w:r w:rsidRPr="00835033">
        <w:rPr>
          <w:rFonts w:ascii="HelveticaNeueLT Std" w:hAnsi="HelveticaNeueLT Std" w:cs="Arial"/>
        </w:rPr>
        <w:t xml:space="preserve">, città dei balocchi”, un parco dei divertimenti per i più piccoli animato dall’allegria di trampolieri, clown e giocolieri. </w:t>
      </w:r>
    </w:p>
    <w:p w:rsidR="00835033" w:rsidRPr="00835033" w:rsidRDefault="00835033" w:rsidP="00835033">
      <w:pPr>
        <w:pStyle w:val="Intestazione"/>
        <w:jc w:val="both"/>
        <w:rPr>
          <w:rFonts w:ascii="HelveticaNeueLT Std" w:hAnsi="HelveticaNeueLT Std" w:cs="Arial"/>
        </w:rPr>
      </w:pPr>
      <w:r w:rsidRPr="00835033">
        <w:rPr>
          <w:rFonts w:ascii="HelveticaNeueLT Std" w:hAnsi="HelveticaNeueLT Std" w:cs="Arial"/>
        </w:rPr>
        <w:t xml:space="preserve">Tutti questi appuntamenti sono impreziositi dall'enogastronomia tipica, in particolare dai </w:t>
      </w:r>
      <w:proofErr w:type="spellStart"/>
      <w:r w:rsidRPr="00835033">
        <w:rPr>
          <w:rFonts w:ascii="HelveticaNeueLT Std" w:hAnsi="HelveticaNeueLT Std" w:cs="Arial"/>
        </w:rPr>
        <w:t>grostoi</w:t>
      </w:r>
      <w:proofErr w:type="spellEnd"/>
      <w:r w:rsidRPr="00835033">
        <w:rPr>
          <w:rFonts w:ascii="HelveticaNeueLT Std" w:hAnsi="HelveticaNeueLT Std" w:cs="Arial"/>
        </w:rPr>
        <w:t xml:space="preserve">: il tradizionale dolce carnevalesco si accompagna volentieri al vin </w:t>
      </w:r>
      <w:proofErr w:type="spellStart"/>
      <w:r w:rsidRPr="00835033">
        <w:rPr>
          <w:rFonts w:ascii="HelveticaNeueLT Std" w:hAnsi="HelveticaNeueLT Std" w:cs="Arial"/>
        </w:rPr>
        <w:t>brulè</w:t>
      </w:r>
      <w:proofErr w:type="spellEnd"/>
      <w:r w:rsidRPr="00835033">
        <w:rPr>
          <w:rFonts w:ascii="HelveticaNeueLT Std" w:hAnsi="HelveticaNeueLT Std" w:cs="Arial"/>
        </w:rPr>
        <w:t xml:space="preserve"> per riscaldare una festa che arriva nel cuore dell'inverno.</w:t>
      </w:r>
    </w:p>
    <w:p w:rsidR="00835033" w:rsidRPr="00835033" w:rsidRDefault="00835033" w:rsidP="00835033">
      <w:pPr>
        <w:pStyle w:val="Intestazione"/>
        <w:jc w:val="both"/>
        <w:rPr>
          <w:rFonts w:ascii="HelveticaNeueLT Std" w:hAnsi="HelveticaNeueLT Std" w:cs="Arial"/>
        </w:rPr>
      </w:pPr>
      <w:r w:rsidRPr="00835033">
        <w:rPr>
          <w:rFonts w:ascii="HelveticaNeueLT Std" w:hAnsi="HelveticaNeueLT Std" w:cs="Arial"/>
        </w:rPr>
        <w:t>Il divertimento non finisce qui, se si considera che sono numerose, su tutto il territorio provinciale, le sfilate di carri allegorici e maschere che portano nelle piazze migliaia di persone.</w:t>
      </w:r>
    </w:p>
    <w:p w:rsidR="00835033" w:rsidRPr="00835033" w:rsidRDefault="00835033" w:rsidP="00835033">
      <w:pPr>
        <w:pStyle w:val="Intestazione"/>
        <w:jc w:val="both"/>
        <w:rPr>
          <w:rFonts w:ascii="HelveticaNeueLT Std" w:hAnsi="HelveticaNeueLT Std" w:cs="Arial"/>
        </w:rPr>
      </w:pPr>
    </w:p>
    <w:p w:rsidR="00835033" w:rsidRPr="00835033" w:rsidRDefault="00835033" w:rsidP="00835033">
      <w:pPr>
        <w:pStyle w:val="Intestazione"/>
        <w:jc w:val="both"/>
        <w:rPr>
          <w:rFonts w:ascii="HelveticaNeueLT Std" w:hAnsi="HelveticaNeueLT Std" w:cs="Arial"/>
        </w:rPr>
      </w:pPr>
      <w:r w:rsidRPr="00835033">
        <w:rPr>
          <w:rFonts w:ascii="HelveticaNeueLT Std" w:hAnsi="HelveticaNeueLT Std" w:cs="Arial"/>
        </w:rPr>
        <w:t>(L. Io.)</w:t>
      </w:r>
    </w:p>
    <w:p w:rsidR="00370935" w:rsidRPr="00FD11A2" w:rsidRDefault="00370935" w:rsidP="001E3323">
      <w:pPr>
        <w:pStyle w:val="Intestazione"/>
        <w:jc w:val="both"/>
        <w:rPr>
          <w:rFonts w:ascii="HelveticaNeueLT Std" w:hAnsi="HelveticaNeueLT Std" w:cs="Arial"/>
        </w:rPr>
      </w:pPr>
    </w:p>
    <w:p w:rsidR="008E294E" w:rsidRPr="00FD11A2" w:rsidRDefault="008E294E" w:rsidP="003D291D">
      <w:pPr>
        <w:pStyle w:val="Intestazione"/>
        <w:tabs>
          <w:tab w:val="clear" w:pos="4819"/>
          <w:tab w:val="clear" w:pos="9638"/>
        </w:tabs>
        <w:rPr>
          <w:rFonts w:ascii="HelveticaNeueLT Std" w:hAnsi="HelveticaNeueLT Std" w:cs="Arial"/>
        </w:rPr>
      </w:pPr>
      <w:r w:rsidRPr="00FD11A2">
        <w:rPr>
          <w:rFonts w:ascii="HelveticaNeueLT Std" w:hAnsi="HelveticaNeueLT Std" w:cs="Arial"/>
        </w:rPr>
        <w:t xml:space="preserve">Trento, </w:t>
      </w:r>
      <w:r w:rsidR="00835033">
        <w:rPr>
          <w:rFonts w:ascii="HelveticaNeueLT Std" w:hAnsi="HelveticaNeueLT Std" w:cs="Arial"/>
        </w:rPr>
        <w:t>27 gennaio 2015</w:t>
      </w:r>
    </w:p>
    <w:sectPr w:rsidR="008E294E" w:rsidRPr="00FD11A2" w:rsidSect="00A94801">
      <w:headerReference w:type="default" r:id="rId13"/>
      <w:footerReference w:type="default" r:id="rId14"/>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3EE" w:rsidRDefault="001C43EE">
      <w:r>
        <w:separator/>
      </w:r>
    </w:p>
  </w:endnote>
  <w:endnote w:type="continuationSeparator" w:id="0">
    <w:p w:rsidR="001C43EE" w:rsidRDefault="001C4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234D82" w:rsidP="00EA71D7">
    <w:pPr>
      <w:pStyle w:val="Pidipagina"/>
      <w:jc w:val="center"/>
    </w:pPr>
    <w:r>
      <w:rPr>
        <w:noProof/>
        <w:lang w:val="it-IT" w:eastAsia="it-IT"/>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100965</wp:posOffset>
              </wp:positionV>
              <wp:extent cx="6434455" cy="0"/>
              <wp:effectExtent l="9525" t="5715" r="13970"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4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B66DD"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mc:Fallback>
      </mc:AlternateContent>
    </w:r>
  </w:p>
  <w:tbl>
    <w:tblPr>
      <w:tblW w:w="0" w:type="auto"/>
      <w:tblLook w:val="04A0" w:firstRow="1" w:lastRow="0" w:firstColumn="1" w:lastColumn="0" w:noHBand="0" w:noVBand="1"/>
    </w:tblPr>
    <w:tblGrid>
      <w:gridCol w:w="5052"/>
      <w:gridCol w:w="5040"/>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A94801" w:rsidRPr="00BC32E2" w:rsidRDefault="000F61CF"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00A94801" w:rsidRPr="00BC32E2">
            <w:rPr>
              <w:rFonts w:ascii="HelveticaNeueLT Std" w:hAnsi="HelveticaNeueLT Std" w:cs="Arial"/>
              <w:sz w:val="18"/>
              <w:szCs w:val="18"/>
              <w:lang w:val="it-IT"/>
            </w:rPr>
            <w:t>@trentinomarketing.org</w:t>
          </w:r>
        </w:p>
        <w:p w:rsidR="00A94801" w:rsidRPr="00BC32E2" w:rsidRDefault="00234D82" w:rsidP="001F2FAF">
          <w:pPr>
            <w:pStyle w:val="Pidipagina"/>
            <w:rPr>
              <w:rFonts w:ascii="HelveticaNeueLT Std" w:hAnsi="HelveticaNeueLT Std" w:cs="Arial"/>
              <w:sz w:val="20"/>
              <w:lang w:val="it-IT"/>
            </w:rPr>
          </w:pPr>
          <w:r>
            <w:rPr>
              <w:rFonts w:ascii="HelveticaNeueLT Std" w:hAnsi="HelveticaNeueLT Std" w:cs="Arial"/>
              <w:noProof/>
              <w:sz w:val="20"/>
              <w:lang w:val="it-IT" w:eastAsia="it-IT"/>
            </w:rPr>
            <w:drawing>
              <wp:inline distT="0" distB="0" distL="0" distR="0">
                <wp:extent cx="161925" cy="133350"/>
                <wp:effectExtent l="0" t="0" r="9525"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Pr>
              <w:rFonts w:ascii="HelveticaNeueLT Std" w:hAnsi="HelveticaNeueLT Std" w:cs="Arial"/>
              <w:noProof/>
              <w:sz w:val="18"/>
              <w:szCs w:val="18"/>
              <w:lang w:val="it-IT" w:eastAsia="it-IT"/>
            </w:rPr>
            <w:drawing>
              <wp:anchor distT="0" distB="0" distL="114300" distR="114300" simplePos="0" relativeHeight="251658240" behindDoc="0" locked="0" layoutInCell="1" allowOverlap="1">
                <wp:simplePos x="0" y="0"/>
                <wp:positionH relativeFrom="column">
                  <wp:posOffset>-33020</wp:posOffset>
                </wp:positionH>
                <wp:positionV relativeFrom="paragraph">
                  <wp:posOffset>11430</wp:posOffset>
                </wp:positionV>
                <wp:extent cx="198120" cy="111760"/>
                <wp:effectExtent l="0" t="0" r="0" b="2540"/>
                <wp:wrapNone/>
                <wp:docPr id="5"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twi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 cy="11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lang w:val="it-IT"/>
            </w:rPr>
          </w:pPr>
        </w:p>
        <w:p w:rsidR="00A94801" w:rsidRPr="00BC32E2" w:rsidRDefault="00234D82" w:rsidP="00BC32E2">
          <w:pPr>
            <w:pStyle w:val="Pidipagina"/>
            <w:jc w:val="right"/>
            <w:rPr>
              <w:rFonts w:ascii="HelveticaNeueLT Std" w:hAnsi="HelveticaNeueLT Std" w:cs="Arial"/>
              <w:sz w:val="20"/>
              <w:lang w:val="it-IT"/>
            </w:rPr>
          </w:pPr>
          <w:r w:rsidRPr="00BC32E2">
            <w:rPr>
              <w:rFonts w:ascii="HelveticaNeueLT Std" w:hAnsi="HelveticaNeueLT Std" w:cs="Arial"/>
              <w:noProof/>
              <w:sz w:val="20"/>
              <w:lang w:val="it-IT" w:eastAsia="it-IT"/>
            </w:rPr>
            <w:drawing>
              <wp:inline distT="0" distB="0" distL="0" distR="0">
                <wp:extent cx="1181100" cy="4381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1100" cy="438150"/>
                        </a:xfrm>
                        <a:prstGeom prst="rect">
                          <a:avLst/>
                        </a:prstGeom>
                        <a:noFill/>
                        <a:ln>
                          <a:noFill/>
                        </a:ln>
                      </pic:spPr>
                    </pic:pic>
                  </a:graphicData>
                </a:graphic>
              </wp:inline>
            </w:drawing>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3EE" w:rsidRDefault="001C43EE">
      <w:r>
        <w:separator/>
      </w:r>
    </w:p>
  </w:footnote>
  <w:footnote w:type="continuationSeparator" w:id="0">
    <w:p w:rsidR="001C43EE" w:rsidRDefault="001C43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234D82" w:rsidP="0043620C">
    <w:pPr>
      <w:pStyle w:val="Intestazione"/>
      <w:jc w:val="center"/>
    </w:pPr>
    <w:r w:rsidRPr="00347578">
      <w:rPr>
        <w:noProof/>
      </w:rPr>
      <w:drawing>
        <wp:inline distT="0" distB="0" distL="0" distR="0">
          <wp:extent cx="2047875" cy="781050"/>
          <wp:effectExtent l="0" t="0" r="9525" b="0"/>
          <wp:docPr id="1" name="Immagine 3" descr="C:\Documents and Settings\Pegaso1\Desktop\trentin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Documents and Settings\Pegaso1\Desktop\trentino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781050"/>
                  </a:xfrm>
                  <a:prstGeom prst="rect">
                    <a:avLst/>
                  </a:prstGeom>
                  <a:noFill/>
                  <a:ln>
                    <a:noFill/>
                  </a:ln>
                </pic:spPr>
              </pic:pic>
            </a:graphicData>
          </a:graphic>
        </wp:inline>
      </w:drawing>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75pt;height:37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D82"/>
    <w:rsid w:val="000149B0"/>
    <w:rsid w:val="00015447"/>
    <w:rsid w:val="00015A1C"/>
    <w:rsid w:val="00022735"/>
    <w:rsid w:val="00024BE0"/>
    <w:rsid w:val="00026028"/>
    <w:rsid w:val="000309FA"/>
    <w:rsid w:val="00042A11"/>
    <w:rsid w:val="0004586F"/>
    <w:rsid w:val="000465D9"/>
    <w:rsid w:val="0005598F"/>
    <w:rsid w:val="0007236C"/>
    <w:rsid w:val="000B5572"/>
    <w:rsid w:val="000D3796"/>
    <w:rsid w:val="000D599F"/>
    <w:rsid w:val="000F3CFA"/>
    <w:rsid w:val="000F61CF"/>
    <w:rsid w:val="00105B32"/>
    <w:rsid w:val="001109DD"/>
    <w:rsid w:val="0012147C"/>
    <w:rsid w:val="00124E49"/>
    <w:rsid w:val="001543DA"/>
    <w:rsid w:val="0016511F"/>
    <w:rsid w:val="001675D5"/>
    <w:rsid w:val="00180B14"/>
    <w:rsid w:val="00181CA7"/>
    <w:rsid w:val="001A0144"/>
    <w:rsid w:val="001C43EE"/>
    <w:rsid w:val="001D7EB0"/>
    <w:rsid w:val="001E234F"/>
    <w:rsid w:val="001E3323"/>
    <w:rsid w:val="001F2FAF"/>
    <w:rsid w:val="00223FA5"/>
    <w:rsid w:val="00224148"/>
    <w:rsid w:val="00234D82"/>
    <w:rsid w:val="002408CF"/>
    <w:rsid w:val="0025306B"/>
    <w:rsid w:val="00263165"/>
    <w:rsid w:val="00296238"/>
    <w:rsid w:val="002D1FB3"/>
    <w:rsid w:val="002F5D66"/>
    <w:rsid w:val="003048E2"/>
    <w:rsid w:val="00323066"/>
    <w:rsid w:val="00341E64"/>
    <w:rsid w:val="00356E9D"/>
    <w:rsid w:val="00357E7B"/>
    <w:rsid w:val="00366495"/>
    <w:rsid w:val="00370935"/>
    <w:rsid w:val="0037141C"/>
    <w:rsid w:val="003720FD"/>
    <w:rsid w:val="003765C0"/>
    <w:rsid w:val="003C4361"/>
    <w:rsid w:val="003D04A4"/>
    <w:rsid w:val="003D291D"/>
    <w:rsid w:val="003D6C67"/>
    <w:rsid w:val="003E6047"/>
    <w:rsid w:val="003E7A76"/>
    <w:rsid w:val="003F5B9C"/>
    <w:rsid w:val="00403F8F"/>
    <w:rsid w:val="00405425"/>
    <w:rsid w:val="00413056"/>
    <w:rsid w:val="0042505B"/>
    <w:rsid w:val="00427329"/>
    <w:rsid w:val="0043509C"/>
    <w:rsid w:val="0043620C"/>
    <w:rsid w:val="00437789"/>
    <w:rsid w:val="00445714"/>
    <w:rsid w:val="00451B2B"/>
    <w:rsid w:val="0047537D"/>
    <w:rsid w:val="0047789A"/>
    <w:rsid w:val="00480166"/>
    <w:rsid w:val="00491F87"/>
    <w:rsid w:val="00492D40"/>
    <w:rsid w:val="00493C28"/>
    <w:rsid w:val="004B00D1"/>
    <w:rsid w:val="004B57BD"/>
    <w:rsid w:val="004D688B"/>
    <w:rsid w:val="00501087"/>
    <w:rsid w:val="00502A59"/>
    <w:rsid w:val="005041CA"/>
    <w:rsid w:val="00504F7D"/>
    <w:rsid w:val="005066E6"/>
    <w:rsid w:val="00507A5C"/>
    <w:rsid w:val="00531AB8"/>
    <w:rsid w:val="005407AC"/>
    <w:rsid w:val="00551D95"/>
    <w:rsid w:val="00552D62"/>
    <w:rsid w:val="0055500B"/>
    <w:rsid w:val="005735B4"/>
    <w:rsid w:val="005800F3"/>
    <w:rsid w:val="00580784"/>
    <w:rsid w:val="005B0CFF"/>
    <w:rsid w:val="005B52F1"/>
    <w:rsid w:val="005D4982"/>
    <w:rsid w:val="005E05D8"/>
    <w:rsid w:val="005F1FBF"/>
    <w:rsid w:val="005F659D"/>
    <w:rsid w:val="0060486D"/>
    <w:rsid w:val="00615C62"/>
    <w:rsid w:val="006231CC"/>
    <w:rsid w:val="006279DB"/>
    <w:rsid w:val="00633CB8"/>
    <w:rsid w:val="006476FE"/>
    <w:rsid w:val="006511B1"/>
    <w:rsid w:val="00657DA6"/>
    <w:rsid w:val="00695084"/>
    <w:rsid w:val="0069631E"/>
    <w:rsid w:val="006B6785"/>
    <w:rsid w:val="006C3A66"/>
    <w:rsid w:val="006C4F71"/>
    <w:rsid w:val="006D5CAC"/>
    <w:rsid w:val="006E1B41"/>
    <w:rsid w:val="006E3798"/>
    <w:rsid w:val="006E750A"/>
    <w:rsid w:val="006E7512"/>
    <w:rsid w:val="00704DF9"/>
    <w:rsid w:val="0071076C"/>
    <w:rsid w:val="007134CD"/>
    <w:rsid w:val="007135C3"/>
    <w:rsid w:val="00740896"/>
    <w:rsid w:val="00747238"/>
    <w:rsid w:val="00756614"/>
    <w:rsid w:val="00762AB1"/>
    <w:rsid w:val="00773CD5"/>
    <w:rsid w:val="00775AE9"/>
    <w:rsid w:val="007876D3"/>
    <w:rsid w:val="007C5B3A"/>
    <w:rsid w:val="007D2210"/>
    <w:rsid w:val="007D32CB"/>
    <w:rsid w:val="007D74F6"/>
    <w:rsid w:val="00816556"/>
    <w:rsid w:val="008343C3"/>
    <w:rsid w:val="00835033"/>
    <w:rsid w:val="008375EB"/>
    <w:rsid w:val="0086284C"/>
    <w:rsid w:val="00865FFB"/>
    <w:rsid w:val="00877581"/>
    <w:rsid w:val="00883F52"/>
    <w:rsid w:val="00897B30"/>
    <w:rsid w:val="008A68A4"/>
    <w:rsid w:val="008B0251"/>
    <w:rsid w:val="008B3018"/>
    <w:rsid w:val="008C06B4"/>
    <w:rsid w:val="008D7A38"/>
    <w:rsid w:val="008E294E"/>
    <w:rsid w:val="008E2EAB"/>
    <w:rsid w:val="008E4301"/>
    <w:rsid w:val="008E7779"/>
    <w:rsid w:val="00911B80"/>
    <w:rsid w:val="0091739B"/>
    <w:rsid w:val="009256CF"/>
    <w:rsid w:val="00927A5E"/>
    <w:rsid w:val="0094475B"/>
    <w:rsid w:val="00945041"/>
    <w:rsid w:val="0094516A"/>
    <w:rsid w:val="00956891"/>
    <w:rsid w:val="00967803"/>
    <w:rsid w:val="00980A04"/>
    <w:rsid w:val="009B6B12"/>
    <w:rsid w:val="009C469A"/>
    <w:rsid w:val="009E25CE"/>
    <w:rsid w:val="009E687B"/>
    <w:rsid w:val="009F320D"/>
    <w:rsid w:val="009F4FEE"/>
    <w:rsid w:val="00A20FBF"/>
    <w:rsid w:val="00A30A29"/>
    <w:rsid w:val="00A30FC5"/>
    <w:rsid w:val="00A44ABF"/>
    <w:rsid w:val="00A4665C"/>
    <w:rsid w:val="00A63580"/>
    <w:rsid w:val="00A6659F"/>
    <w:rsid w:val="00A73881"/>
    <w:rsid w:val="00A81FED"/>
    <w:rsid w:val="00A857A5"/>
    <w:rsid w:val="00A915C4"/>
    <w:rsid w:val="00A94801"/>
    <w:rsid w:val="00AA3B9B"/>
    <w:rsid w:val="00AC0548"/>
    <w:rsid w:val="00AE48C1"/>
    <w:rsid w:val="00AF340B"/>
    <w:rsid w:val="00B04916"/>
    <w:rsid w:val="00B05FD3"/>
    <w:rsid w:val="00B070BA"/>
    <w:rsid w:val="00B333F8"/>
    <w:rsid w:val="00B365AC"/>
    <w:rsid w:val="00B46685"/>
    <w:rsid w:val="00B47801"/>
    <w:rsid w:val="00B62FE6"/>
    <w:rsid w:val="00B72C4F"/>
    <w:rsid w:val="00B80604"/>
    <w:rsid w:val="00BA5CC1"/>
    <w:rsid w:val="00BA6F03"/>
    <w:rsid w:val="00BC32E2"/>
    <w:rsid w:val="00BD1F63"/>
    <w:rsid w:val="00BE046A"/>
    <w:rsid w:val="00BE0F7B"/>
    <w:rsid w:val="00C03A2B"/>
    <w:rsid w:val="00C12282"/>
    <w:rsid w:val="00C15FFD"/>
    <w:rsid w:val="00C20463"/>
    <w:rsid w:val="00C43479"/>
    <w:rsid w:val="00C44F58"/>
    <w:rsid w:val="00C45EE4"/>
    <w:rsid w:val="00C6335A"/>
    <w:rsid w:val="00C67987"/>
    <w:rsid w:val="00C72E17"/>
    <w:rsid w:val="00C77D5E"/>
    <w:rsid w:val="00CB17A0"/>
    <w:rsid w:val="00CB22DD"/>
    <w:rsid w:val="00CD41FE"/>
    <w:rsid w:val="00CD6DCE"/>
    <w:rsid w:val="00CE3174"/>
    <w:rsid w:val="00CF7D6F"/>
    <w:rsid w:val="00D13B47"/>
    <w:rsid w:val="00D17221"/>
    <w:rsid w:val="00D24380"/>
    <w:rsid w:val="00D30BEE"/>
    <w:rsid w:val="00D519CC"/>
    <w:rsid w:val="00D700A6"/>
    <w:rsid w:val="00DA31F0"/>
    <w:rsid w:val="00DC33F1"/>
    <w:rsid w:val="00DC3AB0"/>
    <w:rsid w:val="00DD0CCA"/>
    <w:rsid w:val="00DF1C28"/>
    <w:rsid w:val="00DF78F4"/>
    <w:rsid w:val="00E05D2B"/>
    <w:rsid w:val="00E06287"/>
    <w:rsid w:val="00E1324B"/>
    <w:rsid w:val="00E142B5"/>
    <w:rsid w:val="00E15FE2"/>
    <w:rsid w:val="00E17B4B"/>
    <w:rsid w:val="00E20FAA"/>
    <w:rsid w:val="00E24A94"/>
    <w:rsid w:val="00E3198F"/>
    <w:rsid w:val="00E339BC"/>
    <w:rsid w:val="00E46063"/>
    <w:rsid w:val="00E474FC"/>
    <w:rsid w:val="00E624E3"/>
    <w:rsid w:val="00E6441E"/>
    <w:rsid w:val="00E74BA8"/>
    <w:rsid w:val="00E74CD6"/>
    <w:rsid w:val="00E75525"/>
    <w:rsid w:val="00E858C1"/>
    <w:rsid w:val="00E92A2D"/>
    <w:rsid w:val="00E92D4E"/>
    <w:rsid w:val="00E92DD3"/>
    <w:rsid w:val="00E94681"/>
    <w:rsid w:val="00E979BB"/>
    <w:rsid w:val="00EA71D7"/>
    <w:rsid w:val="00EB3210"/>
    <w:rsid w:val="00EB7C90"/>
    <w:rsid w:val="00EC7DA1"/>
    <w:rsid w:val="00F073D7"/>
    <w:rsid w:val="00F0789B"/>
    <w:rsid w:val="00F22DE8"/>
    <w:rsid w:val="00F30D72"/>
    <w:rsid w:val="00F3242F"/>
    <w:rsid w:val="00F3475E"/>
    <w:rsid w:val="00F353AC"/>
    <w:rsid w:val="00F4110F"/>
    <w:rsid w:val="00F4489C"/>
    <w:rsid w:val="00F461E3"/>
    <w:rsid w:val="00FA5D6B"/>
    <w:rsid w:val="00FA5F82"/>
    <w:rsid w:val="00FD11A2"/>
    <w:rsid w:val="00FD44BF"/>
    <w:rsid w:val="00FD48B6"/>
    <w:rsid w:val="00FD7126"/>
    <w:rsid w:val="00FD7E95"/>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409E8A6-656E-431D-8551-909D41A4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ssa.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rnevalarco.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pigliodolomiti.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isitpinecembra.it" TargetMode="External"/><Relationship Id="rId4" Type="http://schemas.openxmlformats.org/officeDocument/2006/relationships/settings" Target="settings.xml"/><Relationship Id="rId9" Type="http://schemas.openxmlformats.org/officeDocument/2006/relationships/hyperlink" Target="http://www.visitfiemme.i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na.iob\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AABEF-BBEC-4B7B-80DF-AA57A75FA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56</TotalTime>
  <Pages>1</Pages>
  <Words>500</Words>
  <Characters>2856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3350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Iob Lorena</dc:creator>
  <cp:keywords/>
  <cp:lastModifiedBy>Iob Lorena</cp:lastModifiedBy>
  <cp:revision>19</cp:revision>
  <cp:lastPrinted>2016-01-26T10:14:00Z</cp:lastPrinted>
  <dcterms:created xsi:type="dcterms:W3CDTF">2016-01-26T08:19:00Z</dcterms:created>
  <dcterms:modified xsi:type="dcterms:W3CDTF">2016-01-27T10:37:00Z</dcterms:modified>
</cp:coreProperties>
</file>