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F2" w:rsidRPr="00254A93" w:rsidRDefault="00944481" w:rsidP="005B719A">
      <w:pPr>
        <w:jc w:val="both"/>
        <w:rPr>
          <w:rFonts w:ascii="HelveticaNeueLT Std" w:hAnsi="HelveticaNeueLT Std" w:cs="HelveticaNeueLT Std"/>
          <w:b/>
          <w:bCs/>
          <w:sz w:val="28"/>
          <w:szCs w:val="28"/>
        </w:rPr>
      </w:pPr>
      <w:r>
        <w:rPr>
          <w:rFonts w:ascii="HelveticaNeueLT Std" w:hAnsi="HelveticaNeueLT Std" w:cs="HelveticaNeueLT Std"/>
          <w:b/>
          <w:bCs/>
          <w:sz w:val="28"/>
          <w:szCs w:val="28"/>
        </w:rPr>
        <w:t>Promozione rafforzata per far fronte all</w:t>
      </w:r>
      <w:r w:rsidR="00291EBE">
        <w:rPr>
          <w:rFonts w:ascii="HelveticaNeueLT Std" w:hAnsi="HelveticaNeueLT Std" w:cs="HelveticaNeueLT Std"/>
          <w:b/>
          <w:bCs/>
          <w:sz w:val="28"/>
          <w:szCs w:val="28"/>
        </w:rPr>
        <w:t>a situazione climatica anomala</w:t>
      </w:r>
    </w:p>
    <w:p w:rsidR="00532BF2" w:rsidRPr="00254A93" w:rsidRDefault="00D41478" w:rsidP="005B719A">
      <w:pPr>
        <w:jc w:val="both"/>
        <w:rPr>
          <w:rFonts w:ascii="HelveticaNeueLT Std" w:hAnsi="HelveticaNeueLT Std" w:cs="HelveticaNeueLT Std"/>
          <w:b/>
          <w:bCs/>
        </w:rPr>
      </w:pPr>
      <w:r>
        <w:rPr>
          <w:rFonts w:ascii="HelveticaNeueLT Std" w:hAnsi="HelveticaNeueLT Std" w:cs="HelveticaNeueLT Std"/>
          <w:b/>
          <w:bCs/>
          <w:sz w:val="32"/>
          <w:szCs w:val="32"/>
        </w:rPr>
        <w:t xml:space="preserve">UNA </w:t>
      </w:r>
      <w:r w:rsidR="00944481">
        <w:rPr>
          <w:rFonts w:ascii="HelveticaNeueLT Std" w:hAnsi="HelveticaNeueLT Std" w:cs="HelveticaNeueLT Std"/>
          <w:b/>
          <w:bCs/>
          <w:sz w:val="32"/>
          <w:szCs w:val="32"/>
        </w:rPr>
        <w:t xml:space="preserve">ROBUSTA </w:t>
      </w:r>
      <w:r>
        <w:rPr>
          <w:rFonts w:ascii="HelveticaNeueLT Std" w:hAnsi="HelveticaNeueLT Std" w:cs="HelveticaNeueLT Std"/>
          <w:b/>
          <w:bCs/>
          <w:sz w:val="32"/>
          <w:szCs w:val="32"/>
        </w:rPr>
        <w:t>CAMPAGNA PER “</w:t>
      </w:r>
      <w:r w:rsidR="00944481">
        <w:rPr>
          <w:rFonts w:ascii="HelveticaNeueLT Std" w:hAnsi="HelveticaNeueLT Std" w:cs="HelveticaNeueLT Std"/>
          <w:b/>
          <w:bCs/>
          <w:sz w:val="32"/>
          <w:szCs w:val="32"/>
        </w:rPr>
        <w:t>SPINGERE</w:t>
      </w:r>
      <w:r>
        <w:rPr>
          <w:rFonts w:ascii="HelveticaNeueLT Std" w:hAnsi="HelveticaNeueLT Std" w:cs="HelveticaNeueLT Std"/>
          <w:b/>
          <w:bCs/>
          <w:sz w:val="32"/>
          <w:szCs w:val="32"/>
        </w:rPr>
        <w:t>”</w:t>
      </w:r>
      <w:r w:rsidR="00944481">
        <w:rPr>
          <w:rFonts w:ascii="HelveticaNeueLT Std" w:hAnsi="HelveticaNeueLT Std" w:cs="HelveticaNeueLT Std"/>
          <w:b/>
          <w:bCs/>
          <w:sz w:val="32"/>
          <w:szCs w:val="32"/>
        </w:rPr>
        <w:t xml:space="preserve"> L’INVERNO</w:t>
      </w:r>
    </w:p>
    <w:p w:rsidR="00492E9F" w:rsidRDefault="00492E9F" w:rsidP="008A4D17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</w:p>
    <w:p w:rsidR="00532BF2" w:rsidRDefault="00D41478" w:rsidP="008A4D17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  <w:r>
        <w:rPr>
          <w:rFonts w:ascii="HelveticaNeueLT Std" w:hAnsi="HelveticaNeueLT Std" w:cs="HelveticaNeueLT Std"/>
          <w:b/>
          <w:bCs/>
        </w:rPr>
        <w:t>Trentino Marketing ha messo in campo una serie di ulteriori iniziative sull’Italia e sull’estero per incentivare il turismo sulla n</w:t>
      </w:r>
      <w:r w:rsidR="004C3A08">
        <w:rPr>
          <w:rFonts w:ascii="HelveticaNeueLT Std" w:hAnsi="HelveticaNeueLT Std" w:cs="HelveticaNeueLT Std"/>
          <w:b/>
          <w:bCs/>
        </w:rPr>
        <w:t xml:space="preserve">eve, puntando </w:t>
      </w:r>
      <w:r>
        <w:rPr>
          <w:rFonts w:ascii="HelveticaNeueLT Std" w:hAnsi="HelveticaNeueLT Std" w:cs="HelveticaNeueLT Std"/>
          <w:b/>
          <w:bCs/>
        </w:rPr>
        <w:t>sulla perfetta sciabilità</w:t>
      </w:r>
      <w:r w:rsidR="004C3A08">
        <w:rPr>
          <w:rFonts w:ascii="HelveticaNeueLT Std" w:hAnsi="HelveticaNeueLT Std" w:cs="HelveticaNeueLT Std"/>
          <w:b/>
          <w:bCs/>
        </w:rPr>
        <w:t xml:space="preserve"> e sulla qualità dell’ospitalità</w:t>
      </w:r>
      <w:r w:rsidR="004318A6">
        <w:rPr>
          <w:rFonts w:ascii="HelveticaNeueLT Std" w:hAnsi="HelveticaNeueLT Std" w:cs="HelveticaNeueLT Std"/>
          <w:b/>
          <w:bCs/>
        </w:rPr>
        <w:t>. Tutta la piattaforma</w:t>
      </w:r>
      <w:r>
        <w:rPr>
          <w:rFonts w:ascii="HelveticaNeueLT Std" w:hAnsi="HelveticaNeueLT Std" w:cs="HelveticaNeueLT Std"/>
          <w:b/>
          <w:bCs/>
        </w:rPr>
        <w:t xml:space="preserve"> </w:t>
      </w:r>
      <w:r w:rsidR="004318A6">
        <w:rPr>
          <w:rFonts w:ascii="HelveticaNeueLT Std" w:hAnsi="HelveticaNeueLT Std" w:cs="HelveticaNeueLT Std"/>
          <w:b/>
          <w:bCs/>
        </w:rPr>
        <w:t>promozionale è st</w:t>
      </w:r>
      <w:r w:rsidR="00291EBE">
        <w:rPr>
          <w:rFonts w:ascii="HelveticaNeueLT Std" w:hAnsi="HelveticaNeueLT Std" w:cs="HelveticaNeueLT Std"/>
          <w:b/>
          <w:bCs/>
        </w:rPr>
        <w:t>ata quindi potenzi</w:t>
      </w:r>
      <w:r w:rsidR="004318A6">
        <w:rPr>
          <w:rFonts w:ascii="HelveticaNeueLT Std" w:hAnsi="HelveticaNeueLT Std" w:cs="HelveticaNeueLT Std"/>
          <w:b/>
          <w:bCs/>
        </w:rPr>
        <w:t>ata:</w:t>
      </w:r>
      <w:r w:rsidR="005D5C46">
        <w:rPr>
          <w:rFonts w:ascii="HelveticaNeueLT Std" w:hAnsi="HelveticaNeueLT Std" w:cs="HelveticaNeueLT Std"/>
          <w:b/>
          <w:bCs/>
        </w:rPr>
        <w:t xml:space="preserve"> </w:t>
      </w:r>
      <w:r w:rsidR="004318A6">
        <w:rPr>
          <w:rFonts w:ascii="HelveticaNeueLT Std" w:hAnsi="HelveticaNeueLT Std" w:cs="HelveticaNeueLT Std"/>
          <w:b/>
          <w:bCs/>
        </w:rPr>
        <w:t>dall’</w:t>
      </w:r>
      <w:r>
        <w:rPr>
          <w:rFonts w:ascii="HelveticaNeueLT Std" w:hAnsi="HelveticaNeueLT Std" w:cs="HelveticaNeueLT Std"/>
          <w:b/>
          <w:bCs/>
        </w:rPr>
        <w:t>attiv</w:t>
      </w:r>
      <w:r w:rsidR="004318A6">
        <w:rPr>
          <w:rFonts w:ascii="HelveticaNeueLT Std" w:hAnsi="HelveticaNeueLT Std" w:cs="HelveticaNeueLT Std"/>
          <w:b/>
          <w:bCs/>
        </w:rPr>
        <w:t>ità di ufficio stampa a</w:t>
      </w:r>
      <w:r w:rsidR="004C3A08">
        <w:rPr>
          <w:rFonts w:ascii="HelveticaNeueLT Std" w:hAnsi="HelveticaNeueLT Std" w:cs="HelveticaNeueLT Std"/>
          <w:b/>
          <w:bCs/>
        </w:rPr>
        <w:t>lla pianificazione de</w:t>
      </w:r>
      <w:r>
        <w:rPr>
          <w:rFonts w:ascii="HelveticaNeueLT Std" w:hAnsi="HelveticaNeueLT Std" w:cs="HelveticaNeueLT Std"/>
          <w:b/>
          <w:bCs/>
        </w:rPr>
        <w:t xml:space="preserve">llo spot con </w:t>
      </w:r>
      <w:proofErr w:type="spellStart"/>
      <w:r w:rsidR="004318A6">
        <w:rPr>
          <w:rFonts w:ascii="HelveticaNeueLT Std" w:hAnsi="HelveticaNeueLT Std" w:cs="HelveticaNeueLT Std"/>
          <w:b/>
          <w:bCs/>
        </w:rPr>
        <w:t>Svindal</w:t>
      </w:r>
      <w:proofErr w:type="spellEnd"/>
      <w:r w:rsidR="004318A6">
        <w:rPr>
          <w:rFonts w:ascii="HelveticaNeueLT Std" w:hAnsi="HelveticaNeueLT Std" w:cs="HelveticaNeueLT Std"/>
          <w:b/>
          <w:bCs/>
        </w:rPr>
        <w:t xml:space="preserve"> e Miller e di una campagna ad hoc sui principali quotidiani, a</w:t>
      </w:r>
      <w:r w:rsidR="004C3A08">
        <w:rPr>
          <w:rFonts w:ascii="HelveticaNeueLT Std" w:hAnsi="HelveticaNeueLT Std" w:cs="HelveticaNeueLT Std"/>
          <w:b/>
          <w:bCs/>
        </w:rPr>
        <w:t>lle attività</w:t>
      </w:r>
      <w:r w:rsidR="004318A6">
        <w:rPr>
          <w:rFonts w:ascii="HelveticaNeueLT Std" w:hAnsi="HelveticaNeueLT Std" w:cs="HelveticaNeueLT Std"/>
          <w:b/>
          <w:bCs/>
        </w:rPr>
        <w:t xml:space="preserve"> di web marketing sui</w:t>
      </w:r>
      <w:r w:rsidR="004C3A08">
        <w:rPr>
          <w:rFonts w:ascii="HelveticaNeueLT Std" w:hAnsi="HelveticaNeueLT Std" w:cs="HelveticaNeueLT Std"/>
          <w:b/>
          <w:bCs/>
        </w:rPr>
        <w:t xml:space="preserve"> mercati europei</w:t>
      </w:r>
      <w:r w:rsidR="004318A6">
        <w:rPr>
          <w:rFonts w:ascii="HelveticaNeueLT Std" w:hAnsi="HelveticaNeueLT Std" w:cs="HelveticaNeueLT Std"/>
          <w:b/>
          <w:bCs/>
        </w:rPr>
        <w:t xml:space="preserve"> di riferimento</w:t>
      </w:r>
    </w:p>
    <w:p w:rsidR="005B7715" w:rsidRPr="00254A93" w:rsidRDefault="005B7715" w:rsidP="008A4D17">
      <w:pPr>
        <w:pStyle w:val="Corpodeltesto2"/>
        <w:ind w:right="-59"/>
        <w:rPr>
          <w:rFonts w:ascii="HelveticaNeueLT Std" w:hAnsi="HelveticaNeueLT Std" w:cs="HelveticaNeueLT Std"/>
          <w:b/>
          <w:bCs/>
        </w:rPr>
      </w:pPr>
    </w:p>
    <w:p w:rsidR="007855EA" w:rsidRDefault="007B1B55" w:rsidP="00144D90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>D</w:t>
      </w:r>
      <w:r w:rsidR="00B5305C">
        <w:rPr>
          <w:rFonts w:ascii="HelveticaNeueLT Std" w:hAnsi="HelveticaNeueLT Std" w:cs="HelveticaNeueLT Std"/>
          <w:bCs/>
        </w:rPr>
        <w:t>opo un</w:t>
      </w:r>
      <w:r>
        <w:rPr>
          <w:rFonts w:ascii="HelveticaNeueLT Std" w:hAnsi="HelveticaNeueLT Std" w:cs="HelveticaNeueLT Std"/>
          <w:bCs/>
        </w:rPr>
        <w:t>’</w:t>
      </w:r>
      <w:r w:rsidR="00B5305C">
        <w:rPr>
          <w:rFonts w:ascii="HelveticaNeueLT Std" w:hAnsi="HelveticaNeueLT Std" w:cs="HelveticaNeueLT Std"/>
          <w:bCs/>
        </w:rPr>
        <w:t>ampia e puntuale analisi della situazione dei me</w:t>
      </w:r>
      <w:r>
        <w:rPr>
          <w:rFonts w:ascii="HelveticaNeueLT Std" w:hAnsi="HelveticaNeueLT Std" w:cs="HelveticaNeueLT Std"/>
          <w:bCs/>
        </w:rPr>
        <w:t>rcati europei, dei principali tour operator e a seguito di un con</w:t>
      </w:r>
      <w:r w:rsidR="00B5305C">
        <w:rPr>
          <w:rFonts w:ascii="HelveticaNeueLT Std" w:hAnsi="HelveticaNeueLT Std" w:cs="HelveticaNeueLT Std"/>
          <w:bCs/>
        </w:rPr>
        <w:t>f</w:t>
      </w:r>
      <w:r>
        <w:rPr>
          <w:rFonts w:ascii="HelveticaNeueLT Std" w:hAnsi="HelveticaNeueLT Std" w:cs="HelveticaNeueLT Std"/>
          <w:bCs/>
        </w:rPr>
        <w:t xml:space="preserve">ronto con </w:t>
      </w:r>
      <w:proofErr w:type="spellStart"/>
      <w:r>
        <w:rPr>
          <w:rFonts w:ascii="HelveticaNeueLT Std" w:hAnsi="HelveticaNeueLT Std" w:cs="HelveticaNeueLT Std"/>
          <w:bCs/>
        </w:rPr>
        <w:t>Apt</w:t>
      </w:r>
      <w:proofErr w:type="spellEnd"/>
      <w:r>
        <w:rPr>
          <w:rFonts w:ascii="HelveticaNeueLT Std" w:hAnsi="HelveticaNeueLT Std" w:cs="HelveticaNeueLT Std"/>
          <w:bCs/>
        </w:rPr>
        <w:t>, società i</w:t>
      </w:r>
      <w:r w:rsidR="00B5305C">
        <w:rPr>
          <w:rFonts w:ascii="HelveticaNeueLT Std" w:hAnsi="HelveticaNeueLT Std" w:cs="HelveticaNeueLT Std"/>
          <w:bCs/>
        </w:rPr>
        <w:t>mpianti</w:t>
      </w:r>
      <w:r>
        <w:rPr>
          <w:rFonts w:ascii="HelveticaNeueLT Std" w:hAnsi="HelveticaNeueLT Std" w:cs="HelveticaNeueLT Std"/>
          <w:bCs/>
        </w:rPr>
        <w:t>stiche</w:t>
      </w:r>
      <w:r w:rsidR="00B5305C">
        <w:rPr>
          <w:rFonts w:ascii="HelveticaNeueLT Std" w:hAnsi="HelveticaNeueLT Std" w:cs="HelveticaNeueLT Std"/>
          <w:bCs/>
        </w:rPr>
        <w:t xml:space="preserve"> e operatori, </w:t>
      </w:r>
      <w:r>
        <w:rPr>
          <w:rFonts w:ascii="HelveticaNeueLT Std" w:hAnsi="HelveticaNeueLT Std" w:cs="HelveticaNeueLT Std"/>
          <w:bCs/>
        </w:rPr>
        <w:t xml:space="preserve">Trentino Marketing </w:t>
      </w:r>
      <w:r w:rsidR="00B5305C">
        <w:rPr>
          <w:rFonts w:ascii="HelveticaNeueLT Std" w:hAnsi="HelveticaNeueLT Std" w:cs="HelveticaNeueLT Std"/>
          <w:bCs/>
        </w:rPr>
        <w:t>ha deciso di rafforzare la già prevista campagna di promozione sui mesi di gennaio</w:t>
      </w:r>
      <w:r>
        <w:rPr>
          <w:rFonts w:ascii="HelveticaNeueLT Std" w:hAnsi="HelveticaNeueLT Std" w:cs="HelveticaNeueLT Std"/>
          <w:bCs/>
        </w:rPr>
        <w:t>,</w:t>
      </w:r>
      <w:r w:rsidR="00B5305C">
        <w:rPr>
          <w:rFonts w:ascii="HelveticaNeueLT Std" w:hAnsi="HelveticaNeueLT Std" w:cs="HelveticaNeueLT Std"/>
          <w:bCs/>
        </w:rPr>
        <w:t xml:space="preserve"> febbraio e marzo per stimolare la voglia di sci e </w:t>
      </w:r>
      <w:r w:rsidR="004C3A08">
        <w:rPr>
          <w:rFonts w:ascii="HelveticaNeueLT Std" w:hAnsi="HelveticaNeueLT Std" w:cs="HelveticaNeueLT Std"/>
          <w:bCs/>
        </w:rPr>
        <w:t xml:space="preserve">di </w:t>
      </w:r>
      <w:r w:rsidR="00B5305C">
        <w:rPr>
          <w:rFonts w:ascii="HelveticaNeueLT Std" w:hAnsi="HelveticaNeueLT Std" w:cs="HelveticaNeueLT Std"/>
          <w:bCs/>
        </w:rPr>
        <w:t>settimane bianche</w:t>
      </w:r>
      <w:r w:rsidR="00F324C1">
        <w:rPr>
          <w:rFonts w:ascii="HelveticaNeueLT Std" w:hAnsi="HelveticaNeueLT Std" w:cs="HelveticaNeueLT Std"/>
          <w:bCs/>
        </w:rPr>
        <w:t>, partendo dalla condizione</w:t>
      </w:r>
      <w:r w:rsidR="00D41478">
        <w:rPr>
          <w:rFonts w:ascii="HelveticaNeueLT Std" w:hAnsi="HelveticaNeueLT Std" w:cs="HelveticaNeueLT Std"/>
          <w:bCs/>
        </w:rPr>
        <w:t xml:space="preserve"> ottimale delle piste.</w:t>
      </w:r>
    </w:p>
    <w:p w:rsidR="00A75E4B" w:rsidRDefault="00A75E4B" w:rsidP="00A75E4B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«La qualità dell’offerta trentina, in particolare quella relativa a sci e ospitalità, è un dato di fatto e – spiega l’assessore provinciale al turismo Michele Dallapiccola – gli operatori del settore </w:t>
      </w:r>
      <w:r w:rsidR="00CC6089">
        <w:rPr>
          <w:rFonts w:ascii="HelveticaNeueLT Std" w:hAnsi="HelveticaNeueLT Std" w:cs="HelveticaNeueLT Std"/>
          <w:bCs/>
        </w:rPr>
        <w:t xml:space="preserve">anche in questa situazione hanno dimostrato una grande professionalità che, unita </w:t>
      </w:r>
      <w:r w:rsidR="004C3A08">
        <w:rPr>
          <w:rFonts w:ascii="HelveticaNeueLT Std" w:hAnsi="HelveticaNeueLT Std" w:cs="HelveticaNeueLT Std"/>
          <w:bCs/>
        </w:rPr>
        <w:t>al</w:t>
      </w:r>
      <w:r w:rsidR="00CC6089">
        <w:rPr>
          <w:rFonts w:ascii="HelveticaNeueLT Std" w:hAnsi="HelveticaNeueLT Std" w:cs="HelveticaNeueLT Std"/>
          <w:bCs/>
        </w:rPr>
        <w:t xml:space="preserve"> livello tecnologico degli impianti, ha permesso di garantire una sciabilità perfetta</w:t>
      </w:r>
      <w:r>
        <w:rPr>
          <w:rFonts w:ascii="HelveticaNeueLT Std" w:hAnsi="HelveticaNeueLT Std" w:cs="HelveticaNeueLT Std"/>
          <w:bCs/>
        </w:rPr>
        <w:t>. Non resta che veicolare questi aspetti: vista anche una certa preoccupazione per questo inverno piuttosto anomalo dal punto di vista meteorologico, abbiamo voluto quindi mettere in campo ulteriori risorse per rafforzare l’attività di promozione».</w:t>
      </w:r>
    </w:p>
    <w:p w:rsidR="00A75E4B" w:rsidRDefault="00AC4649" w:rsidP="00144D90">
      <w:pPr>
        <w:pStyle w:val="Intestazione"/>
        <w:jc w:val="both"/>
        <w:rPr>
          <w:rFonts w:ascii="HelveticaNeueLT Std" w:hAnsi="HelveticaNeueLT Std" w:cstheme="minorHAnsi"/>
        </w:rPr>
      </w:pPr>
      <w:r>
        <w:rPr>
          <w:rFonts w:ascii="HelveticaNeueLT Std" w:hAnsi="HelveticaNeueLT Std" w:cs="HelveticaNeueLT Std"/>
          <w:bCs/>
        </w:rPr>
        <w:t xml:space="preserve">Gli sforzi </w:t>
      </w:r>
      <w:r w:rsidR="00291EBE">
        <w:rPr>
          <w:rFonts w:ascii="HelveticaNeueLT Std" w:hAnsi="HelveticaNeueLT Std" w:cs="HelveticaNeueLT Std"/>
          <w:bCs/>
        </w:rPr>
        <w:t>aggiuntivi</w:t>
      </w:r>
      <w:r w:rsidR="00A75E4B">
        <w:rPr>
          <w:rFonts w:ascii="HelveticaNeueLT Std" w:hAnsi="HelveticaNeueLT Std" w:cs="HelveticaNeueLT Std"/>
          <w:bCs/>
        </w:rPr>
        <w:t xml:space="preserve"> </w:t>
      </w:r>
      <w:r>
        <w:rPr>
          <w:rFonts w:ascii="HelveticaNeueLT Std" w:hAnsi="HelveticaNeueLT Std" w:cs="HelveticaNeueLT Std"/>
          <w:bCs/>
        </w:rPr>
        <w:t>riguardano sia l’Italia che l’</w:t>
      </w:r>
      <w:r w:rsidR="00CC6089">
        <w:rPr>
          <w:rFonts w:ascii="HelveticaNeueLT Std" w:hAnsi="HelveticaNeueLT Std" w:cs="HelveticaNeueLT Std"/>
          <w:bCs/>
        </w:rPr>
        <w:t>estero, con un notevole impegno su tutti i fronti.</w:t>
      </w:r>
      <w:r w:rsidR="003D37DC">
        <w:rPr>
          <w:rFonts w:ascii="HelveticaNeueLT Std" w:hAnsi="HelveticaNeueLT Std" w:cs="HelveticaNeueLT Std"/>
          <w:bCs/>
        </w:rPr>
        <w:t xml:space="preserve"> </w:t>
      </w:r>
      <w:r w:rsidR="00CC6089">
        <w:rPr>
          <w:rFonts w:ascii="HelveticaNeueLT Std" w:hAnsi="HelveticaNeueLT Std" w:cs="HelveticaNeueLT Std"/>
          <w:bCs/>
        </w:rPr>
        <w:t xml:space="preserve">Gli assi </w:t>
      </w:r>
      <w:proofErr w:type="spellStart"/>
      <w:r w:rsidR="00CC6089">
        <w:rPr>
          <w:rFonts w:ascii="HelveticaNeueLT Std" w:hAnsi="HelveticaNeueLT Std" w:cs="HelveticaNeueLT Std"/>
          <w:bCs/>
        </w:rPr>
        <w:t>Aksel</w:t>
      </w:r>
      <w:proofErr w:type="spellEnd"/>
      <w:r w:rsidR="00CC6089">
        <w:rPr>
          <w:rFonts w:ascii="HelveticaNeueLT Std" w:hAnsi="HelveticaNeueLT Std" w:cs="HelveticaNeueLT Std"/>
          <w:bCs/>
        </w:rPr>
        <w:t xml:space="preserve"> Lund </w:t>
      </w:r>
      <w:proofErr w:type="spellStart"/>
      <w:r w:rsidR="00CC6089">
        <w:rPr>
          <w:rFonts w:ascii="HelveticaNeueLT Std" w:hAnsi="HelveticaNeueLT Std" w:cs="HelveticaNeueLT Std"/>
          <w:bCs/>
        </w:rPr>
        <w:t>Svindal</w:t>
      </w:r>
      <w:proofErr w:type="spellEnd"/>
      <w:r w:rsidR="00CC6089">
        <w:rPr>
          <w:rFonts w:ascii="HelveticaNeueLT Std" w:hAnsi="HelveticaNeueLT Std" w:cs="HelveticaNeueLT Std"/>
          <w:bCs/>
        </w:rPr>
        <w:t xml:space="preserve"> e Bode Miller sono stati schierati dentro e fuori dai confini della penisola </w:t>
      </w:r>
      <w:r w:rsidR="0086532B">
        <w:rPr>
          <w:rFonts w:ascii="HelveticaNeueLT Std" w:hAnsi="HelveticaNeueLT Std" w:cs="HelveticaNeueLT Std"/>
          <w:bCs/>
        </w:rPr>
        <w:t>con</w:t>
      </w:r>
      <w:r w:rsidR="00CC6089">
        <w:rPr>
          <w:rFonts w:ascii="HelveticaNeueLT Std" w:hAnsi="HelveticaNeueLT Std" w:cs="HelveticaNeueLT Std"/>
          <w:bCs/>
        </w:rPr>
        <w:t xml:space="preserve"> </w:t>
      </w:r>
      <w:r w:rsidR="00CC6089">
        <w:rPr>
          <w:rFonts w:ascii="HelveticaNeueLT Std" w:hAnsi="HelveticaNeueLT Std" w:cstheme="minorHAnsi"/>
        </w:rPr>
        <w:t>lo spot girato interamente a Madonna di Campiglio</w:t>
      </w:r>
      <w:r w:rsidR="0086532B">
        <w:rPr>
          <w:rFonts w:ascii="HelveticaNeueLT Std" w:hAnsi="HelveticaNeueLT Std" w:cstheme="minorHAnsi"/>
        </w:rPr>
        <w:t xml:space="preserve">: oltre alla </w:t>
      </w:r>
      <w:r w:rsidR="00CC6089">
        <w:rPr>
          <w:rFonts w:ascii="HelveticaNeueLT Std" w:hAnsi="HelveticaNeueLT Std" w:cstheme="minorHAnsi"/>
        </w:rPr>
        <w:t>campagna paneuropea con 638 p</w:t>
      </w:r>
      <w:r w:rsidR="0086532B">
        <w:rPr>
          <w:rFonts w:ascii="HelveticaNeueLT Std" w:hAnsi="HelveticaNeueLT Std" w:cstheme="minorHAnsi"/>
        </w:rPr>
        <w:t xml:space="preserve">assaggi previsti su </w:t>
      </w:r>
      <w:proofErr w:type="spellStart"/>
      <w:r w:rsidR="0086532B">
        <w:rPr>
          <w:rFonts w:ascii="HelveticaNeueLT Std" w:hAnsi="HelveticaNeueLT Std" w:cstheme="minorHAnsi"/>
        </w:rPr>
        <w:t>Eurosport</w:t>
      </w:r>
      <w:proofErr w:type="spellEnd"/>
      <w:r w:rsidR="0086532B">
        <w:rPr>
          <w:rFonts w:ascii="HelveticaNeueLT Std" w:hAnsi="HelveticaNeueLT Std" w:cstheme="minorHAnsi"/>
        </w:rPr>
        <w:t xml:space="preserve">, è stata pianificata </w:t>
      </w:r>
      <w:r w:rsidR="00CC6089">
        <w:rPr>
          <w:rFonts w:ascii="HelveticaNeueLT Std" w:hAnsi="HelveticaNeueLT Std" w:cstheme="minorHAnsi"/>
        </w:rPr>
        <w:t xml:space="preserve">una campagna interna su </w:t>
      </w:r>
      <w:proofErr w:type="spellStart"/>
      <w:r w:rsidR="00CC6089">
        <w:rPr>
          <w:rFonts w:ascii="HelveticaNeueLT Std" w:hAnsi="HelveticaNeueLT Std" w:cstheme="minorHAnsi"/>
        </w:rPr>
        <w:t>RaiSport</w:t>
      </w:r>
      <w:proofErr w:type="spellEnd"/>
      <w:r w:rsidR="00CC6089">
        <w:rPr>
          <w:rFonts w:ascii="HelveticaNeueLT Std" w:hAnsi="HelveticaNeueLT Std" w:cstheme="minorHAnsi"/>
        </w:rPr>
        <w:t xml:space="preserve"> con alcuni passaggi sul primo e sul secondo canale </w:t>
      </w:r>
      <w:r w:rsidR="00CC6089" w:rsidRPr="007C71CF">
        <w:rPr>
          <w:rFonts w:ascii="HelveticaNeueLT Std" w:hAnsi="HelveticaNeueLT Std" w:cstheme="minorHAnsi"/>
        </w:rPr>
        <w:t>in occasione delle gare di Coppa del Mondo di Alpino, del Tour de Ski e della Marcialonga</w:t>
      </w:r>
      <w:r w:rsidR="00CC6089">
        <w:rPr>
          <w:rFonts w:ascii="HelveticaNeueLT Std" w:hAnsi="HelveticaNeueLT Std" w:cstheme="minorHAnsi"/>
        </w:rPr>
        <w:t xml:space="preserve">. </w:t>
      </w:r>
      <w:r>
        <w:rPr>
          <w:rFonts w:ascii="HelveticaNeueLT Std" w:hAnsi="HelveticaNeueLT Std" w:cs="HelveticaNeueLT Std"/>
          <w:bCs/>
        </w:rPr>
        <w:t>Not</w:t>
      </w:r>
      <w:r w:rsidR="00CC6089">
        <w:rPr>
          <w:rFonts w:ascii="HelveticaNeueLT Std" w:hAnsi="HelveticaNeueLT Std" w:cs="HelveticaNeueLT Std"/>
          <w:bCs/>
        </w:rPr>
        <w:t>evole</w:t>
      </w:r>
      <w:r w:rsidR="004C3A08">
        <w:rPr>
          <w:rFonts w:ascii="HelveticaNeueLT Std" w:hAnsi="HelveticaNeueLT Std" w:cs="HelveticaNeueLT Std"/>
          <w:bCs/>
        </w:rPr>
        <w:t xml:space="preserve"> anche l’</w:t>
      </w:r>
      <w:r w:rsidR="00CC6089">
        <w:rPr>
          <w:rFonts w:ascii="HelveticaNeueLT Std" w:hAnsi="HelveticaNeueLT Std" w:cs="HelveticaNeueLT Std"/>
          <w:bCs/>
        </w:rPr>
        <w:t>intervento</w:t>
      </w:r>
      <w:r>
        <w:rPr>
          <w:rFonts w:ascii="HelveticaNeueLT Std" w:hAnsi="HelveticaNeueLT Std" w:cs="HelveticaNeueLT Std"/>
          <w:bCs/>
        </w:rPr>
        <w:t xml:space="preserve"> per quel che riguarda la campagna digitale legata anche all’entrata i</w:t>
      </w:r>
      <w:r w:rsidR="003D1901">
        <w:rPr>
          <w:rFonts w:ascii="HelveticaNeueLT Std" w:hAnsi="HelveticaNeueLT Std" w:cs="HelveticaNeueLT Std"/>
          <w:bCs/>
        </w:rPr>
        <w:t>n funzione del nuovo portale visittrentino.it</w:t>
      </w:r>
      <w:r w:rsidR="00CC6089">
        <w:rPr>
          <w:rFonts w:ascii="HelveticaNeueLT Std" w:hAnsi="HelveticaNeueLT Std" w:cs="HelveticaNeueLT Std"/>
          <w:bCs/>
        </w:rPr>
        <w:t xml:space="preserve">, le azioni di visibilità su </w:t>
      </w:r>
      <w:proofErr w:type="spellStart"/>
      <w:r w:rsidR="00CC6089">
        <w:rPr>
          <w:rFonts w:ascii="HelveticaNeueLT Std" w:hAnsi="HelveticaNeueLT Std" w:cs="HelveticaNeueLT Std"/>
          <w:bCs/>
        </w:rPr>
        <w:t>Facebook</w:t>
      </w:r>
      <w:proofErr w:type="spellEnd"/>
      <w:r w:rsidR="00CC6089">
        <w:rPr>
          <w:rFonts w:ascii="HelveticaNeueLT Std" w:hAnsi="HelveticaNeueLT Std" w:cs="HelveticaNeueLT Std"/>
          <w:bCs/>
        </w:rPr>
        <w:t xml:space="preserve"> e il presidio commerciale su Google.</w:t>
      </w:r>
    </w:p>
    <w:p w:rsidR="00037BA6" w:rsidRDefault="00037BA6" w:rsidP="00037BA6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  <w:bCs/>
        </w:rPr>
        <w:t>«Si è deciso –</w:t>
      </w:r>
      <w:r w:rsidR="004C3A08">
        <w:rPr>
          <w:rFonts w:ascii="HelveticaNeueLT Std" w:hAnsi="HelveticaNeueLT Std" w:cs="HelveticaNeueLT Std"/>
          <w:bCs/>
        </w:rPr>
        <w:t xml:space="preserve"> sottolinea </w:t>
      </w:r>
      <w:r>
        <w:rPr>
          <w:rFonts w:ascii="HelveticaNeueLT Std" w:hAnsi="HelveticaNeueLT Std" w:cs="HelveticaNeueLT Std"/>
          <w:bCs/>
        </w:rPr>
        <w:t>l’amministratore unico di Trentino Marketing Maurizio Rossini – di lavorare ad ampio spettro su diversi canali di comunicazione, agendo sui principali mercati da cui provengono gli ospiti invernali del Trentino</w:t>
      </w:r>
      <w:r w:rsidR="004318A6">
        <w:rPr>
          <w:rFonts w:ascii="HelveticaNeueLT Std" w:hAnsi="HelveticaNeueLT Std" w:cs="HelveticaNeueLT Std"/>
          <w:bCs/>
        </w:rPr>
        <w:t>, Italia innanzitutto e poi Repu</w:t>
      </w:r>
      <w:r w:rsidR="00EB7950">
        <w:rPr>
          <w:rFonts w:ascii="HelveticaNeueLT Std" w:hAnsi="HelveticaNeueLT Std" w:cs="HelveticaNeueLT Std"/>
          <w:bCs/>
        </w:rPr>
        <w:t>bblica Ceca e Polonia (che r</w:t>
      </w:r>
      <w:r w:rsidR="00CC6089">
        <w:rPr>
          <w:rFonts w:ascii="HelveticaNeueLT Std" w:hAnsi="HelveticaNeueLT Std" w:cs="HelveticaNeueLT Std"/>
          <w:bCs/>
        </w:rPr>
        <w:t>appresentano complessivamente oltre il</w:t>
      </w:r>
      <w:r w:rsidR="00EB7950">
        <w:rPr>
          <w:rFonts w:ascii="HelveticaNeueLT Std" w:hAnsi="HelveticaNeueLT Std" w:cs="HelveticaNeueLT Std"/>
          <w:bCs/>
        </w:rPr>
        <w:t xml:space="preserve"> </w:t>
      </w:r>
      <w:r w:rsidR="00CC6089" w:rsidRPr="00CC6089">
        <w:rPr>
          <w:rFonts w:ascii="HelveticaNeueLT Std" w:hAnsi="HelveticaNeueLT Std" w:cs="HelveticaNeueLT Std"/>
          <w:bCs/>
        </w:rPr>
        <w:t>71</w:t>
      </w:r>
      <w:r w:rsidR="00EB7950" w:rsidRPr="00CC6089">
        <w:rPr>
          <w:rFonts w:ascii="HelveticaNeueLT Std" w:hAnsi="HelveticaNeueLT Std" w:cs="HelveticaNeueLT Std"/>
          <w:bCs/>
        </w:rPr>
        <w:t>%</w:t>
      </w:r>
      <w:r w:rsidR="00EB7950">
        <w:rPr>
          <w:rFonts w:ascii="HelveticaNeueLT Std" w:hAnsi="HelveticaNeueLT Std" w:cs="HelveticaNeueLT Std"/>
          <w:bCs/>
        </w:rPr>
        <w:t xml:space="preserve"> del</w:t>
      </w:r>
      <w:r w:rsidR="00CC6089">
        <w:rPr>
          <w:rFonts w:ascii="HelveticaNeueLT Std" w:hAnsi="HelveticaNeueLT Std" w:cs="HelveticaNeueLT Std"/>
          <w:bCs/>
        </w:rPr>
        <w:t>le presenze turistiche</w:t>
      </w:r>
      <w:r w:rsidR="00EB7950">
        <w:rPr>
          <w:rFonts w:ascii="HelveticaNeueLT Std" w:hAnsi="HelveticaNeueLT Std" w:cs="HelveticaNeueLT Std"/>
          <w:bCs/>
        </w:rPr>
        <w:t xml:space="preserve"> della stagione bianca)</w:t>
      </w:r>
      <w:r w:rsidR="004318A6">
        <w:rPr>
          <w:rFonts w:ascii="HelveticaNeueLT Std" w:hAnsi="HelveticaNeueLT Std" w:cs="HelveticaNeueLT Std"/>
          <w:bCs/>
        </w:rPr>
        <w:t>, intensificando e rafforzando le campagne previste con l’obiettivo di stimolare una domanda di vacanza sci meno dinamica dello scorso anno su tutto l’arco alpino</w:t>
      </w:r>
      <w:r>
        <w:rPr>
          <w:rFonts w:ascii="HelveticaNeueLT Std" w:hAnsi="HelveticaNeueLT Std" w:cs="HelveticaNeueLT Std"/>
          <w:bCs/>
        </w:rPr>
        <w:t>».</w:t>
      </w:r>
    </w:p>
    <w:p w:rsidR="00EB7950" w:rsidRPr="00CC6089" w:rsidRDefault="008C278E" w:rsidP="00EB7950">
      <w:pPr>
        <w:pStyle w:val="Intestazione"/>
        <w:jc w:val="both"/>
        <w:rPr>
          <w:rFonts w:ascii="HelveticaNeueLT Std" w:hAnsi="HelveticaNeueLT Std" w:cstheme="minorHAnsi"/>
          <w:color w:val="FF0000"/>
        </w:rPr>
      </w:pPr>
      <w:r>
        <w:rPr>
          <w:rFonts w:ascii="HelveticaNeueLT Std" w:hAnsi="HelveticaNeueLT Std" w:cs="HelveticaNeueLT Std"/>
          <w:bCs/>
        </w:rPr>
        <w:t>Per quel che riguarda l’attività specifica per l’</w:t>
      </w:r>
      <w:r w:rsidR="003D37DC">
        <w:rPr>
          <w:rFonts w:ascii="HelveticaNeueLT Std" w:hAnsi="HelveticaNeueLT Std" w:cs="HelveticaNeueLT Std"/>
          <w:bCs/>
        </w:rPr>
        <w:t>Italia, spicca</w:t>
      </w:r>
      <w:r w:rsidR="003D37DC">
        <w:t xml:space="preserve"> </w:t>
      </w:r>
      <w:r w:rsidR="003D37DC">
        <w:rPr>
          <w:rFonts w:ascii="HelveticaNeueLT Std" w:hAnsi="HelveticaNeueLT Std"/>
        </w:rPr>
        <w:t xml:space="preserve">quella </w:t>
      </w:r>
      <w:r w:rsidR="003D37DC">
        <w:rPr>
          <w:rFonts w:ascii="HelveticaNeueLT Std" w:hAnsi="HelveticaNeueLT Std" w:cs="HelveticaNeueLT Std"/>
          <w:bCs/>
        </w:rPr>
        <w:t>a</w:t>
      </w:r>
      <w:r w:rsidR="003D37DC" w:rsidRPr="003D37DC">
        <w:rPr>
          <w:rFonts w:ascii="HelveticaNeueLT Std" w:hAnsi="HelveticaNeueLT Std" w:cs="HelveticaNeueLT Std"/>
          <w:bCs/>
        </w:rPr>
        <w:t>ttraverso tut</w:t>
      </w:r>
      <w:r w:rsidR="00EB7950">
        <w:rPr>
          <w:rFonts w:ascii="HelveticaNeueLT Std" w:hAnsi="HelveticaNeueLT Std" w:cs="HelveticaNeueLT Std"/>
          <w:bCs/>
        </w:rPr>
        <w:t>ti i canali della piattaforma</w:t>
      </w:r>
      <w:r w:rsidR="003D37DC">
        <w:rPr>
          <w:rFonts w:ascii="HelveticaNeueLT Std" w:hAnsi="HelveticaNeueLT Std" w:cs="HelveticaNeueLT Std"/>
          <w:bCs/>
        </w:rPr>
        <w:t xml:space="preserve"> visittrentino.it: </w:t>
      </w:r>
      <w:r w:rsidR="003D37DC" w:rsidRPr="003D37DC">
        <w:rPr>
          <w:rFonts w:ascii="HelveticaNeueLT Std" w:hAnsi="HelveticaNeueLT Std" w:cs="HelveticaNeueLT Std"/>
          <w:bCs/>
        </w:rPr>
        <w:t>verranno promosse in primo piano</w:t>
      </w:r>
      <w:r w:rsidR="00EB7950">
        <w:rPr>
          <w:rFonts w:ascii="HelveticaNeueLT Std" w:hAnsi="HelveticaNeueLT Std" w:cs="HelveticaNeueLT Std"/>
          <w:bCs/>
        </w:rPr>
        <w:t xml:space="preserve"> le</w:t>
      </w:r>
      <w:r w:rsidR="003D37DC" w:rsidRPr="003D37DC">
        <w:rPr>
          <w:rFonts w:ascii="HelveticaNeueLT Std" w:hAnsi="HelveticaNeueLT Std" w:cs="HelveticaNeueLT Std"/>
          <w:bCs/>
        </w:rPr>
        <w:t xml:space="preserve"> informazioni riguardanti la sciabilità un</w:t>
      </w:r>
      <w:r w:rsidR="003D37DC">
        <w:rPr>
          <w:rFonts w:ascii="HelveticaNeueLT Std" w:hAnsi="HelveticaNeueLT Std" w:cs="HelveticaNeueLT Std"/>
          <w:bCs/>
        </w:rPr>
        <w:t xml:space="preserve">ita alla vacanza neve, </w:t>
      </w:r>
      <w:r w:rsidR="003D37DC" w:rsidRPr="003D37DC">
        <w:rPr>
          <w:rFonts w:ascii="HelveticaNeueLT Std" w:hAnsi="HelveticaNeueLT Std" w:cs="HelveticaNeueLT Std"/>
          <w:bCs/>
        </w:rPr>
        <w:t>da</w:t>
      </w:r>
      <w:r w:rsidR="003D37DC">
        <w:rPr>
          <w:rFonts w:ascii="HelveticaNeueLT Std" w:hAnsi="HelveticaNeueLT Std" w:cs="HelveticaNeueLT Std"/>
          <w:bCs/>
        </w:rPr>
        <w:t>l weekend alla settimana bianca</w:t>
      </w:r>
      <w:r w:rsidR="003D37DC" w:rsidRPr="003D37DC">
        <w:rPr>
          <w:rFonts w:ascii="HelveticaNeueLT Std" w:hAnsi="HelveticaNeueLT Std" w:cs="HelveticaNeueLT Std"/>
          <w:bCs/>
        </w:rPr>
        <w:t>, sia attraverso articoli e box promozionali offerte nel portale e nei blog tematici, sia attraverso azioni sui social media</w:t>
      </w:r>
      <w:r w:rsidR="00EB7950">
        <w:rPr>
          <w:rFonts w:ascii="HelveticaNeueLT Std" w:hAnsi="HelveticaNeueLT Std" w:cs="HelveticaNeueLT Std"/>
          <w:bCs/>
        </w:rPr>
        <w:t xml:space="preserve"> e diversi portali italiani</w:t>
      </w:r>
      <w:r w:rsidR="00291EBE">
        <w:rPr>
          <w:rFonts w:ascii="HelveticaNeueLT Std" w:hAnsi="HelveticaNeueLT Std" w:cs="HelveticaNeueLT Std"/>
          <w:bCs/>
        </w:rPr>
        <w:t xml:space="preserve"> come </w:t>
      </w:r>
      <w:proofErr w:type="spellStart"/>
      <w:r w:rsidR="00291EBE">
        <w:rPr>
          <w:rFonts w:ascii="HelveticaNeueLT Std" w:hAnsi="HelveticaNeueLT Std" w:cs="HelveticaNeueLT Std"/>
          <w:bCs/>
        </w:rPr>
        <w:t>skiinfo</w:t>
      </w:r>
      <w:proofErr w:type="spellEnd"/>
      <w:r w:rsidR="00291EBE">
        <w:rPr>
          <w:rFonts w:ascii="HelveticaNeueLT Std" w:hAnsi="HelveticaNeueLT Std" w:cs="HelveticaNeueLT Std"/>
          <w:bCs/>
        </w:rPr>
        <w:t xml:space="preserve">, </w:t>
      </w:r>
      <w:proofErr w:type="spellStart"/>
      <w:r w:rsidR="00291EBE">
        <w:rPr>
          <w:rFonts w:ascii="HelveticaNeueLT Std" w:hAnsi="HelveticaNeueLT Std" w:cs="HelveticaNeueLT Std"/>
          <w:bCs/>
        </w:rPr>
        <w:t>dovesciare</w:t>
      </w:r>
      <w:proofErr w:type="spellEnd"/>
      <w:r w:rsidR="00291EBE">
        <w:rPr>
          <w:rFonts w:ascii="HelveticaNeueLT Std" w:hAnsi="HelveticaNeueLT Std" w:cs="HelveticaNeueLT Std"/>
          <w:bCs/>
        </w:rPr>
        <w:t xml:space="preserve"> e</w:t>
      </w:r>
      <w:r w:rsidR="00291EBE" w:rsidRPr="00291EBE">
        <w:rPr>
          <w:rFonts w:ascii="HelveticaNeueLT Std" w:hAnsi="HelveticaNeueLT Std" w:cs="HelveticaNeueLT Std"/>
          <w:bCs/>
        </w:rPr>
        <w:t xml:space="preserve"> </w:t>
      </w:r>
      <w:proofErr w:type="spellStart"/>
      <w:r w:rsidR="00291EBE" w:rsidRPr="00291EBE">
        <w:rPr>
          <w:rFonts w:ascii="HelveticaNeueLT Std" w:hAnsi="HelveticaNeueLT Std" w:cs="HelveticaNeueLT Std"/>
          <w:bCs/>
        </w:rPr>
        <w:t>skiforum</w:t>
      </w:r>
      <w:proofErr w:type="spellEnd"/>
      <w:r w:rsidR="003D37DC" w:rsidRPr="003D37DC">
        <w:rPr>
          <w:rFonts w:ascii="HelveticaNeueLT Std" w:hAnsi="HelveticaNeueLT Std" w:cs="HelveticaNeueLT Std"/>
          <w:bCs/>
        </w:rPr>
        <w:t>.</w:t>
      </w:r>
      <w:r w:rsidR="00391A08">
        <w:rPr>
          <w:rFonts w:ascii="HelveticaNeueLT Std" w:hAnsi="HelveticaNeueLT Std" w:cs="HelveticaNeueLT Std"/>
          <w:bCs/>
        </w:rPr>
        <w:t xml:space="preserve"> Rafforzata anche</w:t>
      </w:r>
      <w:r w:rsidR="00EB7950">
        <w:rPr>
          <w:rFonts w:ascii="HelveticaNeueLT Std" w:hAnsi="HelveticaNeueLT Std" w:cs="HelveticaNeueLT Std"/>
          <w:bCs/>
        </w:rPr>
        <w:t xml:space="preserve"> le</w:t>
      </w:r>
      <w:r w:rsidR="00391A08">
        <w:rPr>
          <w:rFonts w:ascii="HelveticaNeueLT Std" w:hAnsi="HelveticaNeueLT Std" w:cs="HelveticaNeueLT Std"/>
          <w:bCs/>
        </w:rPr>
        <w:t xml:space="preserve"> comunicazione attraverso le newsletter con</w:t>
      </w:r>
      <w:r w:rsidR="00291EBE">
        <w:rPr>
          <w:rFonts w:ascii="HelveticaNeueLT Std" w:hAnsi="HelveticaNeueLT Std" w:cs="HelveticaNeueLT Std"/>
          <w:bCs/>
        </w:rPr>
        <w:t xml:space="preserve"> importanti</w:t>
      </w:r>
      <w:r w:rsidR="00EB7950">
        <w:rPr>
          <w:rFonts w:ascii="HelveticaNeueLT Std" w:hAnsi="HelveticaNeueLT Std" w:cs="HelveticaNeueLT Std"/>
          <w:bCs/>
        </w:rPr>
        <w:t xml:space="preserve"> partner</w:t>
      </w:r>
      <w:r w:rsidR="00391A08">
        <w:rPr>
          <w:rFonts w:ascii="HelveticaNeueLT Std" w:hAnsi="HelveticaNeueLT Std" w:cs="HelveticaNeueLT Std"/>
          <w:bCs/>
        </w:rPr>
        <w:t xml:space="preserve"> </w:t>
      </w:r>
      <w:r w:rsidR="00291EBE">
        <w:rPr>
          <w:rFonts w:ascii="HelveticaNeueLT Std" w:hAnsi="HelveticaNeueLT Std" w:cs="HelveticaNeueLT Std"/>
          <w:bCs/>
        </w:rPr>
        <w:t>italiani ed europei</w:t>
      </w:r>
      <w:r w:rsidR="00391A08">
        <w:rPr>
          <w:rFonts w:ascii="HelveticaNeueLT Std" w:hAnsi="HelveticaNeueLT Std" w:cs="HelveticaNeueLT Std"/>
          <w:bCs/>
        </w:rPr>
        <w:t xml:space="preserve">. </w:t>
      </w:r>
      <w:r w:rsidR="00EB7950">
        <w:rPr>
          <w:rFonts w:ascii="HelveticaNeueLT Std" w:hAnsi="HelveticaNeueLT Std" w:cs="HelveticaNeueLT Std"/>
          <w:bCs/>
        </w:rPr>
        <w:t xml:space="preserve">C’è </w:t>
      </w:r>
      <w:r w:rsidR="003D37DC">
        <w:rPr>
          <w:rFonts w:ascii="HelveticaNeueLT Std" w:hAnsi="HelveticaNeueLT Std" w:cs="HelveticaNeueLT Std"/>
          <w:bCs/>
        </w:rPr>
        <w:t xml:space="preserve">poi </w:t>
      </w:r>
      <w:r w:rsidR="00291EBE">
        <w:rPr>
          <w:rFonts w:ascii="HelveticaNeueLT Std" w:hAnsi="HelveticaNeueLT Std" w:cs="HelveticaNeueLT Std"/>
          <w:bCs/>
        </w:rPr>
        <w:t xml:space="preserve">la ristampa della guida </w:t>
      </w:r>
      <w:r w:rsidR="00291EBE">
        <w:rPr>
          <w:rFonts w:ascii="HelveticaNeueLT Std" w:hAnsi="HelveticaNeueLT Std" w:cs="HelveticaNeueLT Std"/>
          <w:bCs/>
        </w:rPr>
        <w:lastRenderedPageBreak/>
        <w:t xml:space="preserve">Dove con ulteriori </w:t>
      </w:r>
      <w:r w:rsidRPr="008C278E">
        <w:rPr>
          <w:rFonts w:ascii="HelveticaNeueLT Std" w:hAnsi="HelveticaNeueLT Std" w:cs="HelveticaNeueLT Std"/>
          <w:bCs/>
        </w:rPr>
        <w:t xml:space="preserve">120.000 </w:t>
      </w:r>
      <w:r w:rsidR="00291EBE">
        <w:rPr>
          <w:rFonts w:ascii="HelveticaNeueLT Std" w:hAnsi="HelveticaNeueLT Std" w:cs="HelveticaNeueLT Std"/>
          <w:bCs/>
        </w:rPr>
        <w:t xml:space="preserve">copie </w:t>
      </w:r>
      <w:r w:rsidRPr="008C278E">
        <w:rPr>
          <w:rFonts w:ascii="HelveticaNeueLT Std" w:hAnsi="HelveticaNeueLT Std" w:cs="HelveticaNeueLT Std"/>
          <w:bCs/>
        </w:rPr>
        <w:t xml:space="preserve">allegate ad Amica in uscita il 22 gennaio e 77.610 </w:t>
      </w:r>
      <w:r w:rsidR="00291EBE">
        <w:rPr>
          <w:rFonts w:ascii="HelveticaNeueLT Std" w:hAnsi="HelveticaNeueLT Std" w:cs="HelveticaNeueLT Std"/>
          <w:bCs/>
        </w:rPr>
        <w:t xml:space="preserve">copie </w:t>
      </w:r>
      <w:r w:rsidRPr="008C278E">
        <w:rPr>
          <w:rFonts w:ascii="HelveticaNeueLT Std" w:hAnsi="HelveticaNeueLT Std" w:cs="HelveticaNeueLT Std"/>
          <w:bCs/>
        </w:rPr>
        <w:t xml:space="preserve">allegate sul numero di Style in uscita nel Triveneto e </w:t>
      </w:r>
      <w:r>
        <w:rPr>
          <w:rFonts w:ascii="HelveticaNeueLT Std" w:hAnsi="HelveticaNeueLT Std" w:cs="HelveticaNeueLT Std"/>
          <w:bCs/>
        </w:rPr>
        <w:t>i</w:t>
      </w:r>
      <w:r w:rsidR="00EB7950">
        <w:rPr>
          <w:rFonts w:ascii="HelveticaNeueLT Std" w:hAnsi="HelveticaNeueLT Std" w:cs="HelveticaNeueLT Std"/>
          <w:bCs/>
        </w:rPr>
        <w:t>n Emilia Romagna il 12 gennaio.</w:t>
      </w:r>
      <w:r>
        <w:rPr>
          <w:rFonts w:ascii="HelveticaNeueLT Std" w:hAnsi="HelveticaNeueLT Std" w:cs="HelveticaNeueLT Std"/>
          <w:bCs/>
        </w:rPr>
        <w:t xml:space="preserve"> </w:t>
      </w:r>
      <w:r w:rsidR="00EB7950">
        <w:rPr>
          <w:rFonts w:ascii="HelveticaNeueLT Std" w:hAnsi="HelveticaNeueLT Std" w:cs="HelveticaNeueLT Std"/>
          <w:bCs/>
        </w:rPr>
        <w:t xml:space="preserve">Prevista inoltre una campagna su Repubblica, Corriere della Sera, Gazzetta dello Sport e altri quotidiani con doppie e mezze pagine il cui messaggio evidenzia l’ottima sciabilità. </w:t>
      </w:r>
      <w:r w:rsidR="00037BA6">
        <w:rPr>
          <w:rFonts w:ascii="HelveticaNeueLT Std" w:hAnsi="HelveticaNeueLT Std" w:cs="HelveticaNeueLT Std"/>
          <w:bCs/>
        </w:rPr>
        <w:t>Da segnalare anche la campagna legata a</w:t>
      </w:r>
      <w:r w:rsidR="00EB7950">
        <w:rPr>
          <w:rFonts w:ascii="HelveticaNeueLT Std" w:hAnsi="HelveticaNeueLT Std" w:cs="HelveticaNeueLT Std"/>
          <w:bCs/>
        </w:rPr>
        <w:t>l canale</w:t>
      </w:r>
      <w:r w:rsidR="007C71CF">
        <w:rPr>
          <w:rFonts w:ascii="HelveticaNeueLT Std" w:hAnsi="HelveticaNeueLT Std" w:cs="HelveticaNeueLT Std"/>
          <w:bCs/>
        </w:rPr>
        <w:t xml:space="preserve"> </w:t>
      </w:r>
      <w:proofErr w:type="spellStart"/>
      <w:r w:rsidR="007C71CF">
        <w:rPr>
          <w:rFonts w:ascii="HelveticaNeueLT Std" w:hAnsi="HelveticaNeueLT Std" w:cs="HelveticaNeueLT Std"/>
          <w:bCs/>
        </w:rPr>
        <w:t>Sportoutdoor</w:t>
      </w:r>
      <w:proofErr w:type="spellEnd"/>
      <w:r w:rsidR="00037BA6">
        <w:rPr>
          <w:rFonts w:ascii="HelveticaNeueLT Std" w:hAnsi="HelveticaNeueLT Std" w:cs="HelveticaNeueLT Std"/>
          <w:bCs/>
        </w:rPr>
        <w:t xml:space="preserve"> –</w:t>
      </w:r>
      <w:r w:rsidR="007C71CF">
        <w:rPr>
          <w:rFonts w:ascii="HelveticaNeueLT Std" w:hAnsi="HelveticaNeueLT Std" w:cs="HelveticaNeueLT Std"/>
          <w:bCs/>
        </w:rPr>
        <w:t xml:space="preserve"> che </w:t>
      </w:r>
      <w:r w:rsidR="007C71CF" w:rsidRPr="007C71CF">
        <w:rPr>
          <w:rFonts w:ascii="HelveticaNeueLT Std" w:hAnsi="HelveticaNeueLT Std" w:cs="HelveticaNeueLT Std"/>
          <w:bCs/>
        </w:rPr>
        <w:t>preved</w:t>
      </w:r>
      <w:r w:rsidR="007C71CF">
        <w:rPr>
          <w:rFonts w:ascii="HelveticaNeueLT Std" w:hAnsi="HelveticaNeueLT Std" w:cs="HelveticaNeueLT Std"/>
          <w:bCs/>
        </w:rPr>
        <w:t>e 140 puntate all’anno su 100 tv a</w:t>
      </w:r>
      <w:r w:rsidR="007C71CF" w:rsidRPr="007C71CF">
        <w:rPr>
          <w:rFonts w:ascii="HelveticaNeueLT Std" w:hAnsi="HelveticaNeueLT Std" w:cs="HelveticaNeueLT Std"/>
          <w:bCs/>
        </w:rPr>
        <w:t>reali</w:t>
      </w:r>
      <w:r w:rsidR="007C71CF">
        <w:rPr>
          <w:rFonts w:ascii="HelveticaNeueLT Std" w:hAnsi="HelveticaNeueLT Std" w:cs="HelveticaNeueLT Std"/>
          <w:bCs/>
        </w:rPr>
        <w:t xml:space="preserve"> </w:t>
      </w:r>
      <w:r w:rsidR="007C71CF" w:rsidRPr="007C71CF">
        <w:rPr>
          <w:rFonts w:ascii="HelveticaNeueLT Std" w:hAnsi="HelveticaNeueLT Std" w:cs="HelveticaNeueLT Std"/>
          <w:bCs/>
        </w:rPr>
        <w:t xml:space="preserve">dove vengono programmate </w:t>
      </w:r>
      <w:r w:rsidR="007C71CF">
        <w:rPr>
          <w:rFonts w:ascii="HelveticaNeueLT Std" w:hAnsi="HelveticaNeueLT Std" w:cs="HelveticaNeueLT Std"/>
          <w:bCs/>
        </w:rPr>
        <w:t>interviste con referenti locali e</w:t>
      </w:r>
      <w:r w:rsidR="007C71CF" w:rsidRPr="007C71CF">
        <w:rPr>
          <w:rFonts w:ascii="HelveticaNeueLT Std" w:hAnsi="HelveticaNeueLT Std" w:cs="HelveticaNeueLT Std"/>
          <w:bCs/>
        </w:rPr>
        <w:t xml:space="preserve"> servizi su grandi eventi sportivi</w:t>
      </w:r>
      <w:r w:rsidR="00037BA6">
        <w:rPr>
          <w:rFonts w:ascii="HelveticaNeueLT Std" w:hAnsi="HelveticaNeueLT Std" w:cs="HelveticaNeueLT Std"/>
          <w:bCs/>
        </w:rPr>
        <w:t xml:space="preserve"> – nonché due speciali su </w:t>
      </w:r>
      <w:proofErr w:type="spellStart"/>
      <w:r w:rsidR="00037BA6">
        <w:rPr>
          <w:rFonts w:ascii="HelveticaNeueLT Std" w:hAnsi="HelveticaNeueLT Std" w:cs="HelveticaNeueLT Std"/>
          <w:bCs/>
        </w:rPr>
        <w:t>TelePadova</w:t>
      </w:r>
      <w:proofErr w:type="spellEnd"/>
      <w:r w:rsidR="00CC6089">
        <w:rPr>
          <w:rFonts w:ascii="HelveticaNeueLT Std" w:hAnsi="HelveticaNeueLT Std" w:cs="HelveticaNeueLT Std"/>
          <w:bCs/>
        </w:rPr>
        <w:t xml:space="preserve">. L’ufficio stampa ha intensificato la propria azione </w:t>
      </w:r>
      <w:r w:rsidR="00CC6089" w:rsidRPr="00CC6089">
        <w:rPr>
          <w:rFonts w:ascii="HelveticaNeueLT Std" w:hAnsi="HelveticaNeueLT Std" w:cs="HelveticaNeueLT Std"/>
          <w:bCs/>
        </w:rPr>
        <w:t>attraverso i canali di informazione giornalistica, il lancio di comunicati e newsletter, l’attività di “</w:t>
      </w:r>
      <w:proofErr w:type="spellStart"/>
      <w:r w:rsidR="00CC6089" w:rsidRPr="00CC6089">
        <w:rPr>
          <w:rFonts w:ascii="HelveticaNeueLT Std" w:hAnsi="HelveticaNeueLT Std" w:cs="HelveticaNeueLT Std"/>
          <w:bCs/>
        </w:rPr>
        <w:t>pr</w:t>
      </w:r>
      <w:proofErr w:type="spellEnd"/>
      <w:r w:rsidR="00CC6089" w:rsidRPr="00CC6089">
        <w:rPr>
          <w:rFonts w:ascii="HelveticaNeueLT Std" w:hAnsi="HelveticaNeueLT Std" w:cs="HelveticaNeueLT Std"/>
          <w:bCs/>
        </w:rPr>
        <w:t xml:space="preserve">” con le principali redazioni nazionali e straniere, attività social comprensiva dell’account </w:t>
      </w:r>
      <w:proofErr w:type="spellStart"/>
      <w:r w:rsidR="00CC6089" w:rsidRPr="00CC6089">
        <w:rPr>
          <w:rFonts w:ascii="HelveticaNeueLT Std" w:hAnsi="HelveticaNeueLT Std" w:cs="HelveticaNeueLT Std"/>
          <w:bCs/>
        </w:rPr>
        <w:t>Twitter</w:t>
      </w:r>
      <w:proofErr w:type="spellEnd"/>
      <w:r w:rsidR="00CC6089" w:rsidRPr="00CC6089">
        <w:rPr>
          <w:rFonts w:ascii="HelveticaNeueLT Std" w:hAnsi="HelveticaNeueLT Std" w:cs="HelveticaNeueLT Std"/>
          <w:bCs/>
        </w:rPr>
        <w:t xml:space="preserve"> dedicato</w:t>
      </w:r>
      <w:r w:rsidR="00CC6089" w:rsidRPr="00CC6089">
        <w:rPr>
          <w:rFonts w:ascii="HelveticaNeueLT Std" w:hAnsi="HelveticaNeueLT Std" w:cstheme="minorHAnsi"/>
        </w:rPr>
        <w:t>.</w:t>
      </w:r>
      <w:r w:rsidR="00EB7950" w:rsidRPr="00CC6089">
        <w:rPr>
          <w:rFonts w:ascii="HelveticaNeueLT Std" w:hAnsi="HelveticaNeueLT Std" w:cs="HelveticaNeueLT Std"/>
          <w:bCs/>
        </w:rPr>
        <w:t xml:space="preserve"> </w:t>
      </w:r>
      <w:r w:rsidR="00CC6089">
        <w:rPr>
          <w:rFonts w:ascii="HelveticaNeueLT Std" w:hAnsi="HelveticaNeueLT Std" w:cs="HelveticaNeueLT Std"/>
          <w:bCs/>
        </w:rPr>
        <w:t>Per quel che riguarda l’Italia,</w:t>
      </w:r>
      <w:r w:rsidR="00EB7950">
        <w:rPr>
          <w:rFonts w:ascii="HelveticaNeueLT Std" w:hAnsi="HelveticaNeueLT Std" w:cs="HelveticaNeueLT Std"/>
          <w:bCs/>
        </w:rPr>
        <w:t xml:space="preserve"> </w:t>
      </w:r>
      <w:r w:rsidR="00391A08">
        <w:rPr>
          <w:rFonts w:ascii="HelveticaNeueLT Std" w:hAnsi="HelveticaNeueLT Std" w:cs="HelveticaNeueLT Std"/>
          <w:bCs/>
        </w:rPr>
        <w:t>sulla stam</w:t>
      </w:r>
      <w:r w:rsidR="00E1605D">
        <w:rPr>
          <w:rFonts w:ascii="HelveticaNeueLT Std" w:hAnsi="HelveticaNeueLT Std" w:cs="HelveticaNeueLT Std"/>
          <w:bCs/>
        </w:rPr>
        <w:t xml:space="preserve">pa cartacea e televisiva </w:t>
      </w:r>
      <w:r w:rsidR="00CC6089">
        <w:rPr>
          <w:rFonts w:ascii="HelveticaNeueLT Std" w:hAnsi="HelveticaNeueLT Std" w:cs="HelveticaNeueLT Std"/>
          <w:bCs/>
        </w:rPr>
        <w:t>ci si è assicurati</w:t>
      </w:r>
      <w:r w:rsidR="00E1605D">
        <w:rPr>
          <w:rFonts w:ascii="HelveticaNeueLT Std" w:hAnsi="HelveticaNeueLT Std" w:cs="HelveticaNeueLT Std"/>
          <w:bCs/>
        </w:rPr>
        <w:t xml:space="preserve"> una buona visibilità sui tg nazionali e su contenitori dedicati:</w:t>
      </w:r>
      <w:r w:rsidR="00EB7950">
        <w:rPr>
          <w:rFonts w:ascii="HelveticaNeueLT Std" w:hAnsi="HelveticaNeueLT Std" w:cs="HelveticaNeueLT Std"/>
          <w:bCs/>
        </w:rPr>
        <w:t xml:space="preserve"> due </w:t>
      </w:r>
      <w:r w:rsidR="00391A08">
        <w:rPr>
          <w:rFonts w:ascii="HelveticaNeueLT Std" w:hAnsi="HelveticaNeueLT Std" w:cs="HelveticaNeueLT Std"/>
          <w:bCs/>
        </w:rPr>
        <w:t xml:space="preserve">ulteriori </w:t>
      </w:r>
      <w:r w:rsidR="00EB7950">
        <w:rPr>
          <w:rFonts w:ascii="HelveticaNeueLT Std" w:hAnsi="HelveticaNeueLT Std" w:cs="HelveticaNeueLT Std"/>
          <w:bCs/>
        </w:rPr>
        <w:t xml:space="preserve">puntate </w:t>
      </w:r>
      <w:r w:rsidR="00391A08">
        <w:rPr>
          <w:rFonts w:ascii="HelveticaNeueLT Std" w:hAnsi="HelveticaNeueLT Std" w:cs="HelveticaNeueLT Std"/>
          <w:bCs/>
        </w:rPr>
        <w:t xml:space="preserve">(dopo quella andata in onda il 26 dicembre) </w:t>
      </w:r>
      <w:r w:rsidR="00EB7950">
        <w:rPr>
          <w:rFonts w:ascii="HelveticaNeueLT Std" w:hAnsi="HelveticaNeueLT Std" w:cs="HelveticaNeueLT Std"/>
          <w:bCs/>
        </w:rPr>
        <w:t>di Linea Bianca su RaiUno – il 30 gennaio andrà in onda quella dedicata all’Altopiano di Folgaria, Lavarone e Luserna, il 20 febbraio quella incentrata su Fiemme e Fassa – e una di Sereno Variabile su RaiDue, quella del 6 febbra</w:t>
      </w:r>
      <w:r w:rsidR="009B7BBB">
        <w:rPr>
          <w:rFonts w:ascii="HelveticaNeueLT Std" w:hAnsi="HelveticaNeueLT Std" w:cs="HelveticaNeueLT Std"/>
          <w:bCs/>
        </w:rPr>
        <w:t>io dedicata</w:t>
      </w:r>
      <w:r w:rsidR="00E1605D">
        <w:rPr>
          <w:rFonts w:ascii="HelveticaNeueLT Std" w:hAnsi="HelveticaNeueLT Std" w:cs="HelveticaNeueLT Std"/>
          <w:bCs/>
        </w:rPr>
        <w:t xml:space="preserve"> a Pinzolo Campiglio, oltre a due puntate de Il Mondo Insieme, in onda su </w:t>
      </w:r>
      <w:r w:rsidR="00E1605D" w:rsidRPr="00E1605D">
        <w:rPr>
          <w:rFonts w:ascii="HelveticaNeueLT Std" w:hAnsi="HelveticaNeueLT Std" w:cs="HelveticaNeueLT Std"/>
          <w:bCs/>
        </w:rPr>
        <w:t>Tv2000.</w:t>
      </w:r>
    </w:p>
    <w:p w:rsidR="00501B29" w:rsidRDefault="00625BB4" w:rsidP="00144D90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Tornando agli interventi sull’estero – oltre alla campagna </w:t>
      </w:r>
      <w:r w:rsidR="00391A08">
        <w:rPr>
          <w:rFonts w:ascii="HelveticaNeueLT Std" w:hAnsi="HelveticaNeueLT Std" w:cs="HelveticaNeueLT Std"/>
          <w:bCs/>
        </w:rPr>
        <w:t xml:space="preserve">tv con lo spot che ha come protagonisti </w:t>
      </w:r>
      <w:proofErr w:type="spellStart"/>
      <w:r w:rsidR="00391A08">
        <w:rPr>
          <w:rFonts w:ascii="HelveticaNeueLT Std" w:hAnsi="HelveticaNeueLT Std" w:cs="HelveticaNeueLT Std"/>
          <w:bCs/>
        </w:rPr>
        <w:t>Svindal</w:t>
      </w:r>
      <w:proofErr w:type="spellEnd"/>
      <w:r w:rsidR="00391A08">
        <w:rPr>
          <w:rFonts w:ascii="HelveticaNeueLT Std" w:hAnsi="HelveticaNeueLT Std" w:cs="HelveticaNeueLT Std"/>
          <w:bCs/>
        </w:rPr>
        <w:t xml:space="preserve"> e Miller e un’intensa </w:t>
      </w:r>
      <w:r>
        <w:rPr>
          <w:rFonts w:ascii="HelveticaNeueLT Std" w:hAnsi="HelveticaNeueLT Std" w:cs="HelveticaNeueLT Std"/>
          <w:bCs/>
        </w:rPr>
        <w:t>attività di ufficio stampa – l’attenzione è stata diretta verso un’iniziativa di advertising sui principali quotidiani polacchi e cechi, con il messaggio “piste perfet</w:t>
      </w:r>
      <w:r w:rsidR="00391A08">
        <w:rPr>
          <w:rFonts w:ascii="HelveticaNeueLT Std" w:hAnsi="HelveticaNeueLT Std" w:cs="HelveticaNeueLT Std"/>
          <w:bCs/>
        </w:rPr>
        <w:t>te e non solo”</w:t>
      </w:r>
      <w:r>
        <w:rPr>
          <w:rFonts w:ascii="HelveticaNeueLT Std" w:hAnsi="HelveticaNeueLT Std" w:cs="HelveticaNeueLT Std"/>
          <w:bCs/>
        </w:rPr>
        <w:t xml:space="preserve">. </w:t>
      </w:r>
      <w:r w:rsidR="003D37DC">
        <w:rPr>
          <w:rFonts w:ascii="HelveticaNeueLT Std" w:hAnsi="HelveticaNeueLT Std" w:cs="HelveticaNeueLT Std"/>
          <w:bCs/>
        </w:rPr>
        <w:t>Dal punto di vista promozionale, si sta inoltre attivando una copertura importante di tutti i siti specializzati dedicati al mondo della neve e dello sci, in particolare su Germania</w:t>
      </w:r>
      <w:r w:rsidR="00A80C09">
        <w:rPr>
          <w:rFonts w:ascii="HelveticaNeueLT Std" w:hAnsi="HelveticaNeueLT Std" w:cs="HelveticaNeueLT Std"/>
          <w:bCs/>
        </w:rPr>
        <w:t xml:space="preserve"> (</w:t>
      </w:r>
      <w:r w:rsidR="00501B29" w:rsidRPr="00501B29">
        <w:rPr>
          <w:rFonts w:ascii="HelveticaNeueLT Std" w:hAnsi="HelveticaNeueLT Std" w:cs="HelveticaNeueLT Std"/>
          <w:bCs/>
        </w:rPr>
        <w:t>schnehoehen.de, bergfex.de</w:t>
      </w:r>
      <w:r w:rsidR="00A80C09">
        <w:rPr>
          <w:rFonts w:ascii="HelveticaNeueLT Std" w:hAnsi="HelveticaNeueLT Std" w:cs="HelveticaNeueLT Std"/>
          <w:bCs/>
        </w:rPr>
        <w:t>)</w:t>
      </w:r>
      <w:r w:rsidR="003D37DC">
        <w:rPr>
          <w:rFonts w:ascii="HelveticaNeueLT Std" w:hAnsi="HelveticaNeueLT Std" w:cs="HelveticaNeueLT Std"/>
          <w:bCs/>
        </w:rPr>
        <w:t>, Repubblica Ceca</w:t>
      </w:r>
      <w:r w:rsidR="00501B29">
        <w:rPr>
          <w:rFonts w:ascii="HelveticaNeueLT Std" w:hAnsi="HelveticaNeueLT Std" w:cs="HelveticaNeueLT Std"/>
          <w:bCs/>
        </w:rPr>
        <w:t xml:space="preserve"> (</w:t>
      </w:r>
      <w:r w:rsidR="00501B29" w:rsidRPr="00501B29">
        <w:rPr>
          <w:rFonts w:ascii="HelveticaNeueLT Std" w:hAnsi="HelveticaNeueLT Std" w:cs="HelveticaNeueLT Std"/>
          <w:bCs/>
        </w:rPr>
        <w:t>skinet.cz, skiinfo.cz</w:t>
      </w:r>
      <w:r w:rsidR="00501B29">
        <w:rPr>
          <w:rFonts w:ascii="HelveticaNeueLT Std" w:hAnsi="HelveticaNeueLT Std" w:cs="HelveticaNeueLT Std"/>
          <w:bCs/>
        </w:rPr>
        <w:t>)</w:t>
      </w:r>
      <w:r w:rsidR="003D37DC">
        <w:rPr>
          <w:rFonts w:ascii="HelveticaNeueLT Std" w:hAnsi="HelveticaNeueLT Std" w:cs="HelveticaNeueLT Std"/>
          <w:bCs/>
        </w:rPr>
        <w:t>, Polonia</w:t>
      </w:r>
      <w:r w:rsidR="00501B29">
        <w:rPr>
          <w:rFonts w:ascii="HelveticaNeueLT Std" w:hAnsi="HelveticaNeueLT Std" w:cs="HelveticaNeueLT Std"/>
          <w:bCs/>
        </w:rPr>
        <w:t xml:space="preserve"> (</w:t>
      </w:r>
      <w:r w:rsidR="00501B29" w:rsidRPr="00501B29">
        <w:rPr>
          <w:rFonts w:ascii="HelveticaNeueLT Std" w:hAnsi="HelveticaNeueLT Std" w:cs="HelveticaNeueLT Std"/>
          <w:bCs/>
        </w:rPr>
        <w:t>skionline.pl, narty.sport.pl</w:t>
      </w:r>
      <w:r w:rsidR="00501B29">
        <w:rPr>
          <w:rFonts w:ascii="HelveticaNeueLT Std" w:hAnsi="HelveticaNeueLT Std" w:cs="HelveticaNeueLT Std"/>
          <w:bCs/>
        </w:rPr>
        <w:t>) e</w:t>
      </w:r>
      <w:r w:rsidR="003D37DC">
        <w:rPr>
          <w:rFonts w:ascii="HelveticaNeueLT Std" w:hAnsi="HelveticaNeueLT Std" w:cs="HelveticaNeueLT Std"/>
          <w:bCs/>
        </w:rPr>
        <w:t xml:space="preserve"> Russia </w:t>
      </w:r>
      <w:r w:rsidR="00501B29">
        <w:rPr>
          <w:rFonts w:ascii="HelveticaNeueLT Std" w:hAnsi="HelveticaNeueLT Std" w:cs="HelveticaNeueLT Std"/>
          <w:bCs/>
        </w:rPr>
        <w:t>(</w:t>
      </w:r>
      <w:r w:rsidR="00501B29" w:rsidRPr="00501B29">
        <w:rPr>
          <w:rFonts w:ascii="HelveticaNeueLT Std" w:hAnsi="HelveticaNeueLT Std" w:cs="HelveticaNeueLT Std"/>
          <w:bCs/>
        </w:rPr>
        <w:t>ski.ru, skisport.ru</w:t>
      </w:r>
      <w:r w:rsidR="00501B29">
        <w:rPr>
          <w:rFonts w:ascii="HelveticaNeueLT Std" w:hAnsi="HelveticaNeueLT Std" w:cs="HelveticaNeueLT Std"/>
          <w:bCs/>
        </w:rPr>
        <w:t>)</w:t>
      </w:r>
      <w:r w:rsidR="003D37DC">
        <w:rPr>
          <w:rFonts w:ascii="HelveticaNeueLT Std" w:hAnsi="HelveticaNeueLT Std" w:cs="HelveticaNeueLT Std"/>
          <w:bCs/>
        </w:rPr>
        <w:t>.</w:t>
      </w:r>
      <w:r w:rsidR="00501B29">
        <w:rPr>
          <w:rFonts w:ascii="HelveticaNeueLT Std" w:hAnsi="HelveticaNeueLT Std" w:cs="HelveticaNeueLT Std"/>
          <w:bCs/>
        </w:rPr>
        <w:t xml:space="preserve"> </w:t>
      </w:r>
    </w:p>
    <w:p w:rsidR="00E1605D" w:rsidRDefault="00E1605D" w:rsidP="00E1605D">
      <w:pPr>
        <w:pStyle w:val="Intestazione"/>
        <w:jc w:val="both"/>
        <w:rPr>
          <w:rFonts w:ascii="HelveticaNeueLT Std" w:hAnsi="HelveticaNeueLT Std" w:cs="HelveticaNeueLT Std"/>
          <w:bCs/>
        </w:rPr>
      </w:pPr>
      <w:r>
        <w:rPr>
          <w:rFonts w:ascii="HelveticaNeueLT Std" w:hAnsi="HelveticaNeueLT Std" w:cs="HelveticaNeueLT Std"/>
          <w:bCs/>
        </w:rPr>
        <w:t xml:space="preserve">Altra grande forza del Trentino dal punto di vista promozionale sono gli eventi sportivi: </w:t>
      </w:r>
      <w:r w:rsidRPr="00944481">
        <w:rPr>
          <w:rFonts w:ascii="HelveticaNeueLT Std" w:hAnsi="HelveticaNeueLT Std" w:cs="HelveticaNeueLT Std"/>
          <w:bCs/>
        </w:rPr>
        <w:t>dopo i</w:t>
      </w:r>
      <w:r>
        <w:rPr>
          <w:rFonts w:ascii="HelveticaNeueLT Std" w:hAnsi="HelveticaNeueLT Std" w:cs="HelveticaNeueLT Std"/>
          <w:bCs/>
        </w:rPr>
        <w:t>l Tour de Ski di questo fine settimana</w:t>
      </w:r>
      <w:r w:rsidRPr="00944481">
        <w:rPr>
          <w:rFonts w:ascii="HelveticaNeueLT Std" w:hAnsi="HelveticaNeueLT Std" w:cs="HelveticaNeueLT Std"/>
          <w:bCs/>
        </w:rPr>
        <w:t xml:space="preserve"> in Val di Fiemme</w:t>
      </w:r>
      <w:r>
        <w:rPr>
          <w:rFonts w:ascii="HelveticaNeueLT Std" w:hAnsi="HelveticaNeueLT Std" w:cs="HelveticaNeueLT Std"/>
          <w:bCs/>
        </w:rPr>
        <w:t xml:space="preserve"> e la Coppa Europa di sci alpino a Folgaria dell’11 e 12 gennaio</w:t>
      </w:r>
      <w:r w:rsidRPr="00944481">
        <w:rPr>
          <w:rFonts w:ascii="HelveticaNeueLT Std" w:hAnsi="HelveticaNeueLT Std" w:cs="HelveticaNeueLT Std"/>
          <w:bCs/>
        </w:rPr>
        <w:t xml:space="preserve"> toccherà al Trofeo Topolino del 23-24 gennaio a Lago di</w:t>
      </w:r>
      <w:r>
        <w:rPr>
          <w:rFonts w:ascii="HelveticaNeueLT Std" w:hAnsi="HelveticaNeueLT Std" w:cs="HelveticaNeueLT Std"/>
          <w:bCs/>
        </w:rPr>
        <w:t xml:space="preserve"> Tesero e del 5-6 marzo sull'Al</w:t>
      </w:r>
      <w:r w:rsidRPr="00944481">
        <w:rPr>
          <w:rFonts w:ascii="HelveticaNeueLT Std" w:hAnsi="HelveticaNeueLT Std" w:cs="HelveticaNeueLT Std"/>
          <w:bCs/>
        </w:rPr>
        <w:t>pe Cimbra, alla Marcialonga del 31 gennaio tra Moena e Cavalese, alla Coppa del Mondo di combinata nordic</w:t>
      </w:r>
      <w:r w:rsidR="007B7B47">
        <w:rPr>
          <w:rFonts w:ascii="HelveticaNeueLT Std" w:hAnsi="HelveticaNeueLT Std" w:cs="HelveticaNeueLT Std"/>
          <w:bCs/>
        </w:rPr>
        <w:t>a dal 26 al 28 febbraio</w:t>
      </w:r>
      <w:bookmarkStart w:id="0" w:name="_GoBack"/>
      <w:bookmarkEnd w:id="0"/>
      <w:r w:rsidRPr="00944481">
        <w:rPr>
          <w:rFonts w:ascii="HelveticaNeueLT Std" w:hAnsi="HelveticaNeueLT Std" w:cs="HelveticaNeueLT Std"/>
          <w:bCs/>
        </w:rPr>
        <w:t xml:space="preserve"> a Predazzo e Lago di Tesero, alla gran fondo del Bondone del 27 febbraio e ad altri appuntamenti tra cui il 13° Campionato di sci della Protezione Civile dal 3 al 7 febbraio nella </w:t>
      </w:r>
      <w:proofErr w:type="spellStart"/>
      <w:r w:rsidRPr="00944481">
        <w:rPr>
          <w:rFonts w:ascii="HelveticaNeueLT Std" w:hAnsi="HelveticaNeueLT Std" w:cs="HelveticaNeueLT Std"/>
          <w:bCs/>
        </w:rPr>
        <w:t>skiarea</w:t>
      </w:r>
      <w:proofErr w:type="spellEnd"/>
      <w:r w:rsidRPr="00944481">
        <w:rPr>
          <w:rFonts w:ascii="HelveticaNeueLT Std" w:hAnsi="HelveticaNeueLT Std" w:cs="HelveticaNeueLT Std"/>
          <w:bCs/>
        </w:rPr>
        <w:t xml:space="preserve"> di San Martino di Castrozza-Passo Rolle e il 56° Ski Meeting Interbancario Europeo dal 23 al 30 gennaio ad Andalo.</w:t>
      </w:r>
    </w:p>
    <w:p w:rsidR="00E1605D" w:rsidRDefault="00E1605D" w:rsidP="00144D90">
      <w:pPr>
        <w:pStyle w:val="Intestazione"/>
        <w:jc w:val="both"/>
        <w:rPr>
          <w:rFonts w:ascii="HelveticaNeueLT Std" w:hAnsi="HelveticaNeueLT Std" w:cs="HelveticaNeueLT Std"/>
          <w:bCs/>
        </w:rPr>
      </w:pPr>
    </w:p>
    <w:p w:rsidR="00315262" w:rsidRPr="00315262" w:rsidRDefault="00A07045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(</w:t>
      </w:r>
      <w:proofErr w:type="gramStart"/>
      <w:r>
        <w:rPr>
          <w:rFonts w:ascii="HelveticaNeueLT Std" w:hAnsi="HelveticaNeueLT Std" w:cs="HelveticaNeueLT Std"/>
        </w:rPr>
        <w:t>mc</w:t>
      </w:r>
      <w:proofErr w:type="gramEnd"/>
      <w:r w:rsidR="00315262" w:rsidRPr="00315262">
        <w:rPr>
          <w:rFonts w:ascii="HelveticaNeueLT Std" w:hAnsi="HelveticaNeueLT Std" w:cs="HelveticaNeueLT Std"/>
        </w:rPr>
        <w:t>)</w:t>
      </w:r>
    </w:p>
    <w:p w:rsidR="00315262" w:rsidRPr="00315262" w:rsidRDefault="00315262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p w:rsidR="00532BF2" w:rsidRDefault="00144D90" w:rsidP="00315262">
      <w:pPr>
        <w:pStyle w:val="Intestazione"/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</w:rPr>
        <w:t>Trento, 8 gennaio</w:t>
      </w:r>
      <w:r w:rsidR="00A07045">
        <w:rPr>
          <w:rFonts w:ascii="HelveticaNeueLT Std" w:hAnsi="HelveticaNeueLT Std" w:cs="HelveticaNeueLT Std"/>
        </w:rPr>
        <w:t xml:space="preserve"> 2015</w:t>
      </w:r>
    </w:p>
    <w:p w:rsidR="003B30B2" w:rsidRDefault="003B30B2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p w:rsidR="00E9072D" w:rsidRPr="00601A0E" w:rsidRDefault="00E9072D" w:rsidP="00315262">
      <w:pPr>
        <w:pStyle w:val="Intestazione"/>
        <w:jc w:val="both"/>
        <w:rPr>
          <w:rFonts w:ascii="HelveticaNeueLT Std" w:hAnsi="HelveticaNeueLT Std" w:cs="HelveticaNeueLT Std"/>
        </w:rPr>
      </w:pPr>
    </w:p>
    <w:sectPr w:rsidR="00E9072D" w:rsidRPr="00601A0E" w:rsidSect="00A94801">
      <w:headerReference w:type="default" r:id="rId7"/>
      <w:footerReference w:type="default" r:id="rId8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0F6" w:rsidRDefault="00FB60F6">
      <w:r>
        <w:separator/>
      </w:r>
    </w:p>
  </w:endnote>
  <w:endnote w:type="continuationSeparator" w:id="0">
    <w:p w:rsidR="00FB60F6" w:rsidRDefault="00FB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EA71D7">
    <w:pPr>
      <w:pStyle w:val="Pidipagina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DBFD7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0A0" w:firstRow="1" w:lastRow="0" w:firstColumn="1" w:lastColumn="0" w:noHBand="0" w:noVBand="0"/>
    </w:tblPr>
    <w:tblGrid>
      <w:gridCol w:w="5052"/>
      <w:gridCol w:w="5040"/>
    </w:tblGrid>
    <w:tr w:rsidR="00532BF2" w:rsidRPr="00BC32E2">
      <w:tc>
        <w:tcPr>
          <w:tcW w:w="5116" w:type="dxa"/>
        </w:tcPr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UFFICIO STAMPA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 w:rsidRPr="00BC32E2">
            <w:rPr>
              <w:rFonts w:ascii="HelveticaNeueLT Std" w:hAnsi="HelveticaNeueLT Std" w:cs="HelveticaNeueLT Std"/>
              <w:sz w:val="18"/>
              <w:szCs w:val="18"/>
            </w:rPr>
            <w:t>Tel. 0461 219310 219314</w:t>
          </w:r>
        </w:p>
        <w:p w:rsidR="00532BF2" w:rsidRPr="00BC32E2" w:rsidRDefault="00532BF2" w:rsidP="00A94801">
          <w:pPr>
            <w:pStyle w:val="Pidipagina"/>
            <w:rPr>
              <w:rFonts w:ascii="HelveticaNeueLT Std" w:hAnsi="HelveticaNeueLT Std" w:cs="HelveticaNeueLT Std"/>
              <w:sz w:val="18"/>
              <w:szCs w:val="18"/>
            </w:rPr>
          </w:pPr>
          <w:r>
            <w:rPr>
              <w:rFonts w:ascii="HelveticaNeueLT Std" w:hAnsi="HelveticaNeueLT Std" w:cs="HelveticaNeueLT Std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HelveticaNeueLT Std"/>
              <w:sz w:val="18"/>
              <w:szCs w:val="18"/>
            </w:rPr>
            <w:t>@trentinomarketing.org</w:t>
          </w:r>
        </w:p>
        <w:p w:rsidR="00532BF2" w:rsidRPr="00BC32E2" w:rsidRDefault="00F2166C" w:rsidP="001F2FAF">
          <w:pPr>
            <w:pStyle w:val="Pidipagina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42875" cy="114300"/>
                <wp:effectExtent l="0" t="0" r="9525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32BF2">
            <w:rPr>
              <w:rFonts w:ascii="HelveticaNeueLT Std" w:hAnsi="HelveticaNeueLT Std" w:cs="HelveticaNeueLT Std"/>
              <w:sz w:val="20"/>
              <w:szCs w:val="20"/>
            </w:rPr>
            <w:t xml:space="preserve"> </w:t>
          </w:r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@</w:t>
          </w:r>
          <w:proofErr w:type="spellStart"/>
          <w:r w:rsidR="00532BF2">
            <w:rPr>
              <w:rFonts w:ascii="HelveticaNeueLT Std" w:hAnsi="HelveticaNeueLT Std" w:cs="HelveticaNeueLT Std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</w:tcPr>
        <w:p w:rsidR="00532BF2" w:rsidRPr="00BC32E2" w:rsidRDefault="00532BF2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</w:p>
        <w:p w:rsidR="00532BF2" w:rsidRPr="00BC32E2" w:rsidRDefault="00F2166C" w:rsidP="00BC32E2">
          <w:pPr>
            <w:pStyle w:val="Pidipagina"/>
            <w:jc w:val="right"/>
            <w:rPr>
              <w:rFonts w:ascii="HelveticaNeueLT Std" w:hAnsi="HelveticaNeueLT Std" w:cs="HelveticaNeueLT Std"/>
              <w:sz w:val="20"/>
              <w:szCs w:val="20"/>
            </w:rPr>
          </w:pPr>
          <w:r>
            <w:rPr>
              <w:rFonts w:ascii="HelveticaNeueLT Std" w:hAnsi="HelveticaNeueLT Std" w:cs="HelveticaNeueLT Std"/>
              <w:noProof/>
              <w:sz w:val="20"/>
              <w:szCs w:val="20"/>
            </w:rPr>
            <w:drawing>
              <wp:inline distT="0" distB="0" distL="0" distR="0">
                <wp:extent cx="1162050" cy="428625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32BF2" w:rsidRPr="00A94801" w:rsidRDefault="00532BF2" w:rsidP="00A94801">
    <w:pPr>
      <w:pStyle w:val="Pidipagina"/>
      <w:rPr>
        <w:rFonts w:ascii="HelveticaNeueLT Std" w:hAnsi="HelveticaNeueLT Std" w:cs="HelveticaNeueLT St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0F6" w:rsidRDefault="00FB60F6">
      <w:r>
        <w:separator/>
      </w:r>
    </w:p>
  </w:footnote>
  <w:footnote w:type="continuationSeparator" w:id="0">
    <w:p w:rsidR="00FB60F6" w:rsidRDefault="00FB60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F2" w:rsidRDefault="00F2166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09775" cy="762000"/>
          <wp:effectExtent l="0" t="0" r="9525" b="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BF2" w:rsidRPr="00927A5E" w:rsidRDefault="00532BF2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75pt;height:37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5D"/>
    <w:rsid w:val="000149B0"/>
    <w:rsid w:val="00015447"/>
    <w:rsid w:val="00015A1C"/>
    <w:rsid w:val="00022735"/>
    <w:rsid w:val="00024BE0"/>
    <w:rsid w:val="00026028"/>
    <w:rsid w:val="000309FA"/>
    <w:rsid w:val="00037BA6"/>
    <w:rsid w:val="0004239D"/>
    <w:rsid w:val="00042A11"/>
    <w:rsid w:val="0004586F"/>
    <w:rsid w:val="000465D9"/>
    <w:rsid w:val="0005598F"/>
    <w:rsid w:val="00062063"/>
    <w:rsid w:val="0007236C"/>
    <w:rsid w:val="000B4A7F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43EED"/>
    <w:rsid w:val="00144D90"/>
    <w:rsid w:val="001543DA"/>
    <w:rsid w:val="00155174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05C0B"/>
    <w:rsid w:val="00223FA5"/>
    <w:rsid w:val="00224148"/>
    <w:rsid w:val="00227E33"/>
    <w:rsid w:val="002408CF"/>
    <w:rsid w:val="0025306B"/>
    <w:rsid w:val="00254A93"/>
    <w:rsid w:val="00263165"/>
    <w:rsid w:val="0028162E"/>
    <w:rsid w:val="00291EBE"/>
    <w:rsid w:val="00292E9E"/>
    <w:rsid w:val="00296238"/>
    <w:rsid w:val="002D1FB3"/>
    <w:rsid w:val="002D489B"/>
    <w:rsid w:val="002F3E51"/>
    <w:rsid w:val="002F738E"/>
    <w:rsid w:val="003048E2"/>
    <w:rsid w:val="00315262"/>
    <w:rsid w:val="00323066"/>
    <w:rsid w:val="00341E64"/>
    <w:rsid w:val="0034673A"/>
    <w:rsid w:val="00356E9D"/>
    <w:rsid w:val="00357E7B"/>
    <w:rsid w:val="00366495"/>
    <w:rsid w:val="00370935"/>
    <w:rsid w:val="0037141C"/>
    <w:rsid w:val="003720FD"/>
    <w:rsid w:val="003765C0"/>
    <w:rsid w:val="00391A08"/>
    <w:rsid w:val="0039429C"/>
    <w:rsid w:val="003B30B2"/>
    <w:rsid w:val="003C4361"/>
    <w:rsid w:val="003D04A4"/>
    <w:rsid w:val="003D1901"/>
    <w:rsid w:val="003D291D"/>
    <w:rsid w:val="003D37DC"/>
    <w:rsid w:val="003D4A11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18A6"/>
    <w:rsid w:val="0043509C"/>
    <w:rsid w:val="0043620C"/>
    <w:rsid w:val="00437789"/>
    <w:rsid w:val="00445714"/>
    <w:rsid w:val="004462AC"/>
    <w:rsid w:val="0047789A"/>
    <w:rsid w:val="00480166"/>
    <w:rsid w:val="004806A9"/>
    <w:rsid w:val="0048410C"/>
    <w:rsid w:val="00491F87"/>
    <w:rsid w:val="00492D40"/>
    <w:rsid w:val="00492E9F"/>
    <w:rsid w:val="00493C28"/>
    <w:rsid w:val="004951ED"/>
    <w:rsid w:val="00497BF2"/>
    <w:rsid w:val="004B00D1"/>
    <w:rsid w:val="004B57BD"/>
    <w:rsid w:val="004C3A08"/>
    <w:rsid w:val="004D688B"/>
    <w:rsid w:val="004E4DD5"/>
    <w:rsid w:val="00501087"/>
    <w:rsid w:val="00501B29"/>
    <w:rsid w:val="00502A59"/>
    <w:rsid w:val="005041CA"/>
    <w:rsid w:val="00504F7D"/>
    <w:rsid w:val="005066E6"/>
    <w:rsid w:val="00506A71"/>
    <w:rsid w:val="00507A5C"/>
    <w:rsid w:val="00531AB8"/>
    <w:rsid w:val="00532BF2"/>
    <w:rsid w:val="005407AC"/>
    <w:rsid w:val="00551D95"/>
    <w:rsid w:val="00552D62"/>
    <w:rsid w:val="00553F07"/>
    <w:rsid w:val="0055500B"/>
    <w:rsid w:val="00566436"/>
    <w:rsid w:val="005730CE"/>
    <w:rsid w:val="005735B4"/>
    <w:rsid w:val="00574F39"/>
    <w:rsid w:val="005800F3"/>
    <w:rsid w:val="00580784"/>
    <w:rsid w:val="005B0CFF"/>
    <w:rsid w:val="005B52F1"/>
    <w:rsid w:val="005B719A"/>
    <w:rsid w:val="005B7715"/>
    <w:rsid w:val="005D2FDC"/>
    <w:rsid w:val="005D4982"/>
    <w:rsid w:val="005D5C46"/>
    <w:rsid w:val="005E05D8"/>
    <w:rsid w:val="005F1FBF"/>
    <w:rsid w:val="005F3BFB"/>
    <w:rsid w:val="005F659D"/>
    <w:rsid w:val="005F70D6"/>
    <w:rsid w:val="00601A0E"/>
    <w:rsid w:val="0060486D"/>
    <w:rsid w:val="00615C62"/>
    <w:rsid w:val="00617DC7"/>
    <w:rsid w:val="006231CC"/>
    <w:rsid w:val="00625BB4"/>
    <w:rsid w:val="00626885"/>
    <w:rsid w:val="006279DB"/>
    <w:rsid w:val="00633CB8"/>
    <w:rsid w:val="006476FE"/>
    <w:rsid w:val="006511B1"/>
    <w:rsid w:val="00657DA6"/>
    <w:rsid w:val="00674ACF"/>
    <w:rsid w:val="00680E46"/>
    <w:rsid w:val="00685A8A"/>
    <w:rsid w:val="00695084"/>
    <w:rsid w:val="0069631E"/>
    <w:rsid w:val="006A4F2B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201E"/>
    <w:rsid w:val="007134CD"/>
    <w:rsid w:val="007135C3"/>
    <w:rsid w:val="00736FE2"/>
    <w:rsid w:val="00740896"/>
    <w:rsid w:val="00747238"/>
    <w:rsid w:val="00756614"/>
    <w:rsid w:val="00757FF6"/>
    <w:rsid w:val="00762AB1"/>
    <w:rsid w:val="00773CD5"/>
    <w:rsid w:val="00775AE9"/>
    <w:rsid w:val="007855EA"/>
    <w:rsid w:val="007876D3"/>
    <w:rsid w:val="007A1FEF"/>
    <w:rsid w:val="007B1B55"/>
    <w:rsid w:val="007B4F26"/>
    <w:rsid w:val="007B7B47"/>
    <w:rsid w:val="007C5B3A"/>
    <w:rsid w:val="007C71CF"/>
    <w:rsid w:val="007D2210"/>
    <w:rsid w:val="007D32CB"/>
    <w:rsid w:val="007D74F6"/>
    <w:rsid w:val="008152A4"/>
    <w:rsid w:val="00816556"/>
    <w:rsid w:val="00822339"/>
    <w:rsid w:val="008343C3"/>
    <w:rsid w:val="008375EB"/>
    <w:rsid w:val="00854DBC"/>
    <w:rsid w:val="0086284C"/>
    <w:rsid w:val="0086532B"/>
    <w:rsid w:val="00865FFB"/>
    <w:rsid w:val="0087173A"/>
    <w:rsid w:val="00877581"/>
    <w:rsid w:val="00883F52"/>
    <w:rsid w:val="00897B30"/>
    <w:rsid w:val="008A4D17"/>
    <w:rsid w:val="008A68A4"/>
    <w:rsid w:val="008B0251"/>
    <w:rsid w:val="008B3018"/>
    <w:rsid w:val="008C06B4"/>
    <w:rsid w:val="008C278E"/>
    <w:rsid w:val="008D7A38"/>
    <w:rsid w:val="008E085D"/>
    <w:rsid w:val="008E294E"/>
    <w:rsid w:val="008E2EAB"/>
    <w:rsid w:val="008E4301"/>
    <w:rsid w:val="008E7779"/>
    <w:rsid w:val="008F3892"/>
    <w:rsid w:val="00911B80"/>
    <w:rsid w:val="0091739B"/>
    <w:rsid w:val="00922C60"/>
    <w:rsid w:val="009256CF"/>
    <w:rsid w:val="00927A5E"/>
    <w:rsid w:val="00944481"/>
    <w:rsid w:val="0094475B"/>
    <w:rsid w:val="00945041"/>
    <w:rsid w:val="0094516A"/>
    <w:rsid w:val="00946A67"/>
    <w:rsid w:val="00967803"/>
    <w:rsid w:val="00980A04"/>
    <w:rsid w:val="00986618"/>
    <w:rsid w:val="009B3A8D"/>
    <w:rsid w:val="009B6B12"/>
    <w:rsid w:val="009B7BBB"/>
    <w:rsid w:val="009C469A"/>
    <w:rsid w:val="009D4B28"/>
    <w:rsid w:val="009D4E28"/>
    <w:rsid w:val="009E25CE"/>
    <w:rsid w:val="009E687B"/>
    <w:rsid w:val="009F320D"/>
    <w:rsid w:val="009F4FEE"/>
    <w:rsid w:val="009F5982"/>
    <w:rsid w:val="00A07045"/>
    <w:rsid w:val="00A20FBF"/>
    <w:rsid w:val="00A30A29"/>
    <w:rsid w:val="00A30FC5"/>
    <w:rsid w:val="00A44ABF"/>
    <w:rsid w:val="00A4665C"/>
    <w:rsid w:val="00A47B80"/>
    <w:rsid w:val="00A63580"/>
    <w:rsid w:val="00A6659F"/>
    <w:rsid w:val="00A73881"/>
    <w:rsid w:val="00A753A0"/>
    <w:rsid w:val="00A75E4B"/>
    <w:rsid w:val="00A80C09"/>
    <w:rsid w:val="00A81FED"/>
    <w:rsid w:val="00A857A5"/>
    <w:rsid w:val="00A915C4"/>
    <w:rsid w:val="00A94801"/>
    <w:rsid w:val="00AA3B9B"/>
    <w:rsid w:val="00AB1C5D"/>
    <w:rsid w:val="00AC0548"/>
    <w:rsid w:val="00AC3941"/>
    <w:rsid w:val="00AC4649"/>
    <w:rsid w:val="00AC722E"/>
    <w:rsid w:val="00AE40C0"/>
    <w:rsid w:val="00AE48C1"/>
    <w:rsid w:val="00AF111A"/>
    <w:rsid w:val="00AF340B"/>
    <w:rsid w:val="00AF34F4"/>
    <w:rsid w:val="00AF4EC0"/>
    <w:rsid w:val="00B04916"/>
    <w:rsid w:val="00B05FD3"/>
    <w:rsid w:val="00B070BA"/>
    <w:rsid w:val="00B26EE0"/>
    <w:rsid w:val="00B3260C"/>
    <w:rsid w:val="00B329C6"/>
    <w:rsid w:val="00B333F8"/>
    <w:rsid w:val="00B365AC"/>
    <w:rsid w:val="00B46685"/>
    <w:rsid w:val="00B47801"/>
    <w:rsid w:val="00B5305C"/>
    <w:rsid w:val="00B62FE6"/>
    <w:rsid w:val="00B72C4F"/>
    <w:rsid w:val="00B80604"/>
    <w:rsid w:val="00B955B7"/>
    <w:rsid w:val="00BA5CC1"/>
    <w:rsid w:val="00BA6F03"/>
    <w:rsid w:val="00BC32E2"/>
    <w:rsid w:val="00BD1F63"/>
    <w:rsid w:val="00BE046A"/>
    <w:rsid w:val="00BE0F7B"/>
    <w:rsid w:val="00BF2F48"/>
    <w:rsid w:val="00C03A2B"/>
    <w:rsid w:val="00C11337"/>
    <w:rsid w:val="00C12282"/>
    <w:rsid w:val="00C15FFD"/>
    <w:rsid w:val="00C20463"/>
    <w:rsid w:val="00C21C12"/>
    <w:rsid w:val="00C2549A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C6089"/>
    <w:rsid w:val="00CD41FE"/>
    <w:rsid w:val="00CD6DCE"/>
    <w:rsid w:val="00CE1877"/>
    <w:rsid w:val="00CE3174"/>
    <w:rsid w:val="00CF6B2E"/>
    <w:rsid w:val="00CF7D6F"/>
    <w:rsid w:val="00D13B47"/>
    <w:rsid w:val="00D17221"/>
    <w:rsid w:val="00D21273"/>
    <w:rsid w:val="00D24380"/>
    <w:rsid w:val="00D30BEE"/>
    <w:rsid w:val="00D340B4"/>
    <w:rsid w:val="00D41478"/>
    <w:rsid w:val="00D519CC"/>
    <w:rsid w:val="00D700A6"/>
    <w:rsid w:val="00D9793F"/>
    <w:rsid w:val="00DA31F0"/>
    <w:rsid w:val="00DC33F1"/>
    <w:rsid w:val="00DC3AB0"/>
    <w:rsid w:val="00DC78DE"/>
    <w:rsid w:val="00DD0CCA"/>
    <w:rsid w:val="00DF1C28"/>
    <w:rsid w:val="00DF78F4"/>
    <w:rsid w:val="00E05136"/>
    <w:rsid w:val="00E05D2B"/>
    <w:rsid w:val="00E06287"/>
    <w:rsid w:val="00E1324B"/>
    <w:rsid w:val="00E142B5"/>
    <w:rsid w:val="00E1605D"/>
    <w:rsid w:val="00E17B4B"/>
    <w:rsid w:val="00E20FAA"/>
    <w:rsid w:val="00E23419"/>
    <w:rsid w:val="00E24A94"/>
    <w:rsid w:val="00E3198F"/>
    <w:rsid w:val="00E339BC"/>
    <w:rsid w:val="00E414A7"/>
    <w:rsid w:val="00E46063"/>
    <w:rsid w:val="00E474FC"/>
    <w:rsid w:val="00E50086"/>
    <w:rsid w:val="00E624E3"/>
    <w:rsid w:val="00E6441E"/>
    <w:rsid w:val="00E74BA8"/>
    <w:rsid w:val="00E74CD6"/>
    <w:rsid w:val="00E75525"/>
    <w:rsid w:val="00E858C1"/>
    <w:rsid w:val="00E9072D"/>
    <w:rsid w:val="00E92A2D"/>
    <w:rsid w:val="00E92D4E"/>
    <w:rsid w:val="00E92DD3"/>
    <w:rsid w:val="00E94681"/>
    <w:rsid w:val="00E979BB"/>
    <w:rsid w:val="00EA71D7"/>
    <w:rsid w:val="00EB3210"/>
    <w:rsid w:val="00EB7950"/>
    <w:rsid w:val="00EB7C90"/>
    <w:rsid w:val="00EC7DA1"/>
    <w:rsid w:val="00F073D7"/>
    <w:rsid w:val="00F0789B"/>
    <w:rsid w:val="00F1772B"/>
    <w:rsid w:val="00F2166C"/>
    <w:rsid w:val="00F22DE8"/>
    <w:rsid w:val="00F26490"/>
    <w:rsid w:val="00F30245"/>
    <w:rsid w:val="00F30D72"/>
    <w:rsid w:val="00F3242F"/>
    <w:rsid w:val="00F324C1"/>
    <w:rsid w:val="00F3475E"/>
    <w:rsid w:val="00F353AC"/>
    <w:rsid w:val="00F4110F"/>
    <w:rsid w:val="00F4489C"/>
    <w:rsid w:val="00F461E3"/>
    <w:rsid w:val="00F50635"/>
    <w:rsid w:val="00FA1D45"/>
    <w:rsid w:val="00FA5D6B"/>
    <w:rsid w:val="00FA5F82"/>
    <w:rsid w:val="00FA61AC"/>
    <w:rsid w:val="00FB60F6"/>
    <w:rsid w:val="00FD11A2"/>
    <w:rsid w:val="00FD44BF"/>
    <w:rsid w:val="00FD48B6"/>
    <w:rsid w:val="00FD7126"/>
    <w:rsid w:val="00FD7E95"/>
    <w:rsid w:val="00FE5BFD"/>
    <w:rsid w:val="00FF1CA4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976B714-0AF9-448E-8870-53805A05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72C4F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72C4F"/>
    <w:pPr>
      <w:keepNext/>
      <w:jc w:val="center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85D"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362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796"/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B72C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cs="Times New Roman"/>
      <w:sz w:val="2"/>
      <w:szCs w:val="2"/>
    </w:rPr>
  </w:style>
  <w:style w:type="table" w:styleId="Grigliatabella">
    <w:name w:val="Table Grid"/>
    <w:basedOn w:val="Tabellanormale"/>
    <w:uiPriority w:val="99"/>
    <w:rsid w:val="00EA71D7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EA71D7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B04916"/>
    <w:pPr>
      <w:spacing w:line="360" w:lineRule="atLeast"/>
      <w:jc w:val="both"/>
    </w:pPr>
    <w:rPr>
      <w:rFonts w:ascii="Univers" w:hAnsi="Univers" w:cs="Univer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character" w:styleId="Collegamentovisitato">
    <w:name w:val="FollowedHyperlink"/>
    <w:basedOn w:val="Carpredefinitoparagrafo"/>
    <w:uiPriority w:val="99"/>
    <w:rsid w:val="00A94801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222</TotalTime>
  <Pages>2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dc:description/>
  <cp:lastModifiedBy>Cassol Matteo</cp:lastModifiedBy>
  <cp:revision>20</cp:revision>
  <cp:lastPrinted>2016-01-08T10:35:00Z</cp:lastPrinted>
  <dcterms:created xsi:type="dcterms:W3CDTF">2016-01-07T13:39:00Z</dcterms:created>
  <dcterms:modified xsi:type="dcterms:W3CDTF">2016-01-14T14:25:00Z</dcterms:modified>
</cp:coreProperties>
</file>