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956B4B" w:rsidP="00B04916">
      <w:pPr>
        <w:rPr>
          <w:rFonts w:ascii="HelveticaNeueLT Std" w:hAnsi="HelveticaNeueLT Std" w:cs="Arial"/>
          <w:b/>
          <w:sz w:val="28"/>
          <w:szCs w:val="28"/>
        </w:rPr>
      </w:pPr>
      <w:r>
        <w:rPr>
          <w:rFonts w:ascii="HelveticaNeueLT Std" w:hAnsi="HelveticaNeueLT Std" w:cs="Arial"/>
          <w:b/>
          <w:sz w:val="28"/>
          <w:szCs w:val="28"/>
        </w:rPr>
        <w:t xml:space="preserve">La corsa </w:t>
      </w:r>
      <w:r w:rsidR="003F105C">
        <w:rPr>
          <w:rFonts w:ascii="HelveticaNeueLT Std" w:hAnsi="HelveticaNeueLT Std" w:cs="Arial"/>
          <w:b/>
          <w:sz w:val="28"/>
          <w:szCs w:val="28"/>
        </w:rPr>
        <w:t xml:space="preserve">della Nazionale di basket </w:t>
      </w:r>
      <w:r>
        <w:rPr>
          <w:rFonts w:ascii="HelveticaNeueLT Std" w:hAnsi="HelveticaNeueLT Std" w:cs="Arial"/>
          <w:b/>
          <w:sz w:val="28"/>
          <w:szCs w:val="28"/>
        </w:rPr>
        <w:t>verso Rio partirà dall’Alpe Cimbra</w:t>
      </w:r>
    </w:p>
    <w:p w:rsidR="00B04916" w:rsidRPr="00FD11A2" w:rsidRDefault="00956B4B" w:rsidP="00B04916">
      <w:pPr>
        <w:rPr>
          <w:rFonts w:ascii="HelveticaNeueLT Std" w:hAnsi="HelveticaNeueLT Std" w:cs="Arial"/>
          <w:b/>
          <w:sz w:val="32"/>
          <w:szCs w:val="32"/>
        </w:rPr>
      </w:pPr>
      <w:r>
        <w:rPr>
          <w:rFonts w:ascii="HelveticaNeueLT Std" w:hAnsi="HelveticaNeueLT Std" w:cs="Arial"/>
          <w:b/>
          <w:sz w:val="32"/>
          <w:szCs w:val="32"/>
        </w:rPr>
        <w:t>A FOLGARIA UN’ESTATE A CINQUE CERCHI</w:t>
      </w:r>
    </w:p>
    <w:p w:rsidR="00B04916" w:rsidRPr="00FD11A2" w:rsidRDefault="00B04916" w:rsidP="00A94801">
      <w:pPr>
        <w:jc w:val="both"/>
        <w:rPr>
          <w:rFonts w:ascii="HelveticaNeueLT Std" w:hAnsi="HelveticaNeueLT Std" w:cs="Arial"/>
          <w:b/>
          <w:szCs w:val="24"/>
        </w:rPr>
      </w:pPr>
    </w:p>
    <w:p w:rsidR="00B04916" w:rsidRPr="00FD11A2" w:rsidRDefault="00956B4B" w:rsidP="00F3242F">
      <w:pPr>
        <w:pStyle w:val="Corpodeltesto2"/>
        <w:ind w:right="-59"/>
        <w:rPr>
          <w:rFonts w:ascii="HelveticaNeueLT Std" w:hAnsi="HelveticaNeueLT Std" w:cs="Arial"/>
          <w:b/>
          <w:szCs w:val="24"/>
        </w:rPr>
      </w:pPr>
      <w:r>
        <w:rPr>
          <w:rFonts w:ascii="HelveticaNeueLT Std" w:hAnsi="HelveticaNeueLT Std" w:cs="Arial"/>
          <w:b/>
          <w:szCs w:val="24"/>
        </w:rPr>
        <w:t>Gli azzurri torneranno per il quinto</w:t>
      </w:r>
      <w:r w:rsidR="009A4BB1">
        <w:rPr>
          <w:rFonts w:ascii="HelveticaNeueLT Std" w:hAnsi="HelveticaNeueLT Std" w:cs="Arial"/>
          <w:b/>
          <w:szCs w:val="24"/>
        </w:rPr>
        <w:t xml:space="preserve"> anno</w:t>
      </w:r>
      <w:r>
        <w:rPr>
          <w:rFonts w:ascii="HelveticaNeueLT Std" w:hAnsi="HelveticaNeueLT Std" w:cs="Arial"/>
          <w:b/>
          <w:szCs w:val="24"/>
        </w:rPr>
        <w:t xml:space="preserve"> in Trentino, dal 6 al 15 giugno, per un collegiale di prepar</w:t>
      </w:r>
      <w:r w:rsidR="009A4BB1">
        <w:rPr>
          <w:rFonts w:ascii="HelveticaNeueLT Std" w:hAnsi="HelveticaNeueLT Std" w:cs="Arial"/>
          <w:b/>
          <w:szCs w:val="24"/>
        </w:rPr>
        <w:t>azione al delicatissimo torneo p</w:t>
      </w:r>
      <w:r>
        <w:rPr>
          <w:rFonts w:ascii="HelveticaNeueLT Std" w:hAnsi="HelveticaNeueLT Std" w:cs="Arial"/>
          <w:b/>
          <w:szCs w:val="24"/>
        </w:rPr>
        <w:t xml:space="preserve">reolimpico di Torino, appuntamento che metterà in palio il pass per i Giochi brasiliani. Il 17 e 18 giugno l’Italia sfiderà Cina, Turchia e Repubblica Ceca nella Trentino Basket </w:t>
      </w:r>
      <w:proofErr w:type="spellStart"/>
      <w:r>
        <w:rPr>
          <w:rFonts w:ascii="HelveticaNeueLT Std" w:hAnsi="HelveticaNeueLT Std" w:cs="Arial"/>
          <w:b/>
          <w:szCs w:val="24"/>
        </w:rPr>
        <w:t>Cup</w:t>
      </w:r>
      <w:proofErr w:type="spellEnd"/>
      <w:r>
        <w:rPr>
          <w:rFonts w:ascii="HelveticaNeueLT Std" w:hAnsi="HelveticaNeueLT Std" w:cs="Arial"/>
          <w:b/>
          <w:szCs w:val="24"/>
        </w:rPr>
        <w:t xml:space="preserve">, in programma al </w:t>
      </w:r>
      <w:proofErr w:type="spellStart"/>
      <w:r>
        <w:rPr>
          <w:rFonts w:ascii="HelveticaNeueLT Std" w:hAnsi="HelveticaNeueLT Std" w:cs="Arial"/>
          <w:b/>
          <w:szCs w:val="24"/>
        </w:rPr>
        <w:t>PalaTrento</w:t>
      </w:r>
      <w:proofErr w:type="spellEnd"/>
      <w:r>
        <w:rPr>
          <w:rFonts w:ascii="HelveticaNeueLT Std" w:hAnsi="HelveticaNeueLT Std" w:cs="Arial"/>
          <w:b/>
          <w:szCs w:val="24"/>
        </w:rPr>
        <w:t xml:space="preserve"> </w:t>
      </w:r>
    </w:p>
    <w:p w:rsidR="00B04916" w:rsidRPr="00FD11A2" w:rsidRDefault="00B04916" w:rsidP="00B04916">
      <w:pPr>
        <w:pStyle w:val="Corpodeltesto2"/>
        <w:rPr>
          <w:rFonts w:ascii="HelveticaNeueLT Std" w:hAnsi="HelveticaNeueLT Std" w:cs="Arial"/>
          <w:b/>
          <w:szCs w:val="24"/>
        </w:rPr>
      </w:pPr>
    </w:p>
    <w:p w:rsidR="00097C1E" w:rsidRDefault="00097C1E" w:rsidP="00097C1E">
      <w:pPr>
        <w:jc w:val="both"/>
        <w:rPr>
          <w:rFonts w:ascii="HelveticaNeueLT Std" w:hAnsi="HelveticaNeueLT Std" w:cs="HelveticaNeueLT Std"/>
        </w:rPr>
      </w:pPr>
      <w:r>
        <w:rPr>
          <w:rFonts w:ascii="HelveticaNeueLT Std" w:hAnsi="HelveticaNeueLT Std"/>
        </w:rPr>
        <w:t xml:space="preserve">La </w:t>
      </w:r>
      <w:r w:rsidR="00CC570E">
        <w:rPr>
          <w:rFonts w:ascii="HelveticaNeueLT Std" w:hAnsi="HelveticaNeueLT Std"/>
        </w:rPr>
        <w:t>rincorsa</w:t>
      </w:r>
      <w:r>
        <w:rPr>
          <w:rFonts w:ascii="HelveticaNeueLT Std" w:hAnsi="HelveticaNeueLT Std"/>
        </w:rPr>
        <w:t xml:space="preserve"> della Nazionale azzurra di basket, destinazione Rio de Janeiro, sede dei Giochi Olimpici estivi, partirà dal Trentino e, per la precisione, da </w:t>
      </w:r>
      <w:r w:rsidRPr="009837F5">
        <w:rPr>
          <w:rFonts w:ascii="HelveticaNeueLT Std" w:hAnsi="HelveticaNeueLT Std"/>
          <w:b/>
        </w:rPr>
        <w:t>Folgaria</w:t>
      </w:r>
      <w:r>
        <w:rPr>
          <w:rFonts w:ascii="HelveticaNeueLT Std" w:hAnsi="HelveticaNeueLT Std"/>
        </w:rPr>
        <w:t xml:space="preserve">. </w:t>
      </w:r>
      <w:r w:rsidRPr="00594227">
        <w:rPr>
          <w:rFonts w:ascii="HelveticaNeueLT Std" w:hAnsi="HelveticaNeueLT Std"/>
        </w:rPr>
        <w:t>Condizioni climatiche ideali, bellezze naturali e qualità delle infrastrutture alberghiere e sportive</w:t>
      </w:r>
      <w:r>
        <w:rPr>
          <w:rFonts w:ascii="HelveticaNeueLT Std" w:hAnsi="HelveticaNeueLT Std"/>
        </w:rPr>
        <w:t xml:space="preserve"> spingeranno infatti</w:t>
      </w:r>
      <w:r w:rsidRPr="00594227">
        <w:rPr>
          <w:rFonts w:ascii="HelveticaNeueLT Std" w:hAnsi="HelveticaNeueLT Std"/>
        </w:rPr>
        <w:t xml:space="preserve"> anche quest'estate numerose squadre di club e Nazionali </w:t>
      </w:r>
      <w:r>
        <w:rPr>
          <w:rFonts w:ascii="HelveticaNeueLT Std" w:hAnsi="HelveticaNeueLT Std"/>
        </w:rPr>
        <w:t xml:space="preserve">nel nostro territorio </w:t>
      </w:r>
      <w:r w:rsidRPr="00594227">
        <w:rPr>
          <w:rFonts w:ascii="HelveticaNeueLT Std" w:hAnsi="HelveticaNeueLT Std"/>
        </w:rPr>
        <w:t xml:space="preserve">per una preparazione di alto livello. </w:t>
      </w:r>
      <w:r>
        <w:rPr>
          <w:rFonts w:ascii="HelveticaNeueLT Std" w:hAnsi="HelveticaNeueLT Std"/>
        </w:rPr>
        <w:t>Tra quest</w:t>
      </w:r>
      <w:r w:rsidR="00CC570E">
        <w:rPr>
          <w:rFonts w:ascii="HelveticaNeueLT Std" w:hAnsi="HelveticaNeueLT Std"/>
        </w:rPr>
        <w:t xml:space="preserve">e, per il quinto anno consecutivo, ci sarà </w:t>
      </w:r>
      <w:r>
        <w:rPr>
          <w:rFonts w:ascii="HelveticaNeueLT Std" w:hAnsi="HelveticaNeueLT Std"/>
        </w:rPr>
        <w:t xml:space="preserve">anche </w:t>
      </w:r>
      <w:r w:rsidRPr="009837F5">
        <w:rPr>
          <w:rFonts w:ascii="HelveticaNeueLT Std" w:hAnsi="HelveticaNeueLT Std"/>
          <w:b/>
        </w:rPr>
        <w:t>la selezione del nuovo commissario tecnico Ettore Messina</w:t>
      </w:r>
      <w:r w:rsidRPr="00594227">
        <w:rPr>
          <w:rFonts w:ascii="HelveticaNeueLT Std" w:hAnsi="HelveticaNeueLT Std"/>
        </w:rPr>
        <w:t>, in procinto di ossigenarsi, tra pochi mesi, in una località che ha</w:t>
      </w:r>
      <w:r w:rsidR="006E04AF">
        <w:rPr>
          <w:rFonts w:ascii="HelveticaNeueLT Std" w:hAnsi="HelveticaNeueLT Std"/>
        </w:rPr>
        <w:t xml:space="preserve"> dimostrato </w:t>
      </w:r>
      <w:r w:rsidRPr="00594227">
        <w:rPr>
          <w:rFonts w:ascii="HelveticaNeueLT Std" w:hAnsi="HelveticaNeueLT Std"/>
        </w:rPr>
        <w:t xml:space="preserve">di possedere tutti i requisiti per ospitare collegiali di qualità. </w:t>
      </w:r>
      <w:r>
        <w:rPr>
          <w:rFonts w:ascii="HelveticaNeueLT Std" w:hAnsi="HelveticaNeueLT Std"/>
        </w:rPr>
        <w:t xml:space="preserve">Quest’anno i </w:t>
      </w:r>
      <w:r w:rsidR="00CC570E">
        <w:rPr>
          <w:rFonts w:ascii="HelveticaNeueLT Std" w:hAnsi="HelveticaNeueLT Std"/>
        </w:rPr>
        <w:t xml:space="preserve">dieci </w:t>
      </w:r>
      <w:r>
        <w:rPr>
          <w:rFonts w:ascii="HelveticaNeueLT Std" w:hAnsi="HelveticaNeueLT Std"/>
        </w:rPr>
        <w:t xml:space="preserve">giorni di lavoro sull’Alpe Cimbra, </w:t>
      </w:r>
      <w:r w:rsidRPr="009837F5">
        <w:rPr>
          <w:rFonts w:ascii="HelveticaNeueLT Std" w:hAnsi="HelveticaNeueLT Std"/>
          <w:b/>
        </w:rPr>
        <w:t>dal 6 al 15 giugno</w:t>
      </w:r>
      <w:r>
        <w:rPr>
          <w:rFonts w:ascii="HelveticaNeueLT Std" w:hAnsi="HelveticaNeueLT Std"/>
        </w:rPr>
        <w:t xml:space="preserve">, assumeranno un valore ancor più significativo, visto </w:t>
      </w:r>
      <w:r w:rsidR="00A06FE9">
        <w:rPr>
          <w:rFonts w:ascii="HelveticaNeueLT Std" w:hAnsi="HelveticaNeueLT Std"/>
        </w:rPr>
        <w:t>che i</w:t>
      </w:r>
      <w:r w:rsidR="00A06FE9" w:rsidRPr="00A06FE9">
        <w:rPr>
          <w:rFonts w:ascii="HelveticaNeueLT Std" w:hAnsi="HelveticaNeueLT Std"/>
        </w:rPr>
        <w:t xml:space="preserve"> giganti dell'</w:t>
      </w:r>
      <w:proofErr w:type="spellStart"/>
      <w:r w:rsidR="00A06FE9" w:rsidRPr="00A06FE9">
        <w:rPr>
          <w:rFonts w:ascii="HelveticaNeueLT Std" w:hAnsi="HelveticaNeueLT Std"/>
        </w:rPr>
        <w:t>Italbasket</w:t>
      </w:r>
      <w:proofErr w:type="spellEnd"/>
      <w:r>
        <w:rPr>
          <w:rFonts w:ascii="HelveticaNeueLT Std" w:hAnsi="HelveticaNeueLT Std"/>
        </w:rPr>
        <w:t xml:space="preserve"> cercheranno proprio nelle sedute d’allenamento </w:t>
      </w:r>
      <w:r w:rsidR="00CC570E">
        <w:rPr>
          <w:rFonts w:ascii="HelveticaNeueLT Std" w:hAnsi="HelveticaNeueLT Std"/>
        </w:rPr>
        <w:t>“trentine”</w:t>
      </w:r>
      <w:r>
        <w:rPr>
          <w:rFonts w:ascii="HelveticaNeueLT Std" w:hAnsi="HelveticaNeueLT Std"/>
        </w:rPr>
        <w:t xml:space="preserve"> la miglior condizione in vista del torneo preolimpico, in programma a Torino dal </w:t>
      </w:r>
      <w:r w:rsidR="00A06FE9">
        <w:rPr>
          <w:rFonts w:ascii="HelveticaNeueLT Std" w:hAnsi="HelveticaNeueLT Std"/>
        </w:rPr>
        <w:t>4</w:t>
      </w:r>
      <w:r>
        <w:rPr>
          <w:rFonts w:ascii="HelveticaNeueLT Std" w:hAnsi="HelveticaNeueLT Std"/>
        </w:rPr>
        <w:t xml:space="preserve"> al</w:t>
      </w:r>
      <w:r w:rsidR="00A06FE9">
        <w:rPr>
          <w:rFonts w:ascii="HelveticaNeueLT Std" w:hAnsi="HelveticaNeueLT Std"/>
        </w:rPr>
        <w:t xml:space="preserve"> 9</w:t>
      </w:r>
      <w:r>
        <w:rPr>
          <w:rFonts w:ascii="HelveticaNeueLT Std" w:hAnsi="HelveticaNeueLT Std"/>
        </w:rPr>
        <w:t xml:space="preserve"> luglio, un appuntamento particolarmente a</w:t>
      </w:r>
      <w:r w:rsidR="00CC570E">
        <w:rPr>
          <w:rFonts w:ascii="HelveticaNeueLT Std" w:hAnsi="HelveticaNeueLT Std"/>
        </w:rPr>
        <w:t xml:space="preserve">tteso e importante </w:t>
      </w:r>
      <w:r w:rsidR="0076794F">
        <w:rPr>
          <w:rFonts w:ascii="HelveticaNeueLT Std" w:hAnsi="HelveticaNeueLT Std"/>
        </w:rPr>
        <w:t>considerato che metterà</w:t>
      </w:r>
      <w:r>
        <w:rPr>
          <w:rFonts w:ascii="HelveticaNeueLT Std" w:hAnsi="HelveticaNeueLT Std"/>
        </w:rPr>
        <w:t xml:space="preserve"> in palio gli ult</w:t>
      </w:r>
      <w:r w:rsidR="00CC570E">
        <w:rPr>
          <w:rFonts w:ascii="HelveticaNeueLT Std" w:hAnsi="HelveticaNeueLT Std"/>
        </w:rPr>
        <w:t>imi pass per le Olimpiadi brasiliane</w:t>
      </w:r>
      <w:r>
        <w:rPr>
          <w:rFonts w:ascii="HelveticaNeueLT Std" w:hAnsi="HelveticaNeueLT Std"/>
        </w:rPr>
        <w:t xml:space="preserve">. </w:t>
      </w:r>
      <w:r>
        <w:rPr>
          <w:rFonts w:ascii="HelveticaNeueLT Std" w:hAnsi="HelveticaNeueLT Std" w:cs="HelveticaNeueLT Std"/>
        </w:rPr>
        <w:t xml:space="preserve">Durante il collegiale </w:t>
      </w:r>
      <w:r w:rsidR="00A06FE9">
        <w:rPr>
          <w:rFonts w:ascii="HelveticaNeueLT Std" w:hAnsi="HelveticaNeueLT Std" w:cs="HelveticaNeueLT Std"/>
        </w:rPr>
        <w:t>non mancheranno</w:t>
      </w:r>
      <w:r w:rsidRPr="009837F5">
        <w:rPr>
          <w:rFonts w:ascii="HelveticaNeueLT Std" w:hAnsi="HelveticaNeueLT Std" w:cs="HelveticaNeueLT Std"/>
          <w:b/>
        </w:rPr>
        <w:t xml:space="preserve"> le occasioni </w:t>
      </w:r>
      <w:r w:rsidR="00CC570E" w:rsidRPr="009837F5">
        <w:rPr>
          <w:rFonts w:ascii="HelveticaNeueLT Std" w:hAnsi="HelveticaNeueLT Std" w:cs="HelveticaNeueLT Std"/>
          <w:b/>
        </w:rPr>
        <w:t xml:space="preserve">per i tifosi </w:t>
      </w:r>
      <w:r w:rsidR="0076794F">
        <w:rPr>
          <w:rFonts w:ascii="HelveticaNeueLT Std" w:hAnsi="HelveticaNeueLT Std" w:cs="HelveticaNeueLT Std"/>
        </w:rPr>
        <w:t>di</w:t>
      </w:r>
      <w:r>
        <w:rPr>
          <w:rFonts w:ascii="HelveticaNeueLT Std" w:hAnsi="HelveticaNeueLT Std" w:cs="HelveticaNeueLT Std"/>
        </w:rPr>
        <w:t xml:space="preserve"> entrare in contatto con i giocatori, grazie </w:t>
      </w:r>
      <w:r w:rsidR="00150329">
        <w:rPr>
          <w:rFonts w:ascii="HelveticaNeueLT Std" w:hAnsi="HelveticaNeueLT Std" w:cs="HelveticaNeueLT Std"/>
        </w:rPr>
        <w:t>alle numerose iniziative</w:t>
      </w:r>
      <w:bookmarkStart w:id="0" w:name="_GoBack"/>
      <w:bookmarkEnd w:id="0"/>
      <w:r w:rsidR="00150329">
        <w:rPr>
          <w:rFonts w:ascii="HelveticaNeueLT Std" w:hAnsi="HelveticaNeueLT Std" w:cs="HelveticaNeueLT Std"/>
        </w:rPr>
        <w:t xml:space="preserve"> in programma.</w:t>
      </w:r>
    </w:p>
    <w:p w:rsidR="009837F5" w:rsidRDefault="009837F5" w:rsidP="00097C1E">
      <w:pPr>
        <w:jc w:val="both"/>
        <w:rPr>
          <w:rFonts w:ascii="HelveticaNeueLT Std" w:hAnsi="HelveticaNeueLT Std"/>
        </w:rPr>
      </w:pPr>
      <w:r>
        <w:rPr>
          <w:rFonts w:ascii="HelveticaNeueLT Std" w:hAnsi="HelveticaNeueLT Std"/>
        </w:rPr>
        <w:t xml:space="preserve">«Il basket si sta affermando sempre più nella nostra provincia come uno sport di riferimento e per questo siamo particolarmente felici di poter legare nuovamente il nome Trentino alla Nazionale italiana di basket - </w:t>
      </w:r>
      <w:r w:rsidR="001577BA">
        <w:rPr>
          <w:rFonts w:ascii="HelveticaNeueLT Std" w:hAnsi="HelveticaNeueLT Std"/>
        </w:rPr>
        <w:t>spiega</w:t>
      </w:r>
      <w:r>
        <w:rPr>
          <w:rFonts w:ascii="HelveticaNeueLT Std" w:hAnsi="HelveticaNeueLT Std"/>
        </w:rPr>
        <w:t xml:space="preserve"> </w:t>
      </w:r>
      <w:r w:rsidRPr="002570B4">
        <w:rPr>
          <w:rFonts w:ascii="HelveticaNeueLT Std" w:hAnsi="HelveticaNeueLT Std"/>
          <w:b/>
        </w:rPr>
        <w:t>Maurizio Rossini</w:t>
      </w:r>
      <w:r>
        <w:rPr>
          <w:rFonts w:ascii="HelveticaNeueLT Std" w:hAnsi="HelveticaNeueLT Std"/>
        </w:rPr>
        <w:t>, amministratore unico di Trentino Marketing - Attorno allo sport e alla vacanza attiva ci “giochiamo” un’importante fetta del nostro indotto turistico ed è innegabile che la presenza di testimonial così prestigiosi rappresenti un valore aggiunto per la nostra offerta».</w:t>
      </w:r>
    </w:p>
    <w:p w:rsidR="00ED75A8" w:rsidRDefault="00ED75A8" w:rsidP="00ED75A8">
      <w:pPr>
        <w:pStyle w:val="Intestazione"/>
        <w:jc w:val="both"/>
        <w:rPr>
          <w:rFonts w:ascii="HelveticaNeueLT Std" w:hAnsi="HelveticaNeueLT Std" w:cs="HelveticaNeueLT Std"/>
        </w:rPr>
      </w:pPr>
      <w:r>
        <w:rPr>
          <w:rFonts w:ascii="HelveticaNeueLT Std" w:hAnsi="HelveticaNeueLT Std" w:cs="HelveticaNeueLT Std"/>
        </w:rPr>
        <w:t>L’Alpe Cimbra vive la pres</w:t>
      </w:r>
      <w:r w:rsidR="0076794F">
        <w:rPr>
          <w:rFonts w:ascii="HelveticaNeueLT Std" w:hAnsi="HelveticaNeueLT Std" w:cs="HelveticaNeueLT Std"/>
        </w:rPr>
        <w:t>enza della Nazionale azzurra con grande attesa</w:t>
      </w:r>
      <w:r>
        <w:rPr>
          <w:rFonts w:ascii="HelveticaNeueLT Std" w:hAnsi="HelveticaNeueLT Std" w:cs="HelveticaNeueLT Std"/>
        </w:rPr>
        <w:t>, confermando la propria vocazione ad ospitare la pallacanestro che conta. Uno status guadagnato in passato con i ripetuti ritiri di Stefanel Trieste, Knorr Bologna, Benetton Treviso e squadre</w:t>
      </w:r>
      <w:r w:rsidR="00A06FE9">
        <w:rPr>
          <w:rFonts w:ascii="HelveticaNeueLT Std" w:hAnsi="HelveticaNeueLT Std" w:cs="HelveticaNeueLT Std"/>
        </w:rPr>
        <w:t xml:space="preserve"> estere come </w:t>
      </w:r>
      <w:proofErr w:type="spellStart"/>
      <w:r w:rsidR="00A06FE9">
        <w:rPr>
          <w:rFonts w:ascii="HelveticaNeueLT Std" w:hAnsi="HelveticaNeueLT Std" w:cs="HelveticaNeueLT Std"/>
        </w:rPr>
        <w:t>Panathinaikos</w:t>
      </w:r>
      <w:proofErr w:type="spellEnd"/>
      <w:r w:rsidR="00A06FE9">
        <w:rPr>
          <w:rFonts w:ascii="HelveticaNeueLT Std" w:hAnsi="HelveticaNeueLT Std" w:cs="HelveticaNeueLT Std"/>
        </w:rPr>
        <w:t xml:space="preserve"> e </w:t>
      </w:r>
      <w:proofErr w:type="spellStart"/>
      <w:r w:rsidR="00A06FE9">
        <w:rPr>
          <w:rFonts w:ascii="HelveticaNeueLT Std" w:hAnsi="HelveticaNeueLT Std" w:cs="HelveticaNeueLT Std"/>
        </w:rPr>
        <w:t>Oly</w:t>
      </w:r>
      <w:r>
        <w:rPr>
          <w:rFonts w:ascii="HelveticaNeueLT Std" w:hAnsi="HelveticaNeueLT Std" w:cs="HelveticaNeueLT Std"/>
        </w:rPr>
        <w:t>mpia</w:t>
      </w:r>
      <w:r w:rsidR="00A06FE9">
        <w:rPr>
          <w:rFonts w:ascii="HelveticaNeueLT Std" w:hAnsi="HelveticaNeueLT Std" w:cs="HelveticaNeueLT Std"/>
        </w:rPr>
        <w:t>c</w:t>
      </w:r>
      <w:r>
        <w:rPr>
          <w:rFonts w:ascii="HelveticaNeueLT Std" w:hAnsi="HelveticaNeueLT Std" w:cs="HelveticaNeueLT Std"/>
        </w:rPr>
        <w:t>os</w:t>
      </w:r>
      <w:proofErr w:type="spellEnd"/>
      <w:r>
        <w:rPr>
          <w:rFonts w:ascii="HelveticaNeueLT Std" w:hAnsi="HelveticaNeueLT Std" w:cs="HelveticaNeueLT Std"/>
        </w:rPr>
        <w:t xml:space="preserve">. Eredità delle frequentazioni del </w:t>
      </w:r>
      <w:r>
        <w:rPr>
          <w:rFonts w:ascii="HelveticaNeueLT Std" w:hAnsi="HelveticaNeueLT Std" w:cs="HelveticaNeueLT Std"/>
          <w:bCs/>
        </w:rPr>
        <w:t>grande basket</w:t>
      </w:r>
      <w:r w:rsidR="009837F5">
        <w:rPr>
          <w:rFonts w:ascii="HelveticaNeueLT Std" w:hAnsi="HelveticaNeueLT Std" w:cs="HelveticaNeueLT Std"/>
        </w:rPr>
        <w:t xml:space="preserve"> è ancor oggi il </w:t>
      </w:r>
      <w:r w:rsidRPr="009837F5">
        <w:rPr>
          <w:rFonts w:ascii="HelveticaNeueLT Std" w:hAnsi="HelveticaNeueLT Std" w:cs="HelveticaNeueLT Std"/>
          <w:b/>
        </w:rPr>
        <w:t>Folgaria Basketball Camp</w:t>
      </w:r>
      <w:r>
        <w:rPr>
          <w:rFonts w:ascii="HelveticaNeueLT Std" w:hAnsi="HelveticaNeueLT Std" w:cs="HelveticaNeueLT Std"/>
        </w:rPr>
        <w:t>, evento che celebra la sua 29ª edizione e che vedrà la partecipazione di centinaia di ragazzi provenienti da ogni regione, nella collaudata formula “vacanza + basket + campioni”.</w:t>
      </w:r>
    </w:p>
    <w:p w:rsidR="001577BA" w:rsidRDefault="001577BA" w:rsidP="001577BA">
      <w:pPr>
        <w:pStyle w:val="Intestazione"/>
        <w:jc w:val="both"/>
        <w:rPr>
          <w:rFonts w:ascii="HelveticaNeueLT Std" w:hAnsi="HelveticaNeueLT Std" w:cs="Arial"/>
        </w:rPr>
      </w:pPr>
      <w:r>
        <w:rPr>
          <w:rFonts w:ascii="HelveticaNeueLT Std" w:hAnsi="HelveticaNeueLT Std" w:cs="Arial"/>
        </w:rPr>
        <w:t xml:space="preserve">«Siamo onorati di poter ospitare nuovamente la Nazionale italiana di pallacanestro - aggiunge </w:t>
      </w:r>
      <w:r>
        <w:rPr>
          <w:rFonts w:ascii="HelveticaNeueLT Std" w:hAnsi="HelveticaNeueLT Std" w:cs="Arial"/>
          <w:b/>
        </w:rPr>
        <w:t xml:space="preserve">Michael </w:t>
      </w:r>
      <w:proofErr w:type="spellStart"/>
      <w:r>
        <w:rPr>
          <w:rFonts w:ascii="HelveticaNeueLT Std" w:hAnsi="HelveticaNeueLT Std" w:cs="Arial"/>
          <w:b/>
        </w:rPr>
        <w:t>Rech</w:t>
      </w:r>
      <w:proofErr w:type="spellEnd"/>
      <w:r>
        <w:rPr>
          <w:rFonts w:ascii="HelveticaNeueLT Std" w:hAnsi="HelveticaNeueLT Std" w:cs="Arial"/>
        </w:rPr>
        <w:t xml:space="preserve">, amministratore delegato </w:t>
      </w:r>
      <w:proofErr w:type="spellStart"/>
      <w:r>
        <w:rPr>
          <w:rFonts w:ascii="HelveticaNeueLT Std" w:hAnsi="HelveticaNeueLT Std" w:cs="Arial"/>
        </w:rPr>
        <w:t>dell’Apt</w:t>
      </w:r>
      <w:proofErr w:type="spellEnd"/>
      <w:r>
        <w:rPr>
          <w:rFonts w:ascii="HelveticaNeueLT Std" w:hAnsi="HelveticaNeueLT Std" w:cs="Arial"/>
        </w:rPr>
        <w:t xml:space="preserve"> Alpe Cimbra - </w:t>
      </w:r>
      <w:r>
        <w:rPr>
          <w:rFonts w:ascii="HelveticaNeueLT Std" w:hAnsi="HelveticaNeueLT Std"/>
        </w:rPr>
        <w:t>La nostra è una terra vocata allo sport e al basket in maniera particolare, come testimoniano i circa 1200 bambini che ogni anno prendono parte a quello che è considerato uno dei principali camp estivi organizzati in Italia</w:t>
      </w:r>
      <w:r>
        <w:rPr>
          <w:rFonts w:ascii="HelveticaNeueLT Std" w:hAnsi="HelveticaNeueLT Std" w:cs="Arial"/>
        </w:rPr>
        <w:t>».</w:t>
      </w:r>
    </w:p>
    <w:p w:rsidR="00097C1E" w:rsidRDefault="00097C1E" w:rsidP="00097C1E">
      <w:pPr>
        <w:pStyle w:val="Intestazione"/>
        <w:jc w:val="both"/>
        <w:rPr>
          <w:rFonts w:ascii="HelveticaNeueLT Std" w:hAnsi="HelveticaNeueLT Std" w:cs="HelveticaNeueLT Std"/>
        </w:rPr>
      </w:pPr>
      <w:r>
        <w:rPr>
          <w:rFonts w:ascii="HelveticaNeueLT Std" w:hAnsi="HelveticaNeueLT Std"/>
        </w:rPr>
        <w:t>Al termine del ritiro</w:t>
      </w:r>
      <w:r w:rsidRPr="00097C1E">
        <w:rPr>
          <w:rFonts w:ascii="HelveticaNeueLT Std" w:hAnsi="HelveticaNeueLT Std"/>
        </w:rPr>
        <w:t>,</w:t>
      </w:r>
      <w:r>
        <w:rPr>
          <w:rFonts w:ascii="HelveticaNeueLT Std" w:hAnsi="HelveticaNeueLT Std"/>
        </w:rPr>
        <w:t xml:space="preserve"> gli azzurri si sposteranno a Trento per partecipare alla </w:t>
      </w:r>
      <w:r w:rsidRPr="009837F5">
        <w:rPr>
          <w:rFonts w:ascii="HelveticaNeueLT Std" w:hAnsi="HelveticaNeueLT Std"/>
          <w:b/>
        </w:rPr>
        <w:t xml:space="preserve">Trentino Basket </w:t>
      </w:r>
      <w:proofErr w:type="spellStart"/>
      <w:r w:rsidRPr="009837F5">
        <w:rPr>
          <w:rFonts w:ascii="HelveticaNeueLT Std" w:hAnsi="HelveticaNeueLT Std"/>
          <w:b/>
        </w:rPr>
        <w:t>Cup</w:t>
      </w:r>
      <w:proofErr w:type="spellEnd"/>
      <w:r>
        <w:rPr>
          <w:rFonts w:ascii="HelveticaNeueLT Std" w:hAnsi="HelveticaNeueLT Std"/>
        </w:rPr>
        <w:t xml:space="preserve">, appuntamento in programma il </w:t>
      </w:r>
      <w:r w:rsidRPr="009837F5">
        <w:rPr>
          <w:rFonts w:ascii="HelveticaNeueLT Std" w:hAnsi="HelveticaNeueLT Std"/>
          <w:b/>
        </w:rPr>
        <w:t xml:space="preserve">17 e 18 giugno al </w:t>
      </w:r>
      <w:proofErr w:type="spellStart"/>
      <w:r w:rsidRPr="009837F5">
        <w:rPr>
          <w:rFonts w:ascii="HelveticaNeueLT Std" w:hAnsi="HelveticaNeueLT Std"/>
          <w:b/>
        </w:rPr>
        <w:t>PalaTrento</w:t>
      </w:r>
      <w:proofErr w:type="spellEnd"/>
      <w:r>
        <w:rPr>
          <w:rFonts w:ascii="HelveticaNeueLT Std" w:hAnsi="HelveticaNeueLT Std"/>
        </w:rPr>
        <w:t xml:space="preserve">, un evento organizzato da Trentino Marketing, Apt di Trento, Monte Bondone e Valle dei Laghi, Aquila Basket, Comitato </w:t>
      </w:r>
      <w:r>
        <w:rPr>
          <w:rFonts w:ascii="HelveticaNeueLT Std" w:hAnsi="HelveticaNeueLT Std"/>
        </w:rPr>
        <w:lastRenderedPageBreak/>
        <w:t xml:space="preserve">Provinciale della </w:t>
      </w:r>
      <w:proofErr w:type="spellStart"/>
      <w:r>
        <w:rPr>
          <w:rFonts w:ascii="HelveticaNeueLT Std" w:hAnsi="HelveticaNeueLT Std"/>
        </w:rPr>
        <w:t>Fip</w:t>
      </w:r>
      <w:proofErr w:type="spellEnd"/>
      <w:r>
        <w:rPr>
          <w:rFonts w:ascii="HelveticaNeueLT Std" w:hAnsi="HelveticaNeueLT Std"/>
        </w:rPr>
        <w:t xml:space="preserve">, </w:t>
      </w:r>
      <w:proofErr w:type="spellStart"/>
      <w:r>
        <w:rPr>
          <w:rFonts w:ascii="HelveticaNeueLT Std" w:hAnsi="HelveticaNeueLT Std"/>
        </w:rPr>
        <w:t>Asis</w:t>
      </w:r>
      <w:proofErr w:type="spellEnd"/>
      <w:r>
        <w:rPr>
          <w:rFonts w:ascii="HelveticaNeueLT Std" w:hAnsi="HelveticaNeueLT Std"/>
        </w:rPr>
        <w:t xml:space="preserve"> e Comune di Trento. Il quadrangolare, giunto alla 5ª edizione, sarà particolarmente importante, visto che Messina potrà testare la condizione degli azzurri in un confronto di alto livello ad un paio di settimane di distanza dal preolimpico. </w:t>
      </w:r>
      <w:r>
        <w:rPr>
          <w:rFonts w:ascii="HelveticaNeueLT Std" w:hAnsi="HelveticaNeueLT Std" w:cs="HelveticaNeueLT Std"/>
        </w:rPr>
        <w:t xml:space="preserve">A contendersi il trofeo, quest’anno, saranno </w:t>
      </w:r>
      <w:r w:rsidRPr="009837F5">
        <w:rPr>
          <w:rFonts w:ascii="HelveticaNeueLT Std" w:hAnsi="HelveticaNeueLT Std" w:cs="HelveticaNeueLT Std"/>
          <w:b/>
        </w:rPr>
        <w:t>Italia, Turchia, Cina e Repubblica Ceca</w:t>
      </w:r>
      <w:r>
        <w:rPr>
          <w:rFonts w:ascii="HelveticaNeueLT Std" w:hAnsi="HelveticaNeueLT Std" w:cs="HelveticaNeueLT Std"/>
        </w:rPr>
        <w:t xml:space="preserve">, protagoniste di un </w:t>
      </w:r>
      <w:r w:rsidR="00086473">
        <w:rPr>
          <w:rFonts w:ascii="HelveticaNeueLT Std" w:hAnsi="HelveticaNeueLT Std" w:cs="HelveticaNeueLT Std"/>
        </w:rPr>
        <w:t>contest</w:t>
      </w:r>
      <w:r w:rsidR="001B2568">
        <w:rPr>
          <w:rFonts w:ascii="HelveticaNeueLT Std" w:hAnsi="HelveticaNeueLT Std" w:cs="HelveticaNeueLT Std"/>
        </w:rPr>
        <w:t xml:space="preserve"> </w:t>
      </w:r>
      <w:r>
        <w:rPr>
          <w:rFonts w:ascii="HelveticaNeueLT Std" w:hAnsi="HelveticaNeueLT Std" w:cs="HelveticaNeueLT Std"/>
        </w:rPr>
        <w:t xml:space="preserve">dall’elevato tasso tecnico, che potrebbe portare sul parquet cittadino campioni del calibro di </w:t>
      </w:r>
      <w:proofErr w:type="spellStart"/>
      <w:r>
        <w:rPr>
          <w:rFonts w:ascii="HelveticaNeueLT Std" w:hAnsi="HelveticaNeueLT Std" w:cs="HelveticaNeueLT Std"/>
        </w:rPr>
        <w:t>Belinelli</w:t>
      </w:r>
      <w:proofErr w:type="spellEnd"/>
      <w:r>
        <w:rPr>
          <w:rFonts w:ascii="HelveticaNeueLT Std" w:hAnsi="HelveticaNeueLT Std" w:cs="HelveticaNeueLT Std"/>
        </w:rPr>
        <w:t xml:space="preserve">, </w:t>
      </w:r>
      <w:proofErr w:type="spellStart"/>
      <w:r>
        <w:rPr>
          <w:rFonts w:ascii="HelveticaNeueLT Std" w:hAnsi="HelveticaNeueLT Std" w:cs="HelveticaNeueLT Std"/>
        </w:rPr>
        <w:t>Gallinari</w:t>
      </w:r>
      <w:proofErr w:type="spellEnd"/>
      <w:r>
        <w:rPr>
          <w:rFonts w:ascii="HelveticaNeueLT Std" w:hAnsi="HelveticaNeueLT Std" w:cs="HelveticaNeueLT Std"/>
        </w:rPr>
        <w:t xml:space="preserve"> e </w:t>
      </w:r>
      <w:proofErr w:type="spellStart"/>
      <w:r>
        <w:rPr>
          <w:rFonts w:ascii="HelveticaNeueLT Std" w:hAnsi="HelveticaNeueLT Std" w:cs="HelveticaNeueLT Std"/>
        </w:rPr>
        <w:t>Bargnani</w:t>
      </w:r>
      <w:proofErr w:type="spellEnd"/>
      <w:r>
        <w:rPr>
          <w:rFonts w:ascii="HelveticaNeueLT Std" w:hAnsi="HelveticaNeueLT Std" w:cs="HelveticaNeueLT Std"/>
        </w:rPr>
        <w:t xml:space="preserve">, perni “americani” della Nazionale di Messina. </w:t>
      </w:r>
    </w:p>
    <w:p w:rsidR="009837F5" w:rsidRDefault="009837F5" w:rsidP="00097C1E">
      <w:pPr>
        <w:pStyle w:val="Intestazione"/>
        <w:jc w:val="both"/>
        <w:rPr>
          <w:rFonts w:ascii="HelveticaNeueLT Std" w:hAnsi="HelveticaNeueLT Std" w:cs="HelveticaNeueLT Std"/>
        </w:rPr>
      </w:pPr>
    </w:p>
    <w:p w:rsidR="00097C1E" w:rsidRDefault="00097C1E" w:rsidP="00097C1E">
      <w:pPr>
        <w:pStyle w:val="Intestazione"/>
        <w:jc w:val="both"/>
        <w:rPr>
          <w:rFonts w:ascii="HelveticaNeueLT Std" w:hAnsi="HelveticaNeueLT Std" w:cs="HelveticaNeueLT Std"/>
        </w:rPr>
      </w:pPr>
      <w:r>
        <w:rPr>
          <w:rFonts w:ascii="HelveticaNeueLT Std" w:hAnsi="HelveticaNeueLT Std" w:cs="HelveticaNeueLT Std"/>
        </w:rPr>
        <w:t xml:space="preserve">Per informazioni: </w:t>
      </w:r>
      <w:hyperlink r:id="rId8" w:history="1">
        <w:r>
          <w:rPr>
            <w:rStyle w:val="Collegamentoipertestuale"/>
            <w:rFonts w:ascii="HelveticaNeueLT Std" w:hAnsi="HelveticaNeueLT Std" w:cs="HelveticaNeueLT Std"/>
          </w:rPr>
          <w:t>www.fip.it</w:t>
        </w:r>
      </w:hyperlink>
      <w:r>
        <w:t xml:space="preserve"> - </w:t>
      </w:r>
      <w:hyperlink r:id="rId9" w:history="1">
        <w:r>
          <w:rPr>
            <w:rStyle w:val="Collegamentoipertestuale"/>
            <w:rFonts w:ascii="HelveticaNeueLT Std" w:hAnsi="HelveticaNeueLT Std" w:cs="HelveticaNeueLT Std"/>
          </w:rPr>
          <w:t>www.trentinobasketcup.it</w:t>
        </w:r>
      </w:hyperlink>
      <w:r>
        <w:t xml:space="preserve"> - </w:t>
      </w:r>
      <w:hyperlink r:id="rId10" w:history="1">
        <w:r>
          <w:rPr>
            <w:rStyle w:val="Collegamentoipertestuale"/>
            <w:rFonts w:ascii="HelveticaNeueLT Std" w:hAnsi="HelveticaNeueLT Std" w:cs="HelveticaNeueLT Std"/>
          </w:rPr>
          <w:t>www.folgariabasketballcamp.it</w:t>
        </w:r>
      </w:hyperlink>
    </w:p>
    <w:p w:rsidR="00D519CC" w:rsidRDefault="00D519CC" w:rsidP="00181CA7">
      <w:pPr>
        <w:pStyle w:val="Intestazione"/>
        <w:tabs>
          <w:tab w:val="clear" w:pos="4819"/>
          <w:tab w:val="clear" w:pos="9638"/>
        </w:tabs>
        <w:rPr>
          <w:rFonts w:ascii="HelveticaNeueLT Std" w:hAnsi="HelveticaNeueLT Std" w:cs="Arial"/>
        </w:rPr>
      </w:pPr>
    </w:p>
    <w:p w:rsidR="008E294E" w:rsidRPr="00FD11A2" w:rsidRDefault="006511B1" w:rsidP="00E142B5">
      <w:pPr>
        <w:pStyle w:val="Intestazione"/>
        <w:tabs>
          <w:tab w:val="clear" w:pos="4819"/>
          <w:tab w:val="clear" w:pos="9638"/>
        </w:tabs>
        <w:rPr>
          <w:rFonts w:ascii="HelveticaNeueLT Std" w:hAnsi="HelveticaNeueLT Std" w:cs="Arial"/>
        </w:rPr>
      </w:pPr>
      <w:r>
        <w:rPr>
          <w:rFonts w:ascii="HelveticaNeueLT Std" w:hAnsi="HelveticaNeueLT Std" w:cs="Arial"/>
        </w:rPr>
        <w:t>(</w:t>
      </w:r>
      <w:proofErr w:type="gramStart"/>
      <w:r w:rsidR="00097C1E">
        <w:rPr>
          <w:rFonts w:ascii="HelveticaNeueLT Std" w:hAnsi="HelveticaNeueLT Std" w:cs="Arial"/>
        </w:rPr>
        <w:t>mf</w:t>
      </w:r>
      <w:proofErr w:type="gramEnd"/>
      <w:r w:rsidR="00E142B5" w:rsidRPr="00FD11A2">
        <w:rPr>
          <w:rFonts w:ascii="HelveticaNeueLT Std" w:hAnsi="HelveticaNeueLT Std" w:cs="Arial"/>
        </w:rPr>
        <w:t>)</w:t>
      </w:r>
    </w:p>
    <w:p w:rsidR="009837F5" w:rsidRDefault="009837F5" w:rsidP="003D291D">
      <w:pPr>
        <w:pStyle w:val="Intestazione"/>
        <w:tabs>
          <w:tab w:val="clear" w:pos="4819"/>
          <w:tab w:val="clear" w:pos="9638"/>
        </w:tabs>
        <w:rPr>
          <w:rFonts w:ascii="HelveticaNeueLT Std" w:hAnsi="HelveticaNeueLT Std" w:cs="Arial"/>
        </w:rPr>
      </w:pPr>
    </w:p>
    <w:p w:rsidR="008E294E" w:rsidRPr="00FD11A2" w:rsidRDefault="008E294E" w:rsidP="003D291D">
      <w:pPr>
        <w:pStyle w:val="Intestazione"/>
        <w:tabs>
          <w:tab w:val="clear" w:pos="4819"/>
          <w:tab w:val="clear" w:pos="9638"/>
        </w:tabs>
        <w:rPr>
          <w:rFonts w:ascii="HelveticaNeueLT Std" w:hAnsi="HelveticaNeueLT Std" w:cs="Arial"/>
        </w:rPr>
      </w:pPr>
      <w:r w:rsidRPr="00FD11A2">
        <w:rPr>
          <w:rFonts w:ascii="HelveticaNeueLT Std" w:hAnsi="HelveticaNeueLT Std" w:cs="Arial"/>
        </w:rPr>
        <w:t xml:space="preserve">Trento, </w:t>
      </w:r>
      <w:r w:rsidR="00650EC2">
        <w:rPr>
          <w:rFonts w:ascii="HelveticaNeueLT Std" w:hAnsi="HelveticaNeueLT Std" w:cs="Arial"/>
        </w:rPr>
        <w:t>2</w:t>
      </w:r>
      <w:r w:rsidR="00097C1E">
        <w:rPr>
          <w:rFonts w:ascii="HelveticaNeueLT Std" w:hAnsi="HelveticaNeueLT Std" w:cs="Arial"/>
        </w:rPr>
        <w:t xml:space="preserve"> marzo 2016</w:t>
      </w:r>
    </w:p>
    <w:sectPr w:rsidR="008E294E" w:rsidRPr="00FD11A2" w:rsidSect="00A94801">
      <w:headerReference w:type="default" r:id="rId11"/>
      <w:footerReference w:type="default" r:id="rId12"/>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D79" w:rsidRDefault="00D10D79">
      <w:r>
        <w:separator/>
      </w:r>
    </w:p>
  </w:endnote>
  <w:endnote w:type="continuationSeparator" w:id="0">
    <w:p w:rsidR="00D10D79" w:rsidRDefault="00D10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roman"/>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ED75A8"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281C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ED75A8"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ED75A8"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D79" w:rsidRDefault="00D10D79">
      <w:r>
        <w:separator/>
      </w:r>
    </w:p>
  </w:footnote>
  <w:footnote w:type="continuationSeparator" w:id="0">
    <w:p w:rsidR="00D10D79" w:rsidRDefault="00D10D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ED75A8"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C1E"/>
    <w:rsid w:val="000149B0"/>
    <w:rsid w:val="00015447"/>
    <w:rsid w:val="00015A1C"/>
    <w:rsid w:val="00022735"/>
    <w:rsid w:val="00024BE0"/>
    <w:rsid w:val="00026028"/>
    <w:rsid w:val="000309FA"/>
    <w:rsid w:val="00042A11"/>
    <w:rsid w:val="0004586F"/>
    <w:rsid w:val="000465D9"/>
    <w:rsid w:val="0005598F"/>
    <w:rsid w:val="0007236C"/>
    <w:rsid w:val="00086473"/>
    <w:rsid w:val="00097C1E"/>
    <w:rsid w:val="000B5572"/>
    <w:rsid w:val="000D3796"/>
    <w:rsid w:val="000D599F"/>
    <w:rsid w:val="000F3CFA"/>
    <w:rsid w:val="000F61CF"/>
    <w:rsid w:val="00105B32"/>
    <w:rsid w:val="001109DD"/>
    <w:rsid w:val="0012147C"/>
    <w:rsid w:val="00124E49"/>
    <w:rsid w:val="00150329"/>
    <w:rsid w:val="001543DA"/>
    <w:rsid w:val="001577BA"/>
    <w:rsid w:val="0016511F"/>
    <w:rsid w:val="001675D5"/>
    <w:rsid w:val="00180B14"/>
    <w:rsid w:val="00181CA7"/>
    <w:rsid w:val="001A0144"/>
    <w:rsid w:val="001B2568"/>
    <w:rsid w:val="001D7EB0"/>
    <w:rsid w:val="001E234F"/>
    <w:rsid w:val="001E3323"/>
    <w:rsid w:val="001F2FAF"/>
    <w:rsid w:val="00213CCE"/>
    <w:rsid w:val="00223FA5"/>
    <w:rsid w:val="00224148"/>
    <w:rsid w:val="00233E9E"/>
    <w:rsid w:val="002408CF"/>
    <w:rsid w:val="0025306B"/>
    <w:rsid w:val="00263165"/>
    <w:rsid w:val="00296238"/>
    <w:rsid w:val="002D1FB3"/>
    <w:rsid w:val="003048E2"/>
    <w:rsid w:val="00323066"/>
    <w:rsid w:val="00341E64"/>
    <w:rsid w:val="00356E9D"/>
    <w:rsid w:val="00357E7B"/>
    <w:rsid w:val="00366495"/>
    <w:rsid w:val="00370935"/>
    <w:rsid w:val="0037141C"/>
    <w:rsid w:val="003720FD"/>
    <w:rsid w:val="003765C0"/>
    <w:rsid w:val="003C4361"/>
    <w:rsid w:val="003D04A4"/>
    <w:rsid w:val="003D291D"/>
    <w:rsid w:val="003D6C67"/>
    <w:rsid w:val="003E6047"/>
    <w:rsid w:val="003E7A76"/>
    <w:rsid w:val="003F105C"/>
    <w:rsid w:val="003F5B9C"/>
    <w:rsid w:val="00403F8F"/>
    <w:rsid w:val="00405425"/>
    <w:rsid w:val="00413056"/>
    <w:rsid w:val="0042505B"/>
    <w:rsid w:val="00427329"/>
    <w:rsid w:val="0043509C"/>
    <w:rsid w:val="0043620C"/>
    <w:rsid w:val="00437789"/>
    <w:rsid w:val="00445714"/>
    <w:rsid w:val="0047789A"/>
    <w:rsid w:val="00480166"/>
    <w:rsid w:val="00491F87"/>
    <w:rsid w:val="00492D40"/>
    <w:rsid w:val="00493C28"/>
    <w:rsid w:val="004B00D1"/>
    <w:rsid w:val="004B57BD"/>
    <w:rsid w:val="004D688B"/>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875E1"/>
    <w:rsid w:val="005B0CFF"/>
    <w:rsid w:val="005B52F1"/>
    <w:rsid w:val="005D4982"/>
    <w:rsid w:val="005E05D8"/>
    <w:rsid w:val="005F1FBF"/>
    <w:rsid w:val="005F659D"/>
    <w:rsid w:val="0060486D"/>
    <w:rsid w:val="00615C62"/>
    <w:rsid w:val="006231CC"/>
    <w:rsid w:val="006279DB"/>
    <w:rsid w:val="00633CB8"/>
    <w:rsid w:val="006476FE"/>
    <w:rsid w:val="00650EC2"/>
    <w:rsid w:val="006511B1"/>
    <w:rsid w:val="00657DA6"/>
    <w:rsid w:val="00695084"/>
    <w:rsid w:val="0069631E"/>
    <w:rsid w:val="006B6785"/>
    <w:rsid w:val="006C3A66"/>
    <w:rsid w:val="006C4F71"/>
    <w:rsid w:val="006D5CAC"/>
    <w:rsid w:val="006E04AF"/>
    <w:rsid w:val="006E1B41"/>
    <w:rsid w:val="006E3798"/>
    <w:rsid w:val="006E7512"/>
    <w:rsid w:val="00704DF9"/>
    <w:rsid w:val="0071076C"/>
    <w:rsid w:val="007134CD"/>
    <w:rsid w:val="007135C3"/>
    <w:rsid w:val="00740896"/>
    <w:rsid w:val="00747238"/>
    <w:rsid w:val="00756614"/>
    <w:rsid w:val="00762AB1"/>
    <w:rsid w:val="0076794F"/>
    <w:rsid w:val="00773CD5"/>
    <w:rsid w:val="00775AE9"/>
    <w:rsid w:val="007876D3"/>
    <w:rsid w:val="007C5B3A"/>
    <w:rsid w:val="007D2210"/>
    <w:rsid w:val="007D32CB"/>
    <w:rsid w:val="007D74F6"/>
    <w:rsid w:val="00816556"/>
    <w:rsid w:val="008343C3"/>
    <w:rsid w:val="008375EB"/>
    <w:rsid w:val="0086284C"/>
    <w:rsid w:val="00865FFB"/>
    <w:rsid w:val="00877581"/>
    <w:rsid w:val="00883F52"/>
    <w:rsid w:val="00897B30"/>
    <w:rsid w:val="008A68A4"/>
    <w:rsid w:val="008B0251"/>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56B4B"/>
    <w:rsid w:val="00967803"/>
    <w:rsid w:val="00980A04"/>
    <w:rsid w:val="009837F5"/>
    <w:rsid w:val="009A4BB1"/>
    <w:rsid w:val="009B6B12"/>
    <w:rsid w:val="009C469A"/>
    <w:rsid w:val="009E25CE"/>
    <w:rsid w:val="009E687B"/>
    <w:rsid w:val="009F320D"/>
    <w:rsid w:val="009F4FEE"/>
    <w:rsid w:val="00A06FE9"/>
    <w:rsid w:val="00A20FBF"/>
    <w:rsid w:val="00A30A29"/>
    <w:rsid w:val="00A30FC5"/>
    <w:rsid w:val="00A44ABF"/>
    <w:rsid w:val="00A4665C"/>
    <w:rsid w:val="00A63580"/>
    <w:rsid w:val="00A6659F"/>
    <w:rsid w:val="00A73881"/>
    <w:rsid w:val="00A81FED"/>
    <w:rsid w:val="00A857A5"/>
    <w:rsid w:val="00A915C4"/>
    <w:rsid w:val="00A94801"/>
    <w:rsid w:val="00AA3B9B"/>
    <w:rsid w:val="00AC0548"/>
    <w:rsid w:val="00AE48C1"/>
    <w:rsid w:val="00AF340B"/>
    <w:rsid w:val="00B04916"/>
    <w:rsid w:val="00B05FD3"/>
    <w:rsid w:val="00B070BA"/>
    <w:rsid w:val="00B333F8"/>
    <w:rsid w:val="00B365AC"/>
    <w:rsid w:val="00B46685"/>
    <w:rsid w:val="00B47801"/>
    <w:rsid w:val="00B62FE6"/>
    <w:rsid w:val="00B72C4F"/>
    <w:rsid w:val="00B80604"/>
    <w:rsid w:val="00BA050C"/>
    <w:rsid w:val="00BA5CC1"/>
    <w:rsid w:val="00BA6F03"/>
    <w:rsid w:val="00BC32E2"/>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B17A0"/>
    <w:rsid w:val="00CB22DD"/>
    <w:rsid w:val="00CC570E"/>
    <w:rsid w:val="00CD41FE"/>
    <w:rsid w:val="00CD6DCE"/>
    <w:rsid w:val="00CE3174"/>
    <w:rsid w:val="00CF7D6F"/>
    <w:rsid w:val="00D10D79"/>
    <w:rsid w:val="00D13B47"/>
    <w:rsid w:val="00D17221"/>
    <w:rsid w:val="00D24380"/>
    <w:rsid w:val="00D30BEE"/>
    <w:rsid w:val="00D519CC"/>
    <w:rsid w:val="00D700A6"/>
    <w:rsid w:val="00DA31F0"/>
    <w:rsid w:val="00DC33F1"/>
    <w:rsid w:val="00DC3AB0"/>
    <w:rsid w:val="00DD0CCA"/>
    <w:rsid w:val="00DF1C28"/>
    <w:rsid w:val="00DF78F4"/>
    <w:rsid w:val="00E05D2B"/>
    <w:rsid w:val="00E06287"/>
    <w:rsid w:val="00E1324B"/>
    <w:rsid w:val="00E142B5"/>
    <w:rsid w:val="00E17B4B"/>
    <w:rsid w:val="00E20FAA"/>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ED75A8"/>
    <w:rsid w:val="00F073D7"/>
    <w:rsid w:val="00F0789B"/>
    <w:rsid w:val="00F22DE8"/>
    <w:rsid w:val="00F30D72"/>
    <w:rsid w:val="00F3242F"/>
    <w:rsid w:val="00F3475E"/>
    <w:rsid w:val="00F353AC"/>
    <w:rsid w:val="00F4110F"/>
    <w:rsid w:val="00F4489C"/>
    <w:rsid w:val="00F461E3"/>
    <w:rsid w:val="00F61BBE"/>
    <w:rsid w:val="00FA5D6B"/>
    <w:rsid w:val="00FA5F82"/>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018CBF-D3B3-4224-A72F-F068F095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character" w:customStyle="1" w:styleId="IntestazioneCarattere">
    <w:name w:val="Intestazione Carattere"/>
    <w:link w:val="Intestazione"/>
    <w:rsid w:val="00097C1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553208">
      <w:bodyDiv w:val="1"/>
      <w:marLeft w:val="0"/>
      <w:marRight w:val="0"/>
      <w:marTop w:val="0"/>
      <w:marBottom w:val="0"/>
      <w:divBdr>
        <w:top w:val="none" w:sz="0" w:space="0" w:color="auto"/>
        <w:left w:val="none" w:sz="0" w:space="0" w:color="auto"/>
        <w:bottom w:val="none" w:sz="0" w:space="0" w:color="auto"/>
        <w:right w:val="none" w:sz="0" w:space="0" w:color="auto"/>
      </w:divBdr>
    </w:div>
    <w:div w:id="149279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p.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olgariabasketballcamp.it" TargetMode="External"/><Relationship Id="rId4" Type="http://schemas.openxmlformats.org/officeDocument/2006/relationships/settings" Target="settings.xml"/><Relationship Id="rId9" Type="http://schemas.openxmlformats.org/officeDocument/2006/relationships/hyperlink" Target="http://www.trentinobasketcup.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6D273-E01A-4940-8D4C-CE66472D8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101</TotalTime>
  <Pages>2</Pages>
  <Words>635</Words>
  <Characters>3624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19</cp:revision>
  <cp:lastPrinted>2016-03-01T15:44:00Z</cp:lastPrinted>
  <dcterms:created xsi:type="dcterms:W3CDTF">2016-03-01T09:59:00Z</dcterms:created>
  <dcterms:modified xsi:type="dcterms:W3CDTF">2016-03-02T13:41:00Z</dcterms:modified>
</cp:coreProperties>
</file>