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87E" w:rsidRPr="004A511D" w:rsidRDefault="004A511D">
      <w:r w:rsidRPr="004A511D">
        <w:rPr>
          <w:rFonts w:ascii="HelveticaNeueLT Std" w:hAnsi="HelveticaNeueLT Std" w:cs="Arial"/>
          <w:b/>
          <w:sz w:val="28"/>
          <w:szCs w:val="28"/>
        </w:rPr>
        <w:t>T</w:t>
      </w:r>
      <w:r w:rsidR="00B82077" w:rsidRPr="004A511D">
        <w:rPr>
          <w:rFonts w:ascii="HelveticaNeueLT Std" w:hAnsi="HelveticaNeueLT Std" w:cs="Arial"/>
          <w:b/>
          <w:sz w:val="28"/>
          <w:szCs w:val="28"/>
        </w:rPr>
        <w:t>elecamere sulle piste per documentare il lavoro notturno dei “</w:t>
      </w:r>
      <w:proofErr w:type="spellStart"/>
      <w:r w:rsidR="00B82077" w:rsidRPr="004A511D">
        <w:rPr>
          <w:rFonts w:ascii="HelveticaNeueLT Std" w:hAnsi="HelveticaNeueLT Std" w:cs="Arial"/>
          <w:b/>
          <w:sz w:val="28"/>
          <w:szCs w:val="28"/>
        </w:rPr>
        <w:t>gattisti</w:t>
      </w:r>
      <w:proofErr w:type="spellEnd"/>
      <w:r w:rsidR="00B82077" w:rsidRPr="004A511D">
        <w:rPr>
          <w:rFonts w:ascii="HelveticaNeueLT Std" w:hAnsi="HelveticaNeueLT Std" w:cs="Arial"/>
          <w:b/>
          <w:sz w:val="28"/>
          <w:szCs w:val="28"/>
        </w:rPr>
        <w:t xml:space="preserve">” </w:t>
      </w:r>
    </w:p>
    <w:p w:rsidR="001A787E" w:rsidRPr="004A511D" w:rsidRDefault="0032388F">
      <w:pPr>
        <w:rPr>
          <w:b/>
          <w:bCs/>
        </w:rPr>
      </w:pPr>
      <w:r>
        <w:rPr>
          <w:rFonts w:ascii="HelveticaNeueLT Std" w:hAnsi="HelveticaNeueLT Std" w:cs="Arial"/>
          <w:b/>
          <w:bCs/>
          <w:sz w:val="32"/>
          <w:szCs w:val="32"/>
        </w:rPr>
        <w:t>LA</w:t>
      </w:r>
      <w:r w:rsidR="00B82077" w:rsidRPr="004A511D">
        <w:rPr>
          <w:rFonts w:ascii="HelveticaNeueLT Std" w:hAnsi="HelveticaNeueLT Std" w:cs="Arial"/>
          <w:b/>
          <w:bCs/>
          <w:sz w:val="32"/>
          <w:szCs w:val="32"/>
        </w:rPr>
        <w:t xml:space="preserve"> REPUBBLICA CECA RACCONTA LA VAL DI FIEMME</w:t>
      </w:r>
      <w:r>
        <w:rPr>
          <w:rFonts w:ascii="HelveticaNeueLT Std" w:hAnsi="HelveticaNeueLT Std" w:cs="Arial"/>
          <w:b/>
          <w:bCs/>
          <w:sz w:val="32"/>
          <w:szCs w:val="32"/>
        </w:rPr>
        <w:t xml:space="preserve"> IN TV</w:t>
      </w:r>
    </w:p>
    <w:p w:rsidR="001A787E" w:rsidRDefault="001A787E">
      <w:pPr>
        <w:jc w:val="both"/>
        <w:rPr>
          <w:rFonts w:ascii="HelveticaNeueLT Std" w:hAnsi="HelveticaNeueLT Std" w:cs="Arial"/>
          <w:b/>
          <w:szCs w:val="24"/>
        </w:rPr>
      </w:pPr>
    </w:p>
    <w:p w:rsidR="001A787E" w:rsidRPr="004A511D" w:rsidRDefault="00B82077">
      <w:pPr>
        <w:spacing w:line="276" w:lineRule="auto"/>
        <w:jc w:val="both"/>
      </w:pPr>
      <w:r w:rsidRPr="004A511D">
        <w:rPr>
          <w:rFonts w:ascii="HelveticaNeueLT Std" w:hAnsi="HelveticaNeueLT Std" w:cs="Arial"/>
          <w:b/>
          <w:szCs w:val="24"/>
        </w:rPr>
        <w:t xml:space="preserve">Sci e servizi all'avanguardia, stile e gusto italiano a cominciare dal cibo, tutela dell'ambiente e dei mestieri tradizionali: sono i temi dei servizi realizzati durante </w:t>
      </w:r>
      <w:r w:rsidR="004A511D">
        <w:rPr>
          <w:rFonts w:ascii="HelveticaNeueLT Std" w:hAnsi="HelveticaNeueLT Std" w:cs="Arial"/>
          <w:b/>
          <w:szCs w:val="24"/>
        </w:rPr>
        <w:t xml:space="preserve">cinque </w:t>
      </w:r>
      <w:r w:rsidRPr="004A511D">
        <w:rPr>
          <w:rFonts w:ascii="HelveticaNeueLT Std" w:hAnsi="HelveticaNeueLT Std" w:cs="Arial"/>
          <w:b/>
          <w:szCs w:val="24"/>
        </w:rPr>
        <w:t xml:space="preserve">intense giornate dal responsabile del canale viaggi dell’emittente Tv Nova </w:t>
      </w:r>
      <w:proofErr w:type="spellStart"/>
      <w:r w:rsidRPr="004A511D">
        <w:rPr>
          <w:rFonts w:ascii="HelveticaNeueLT Std" w:hAnsi="HelveticaNeueLT Std" w:cs="Arial"/>
          <w:b/>
          <w:szCs w:val="24"/>
        </w:rPr>
        <w:t>Vladimír</w:t>
      </w:r>
      <w:proofErr w:type="spellEnd"/>
      <w:r w:rsidRPr="004A511D">
        <w:rPr>
          <w:rFonts w:ascii="HelveticaNeueLT Std" w:hAnsi="HelveticaNeueLT Std" w:cs="Arial"/>
          <w:b/>
          <w:szCs w:val="24"/>
        </w:rPr>
        <w:t xml:space="preserve"> </w:t>
      </w:r>
      <w:proofErr w:type="spellStart"/>
      <w:r w:rsidRPr="004A511D">
        <w:rPr>
          <w:rFonts w:ascii="HelveticaNeueLT Std" w:hAnsi="HelveticaNeueLT Std" w:cs="Arial"/>
          <w:b/>
          <w:szCs w:val="24"/>
        </w:rPr>
        <w:t>Kouba</w:t>
      </w:r>
      <w:proofErr w:type="spellEnd"/>
      <w:r w:rsidRPr="004A511D">
        <w:rPr>
          <w:rFonts w:ascii="HelveticaNeueLT Std" w:hAnsi="HelveticaNeueLT Std" w:cs="Arial"/>
          <w:b/>
          <w:szCs w:val="24"/>
        </w:rPr>
        <w:t xml:space="preserve"> per una serie di reportage in vista della prossima stagione invernale</w:t>
      </w:r>
    </w:p>
    <w:p w:rsidR="001A787E" w:rsidRPr="004A511D" w:rsidRDefault="001A787E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4A511D" w:rsidRPr="0032388F" w:rsidRDefault="00B82077">
      <w:pPr>
        <w:pStyle w:val="Intestazione"/>
        <w:jc w:val="both"/>
        <w:rPr>
          <w:rFonts w:ascii="HelveticaNeueLT Std" w:hAnsi="HelveticaNeueLT Std" w:cs="Arial"/>
          <w:szCs w:val="23"/>
        </w:rPr>
      </w:pPr>
      <w:r w:rsidRPr="0032388F">
        <w:rPr>
          <w:rFonts w:ascii="HelveticaNeueLT Std" w:hAnsi="HelveticaNeueLT Std" w:cs="Arial"/>
          <w:szCs w:val="23"/>
        </w:rPr>
        <w:t>La Val di Fiemme in questi giorni è stata accuratamente esplorata dalle telecamere di Tv Nova, una delle più importanti emittenti televisive della Repubblica Ceca</w:t>
      </w:r>
      <w:r w:rsidR="003A7216" w:rsidRPr="0032388F">
        <w:rPr>
          <w:rFonts w:ascii="HelveticaNeueLT Std" w:hAnsi="HelveticaNeueLT Std" w:cs="Arial"/>
          <w:szCs w:val="23"/>
        </w:rPr>
        <w:t xml:space="preserve">, una presenza organizzata da Trentino Marketing in collaborazione con la locale </w:t>
      </w:r>
      <w:proofErr w:type="spellStart"/>
      <w:r w:rsidR="003A7216" w:rsidRPr="0032388F">
        <w:rPr>
          <w:rFonts w:ascii="HelveticaNeueLT Std" w:hAnsi="HelveticaNeueLT Std" w:cs="Arial"/>
          <w:szCs w:val="23"/>
        </w:rPr>
        <w:t>Apt</w:t>
      </w:r>
      <w:proofErr w:type="spellEnd"/>
      <w:r w:rsidRPr="0032388F">
        <w:rPr>
          <w:rFonts w:ascii="HelveticaNeueLT Std" w:hAnsi="HelveticaNeueLT Std" w:cs="Arial"/>
          <w:szCs w:val="23"/>
        </w:rPr>
        <w:t>. Ad attirare l'attenzione della troupe praghese è stato innanzi tutto il comprensorio sciistico, all’avanguardia per qualità dell’innevamento, tecnologie, varietà delle piste e completezza di servizi per l’ospite. Ma anche le prelibatezze che numerosi artigiani del gusto riescono a produrre nei loro lab</w:t>
      </w:r>
      <w:r w:rsidR="004A511D" w:rsidRPr="0032388F">
        <w:rPr>
          <w:rFonts w:ascii="HelveticaNeueLT Std" w:hAnsi="HelveticaNeueLT Std" w:cs="Arial"/>
          <w:szCs w:val="23"/>
        </w:rPr>
        <w:t>oratori, caseifici e birrifici.</w:t>
      </w:r>
      <w:r w:rsidRPr="0032388F">
        <w:rPr>
          <w:rFonts w:ascii="HelveticaNeueLT Std" w:hAnsi="HelveticaNeueLT Std" w:cs="Arial"/>
          <w:szCs w:val="23"/>
        </w:rPr>
        <w:t xml:space="preserve"> </w:t>
      </w:r>
      <w:proofErr w:type="spellStart"/>
      <w:r w:rsidRPr="0032388F">
        <w:rPr>
          <w:rFonts w:ascii="HelveticaNeueLT Std" w:hAnsi="HelveticaNeueLT Std" w:cs="Arial"/>
          <w:szCs w:val="23"/>
        </w:rPr>
        <w:t>Vladimír</w:t>
      </w:r>
      <w:proofErr w:type="spellEnd"/>
      <w:r w:rsidRPr="0032388F">
        <w:rPr>
          <w:rFonts w:ascii="HelveticaNeueLT Std" w:hAnsi="HelveticaNeueLT Std" w:cs="Arial"/>
          <w:szCs w:val="23"/>
        </w:rPr>
        <w:t xml:space="preserve"> </w:t>
      </w:r>
      <w:proofErr w:type="spellStart"/>
      <w:r w:rsidRPr="0032388F">
        <w:rPr>
          <w:rFonts w:ascii="HelveticaNeueLT Std" w:hAnsi="HelveticaNeueLT Std" w:cs="Arial"/>
          <w:szCs w:val="23"/>
        </w:rPr>
        <w:t>Kouba</w:t>
      </w:r>
      <w:proofErr w:type="spellEnd"/>
      <w:r w:rsidRPr="0032388F">
        <w:rPr>
          <w:rFonts w:ascii="HelveticaNeueLT Std" w:hAnsi="HelveticaNeueLT Std" w:cs="Arial"/>
          <w:szCs w:val="23"/>
        </w:rPr>
        <w:t>, responsabile d</w:t>
      </w:r>
      <w:r w:rsidR="003A7216" w:rsidRPr="0032388F">
        <w:rPr>
          <w:rFonts w:ascii="HelveticaNeueLT Std" w:hAnsi="HelveticaNeueLT Std" w:cs="Arial"/>
          <w:szCs w:val="23"/>
        </w:rPr>
        <w:t>i “</w:t>
      </w:r>
      <w:proofErr w:type="spellStart"/>
      <w:r w:rsidR="003A7216" w:rsidRPr="0032388F">
        <w:rPr>
          <w:rFonts w:ascii="HelveticaNeueLT Std" w:hAnsi="HelveticaNeueLT Std" w:cs="Arial"/>
          <w:szCs w:val="23"/>
        </w:rPr>
        <w:t>Koreni</w:t>
      </w:r>
      <w:proofErr w:type="spellEnd"/>
      <w:r w:rsidR="003A7216" w:rsidRPr="0032388F">
        <w:rPr>
          <w:rFonts w:ascii="HelveticaNeueLT Std" w:hAnsi="HelveticaNeueLT Std" w:cs="Arial"/>
          <w:szCs w:val="23"/>
        </w:rPr>
        <w:t>”, i</w:t>
      </w:r>
      <w:r w:rsidRPr="0032388F">
        <w:rPr>
          <w:rFonts w:ascii="HelveticaNeueLT Std" w:hAnsi="HelveticaNeueLT Std" w:cs="Arial"/>
          <w:szCs w:val="23"/>
        </w:rPr>
        <w:t xml:space="preserve">l canale viaggi di Tv Nova, ha documentato a fondo il mondo della neve, le bellezze del territorio, i prodotti locali, sia con suggestive immagini dei luoghi che facendo parlare in prima persona gli operatori durante numerose interviste. Il tutto andrà a comporre </w:t>
      </w:r>
      <w:r w:rsidR="004A511D" w:rsidRPr="0032388F">
        <w:rPr>
          <w:rFonts w:ascii="HelveticaNeueLT Std" w:hAnsi="HelveticaNeueLT Std" w:cs="Arial"/>
          <w:szCs w:val="23"/>
        </w:rPr>
        <w:t>una serie di reportage</w:t>
      </w:r>
      <w:r w:rsidR="0032388F" w:rsidRPr="0032388F">
        <w:rPr>
          <w:rFonts w:ascii="HelveticaNeueLT Std" w:hAnsi="HelveticaNeueLT Std" w:cs="Arial"/>
          <w:szCs w:val="23"/>
        </w:rPr>
        <w:t xml:space="preserve">, </w:t>
      </w:r>
      <w:r w:rsidRPr="0032388F">
        <w:rPr>
          <w:rFonts w:ascii="HelveticaNeueLT Std" w:hAnsi="HelveticaNeueLT Std" w:cs="Arial"/>
          <w:szCs w:val="23"/>
        </w:rPr>
        <w:t xml:space="preserve">in onda nei prossimi mesi e poi in vista della prossima stagione invernale. </w:t>
      </w:r>
    </w:p>
    <w:p w:rsidR="004A511D" w:rsidRPr="0032388F" w:rsidRDefault="00B82077">
      <w:pPr>
        <w:pStyle w:val="Intestazione"/>
        <w:jc w:val="both"/>
        <w:rPr>
          <w:rFonts w:ascii="HelveticaNeueLT Std" w:hAnsi="HelveticaNeueLT Std" w:cs="Arial"/>
          <w:szCs w:val="23"/>
        </w:rPr>
      </w:pPr>
      <w:r w:rsidRPr="0032388F">
        <w:rPr>
          <w:rFonts w:ascii="HelveticaNeueLT Std" w:hAnsi="HelveticaNeueLT Std" w:cs="Arial"/>
          <w:szCs w:val="23"/>
        </w:rPr>
        <w:t>Il giornalista nel fine settimana è salito sulle piste dell’Alpe Lusia per assistere ad uno dei concerti</w:t>
      </w:r>
      <w:r w:rsidR="0032388F" w:rsidRPr="0032388F">
        <w:rPr>
          <w:rFonts w:ascii="HelveticaNeueLT Std" w:hAnsi="HelveticaNeueLT Std" w:cs="Arial"/>
          <w:szCs w:val="23"/>
        </w:rPr>
        <w:t xml:space="preserve"> del festival Dolomiti Ski Jazz.</w:t>
      </w:r>
      <w:r w:rsidRPr="0032388F">
        <w:rPr>
          <w:rFonts w:ascii="HelveticaNeueLT Std" w:hAnsi="HelveticaNeueLT Std" w:cs="Arial"/>
          <w:szCs w:val="23"/>
        </w:rPr>
        <w:t xml:space="preserve"> Si è parlato naturalmente dell’offerta dell’intero comprensorio Fiemme-</w:t>
      </w:r>
      <w:proofErr w:type="spellStart"/>
      <w:r w:rsidRPr="0032388F">
        <w:rPr>
          <w:rFonts w:ascii="HelveticaNeueLT Std" w:hAnsi="HelveticaNeueLT Std" w:cs="Arial"/>
          <w:szCs w:val="23"/>
        </w:rPr>
        <w:t>Obereggen</w:t>
      </w:r>
      <w:proofErr w:type="spellEnd"/>
      <w:r w:rsidRPr="0032388F">
        <w:rPr>
          <w:rFonts w:ascii="HelveticaNeueLT Std" w:hAnsi="HelveticaNeueLT Std" w:cs="Arial"/>
          <w:szCs w:val="23"/>
        </w:rPr>
        <w:t xml:space="preserve">, per passare quindi al primo di una serie di focus sull’offerta enogastronomica del territorio: come “antipasto”, la tv ceca proporrà al proprio pubblico il Maso dello Speck e il Birrificio Fiemme, come esempi virtuosi di una filiera corta di qualità. </w:t>
      </w:r>
    </w:p>
    <w:p w:rsidR="001A787E" w:rsidRPr="0032388F" w:rsidRDefault="00B82077">
      <w:pPr>
        <w:pStyle w:val="Intestazione"/>
        <w:jc w:val="both"/>
        <w:rPr>
          <w:szCs w:val="23"/>
        </w:rPr>
      </w:pPr>
      <w:proofErr w:type="spellStart"/>
      <w:r w:rsidRPr="0032388F">
        <w:rPr>
          <w:rFonts w:ascii="HelveticaNeueLT Std" w:hAnsi="HelveticaNeueLT Std" w:cs="Arial"/>
          <w:szCs w:val="23"/>
        </w:rPr>
        <w:t>Kouba</w:t>
      </w:r>
      <w:proofErr w:type="spellEnd"/>
      <w:r w:rsidRPr="0032388F">
        <w:rPr>
          <w:rFonts w:ascii="HelveticaNeueLT Std" w:hAnsi="HelveticaNeueLT Std" w:cs="Arial"/>
          <w:szCs w:val="23"/>
        </w:rPr>
        <w:t xml:space="preserve"> ha poi voluto documentare il lavoro notturno dei “</w:t>
      </w:r>
      <w:proofErr w:type="spellStart"/>
      <w:r w:rsidRPr="0032388F">
        <w:rPr>
          <w:rFonts w:ascii="HelveticaNeueLT Std" w:hAnsi="HelveticaNeueLT Std" w:cs="Arial"/>
          <w:szCs w:val="23"/>
        </w:rPr>
        <w:t>gattisti</w:t>
      </w:r>
      <w:proofErr w:type="spellEnd"/>
      <w:r w:rsidRPr="0032388F">
        <w:rPr>
          <w:rFonts w:ascii="HelveticaNeueLT Std" w:hAnsi="HelveticaNeueLT Std" w:cs="Arial"/>
          <w:szCs w:val="23"/>
        </w:rPr>
        <w:t xml:space="preserve">” impegnati fino a notte fonda per preparare al meglio le piste da discesa nella </w:t>
      </w:r>
      <w:proofErr w:type="spellStart"/>
      <w:r w:rsidRPr="0032388F">
        <w:rPr>
          <w:rFonts w:ascii="HelveticaNeueLT Std" w:hAnsi="HelveticaNeueLT Std" w:cs="Arial"/>
          <w:szCs w:val="23"/>
        </w:rPr>
        <w:t>skiarea</w:t>
      </w:r>
      <w:proofErr w:type="spellEnd"/>
      <w:r w:rsidRPr="0032388F">
        <w:rPr>
          <w:rFonts w:ascii="HelveticaNeueLT Std" w:hAnsi="HelveticaNeueLT Std" w:cs="Arial"/>
          <w:szCs w:val="23"/>
        </w:rPr>
        <w:t xml:space="preserve"> di Pampeago. Il comprensorio è stato infatti più volte premiato da siti e riviste internazionali proprio per la qualità della neve, compresa quella prodotta in maniera ecosostenibile con gli impianti di innevamento. Diversi i rifugi in quota visitati per far conoscere un’offerta ispirata alla tradizione italiana e dove non manca un emblema nazionale come la pizza, da sempre apprezzata da ogni ospite straniero. Ma il crescente interesse del pubblico internazionale, e di quello mitteleuropeo in particolare, è rivolto all'ambiente e alla sua tutela. Ecco allora il servizio sulle risorse forestali del Parco naturale di </w:t>
      </w:r>
      <w:proofErr w:type="spellStart"/>
      <w:r w:rsidRPr="0032388F">
        <w:rPr>
          <w:rFonts w:ascii="HelveticaNeueLT Std" w:hAnsi="HelveticaNeueLT Std" w:cs="Arial"/>
          <w:szCs w:val="23"/>
        </w:rPr>
        <w:t>Paneveggio</w:t>
      </w:r>
      <w:proofErr w:type="spellEnd"/>
      <w:r w:rsidRPr="0032388F">
        <w:rPr>
          <w:rFonts w:ascii="HelveticaNeueLT Std" w:hAnsi="HelveticaNeueLT Std" w:cs="Arial"/>
          <w:szCs w:val="23"/>
        </w:rPr>
        <w:t xml:space="preserve"> - Pale di San Martino e </w:t>
      </w:r>
      <w:r w:rsidR="0032388F" w:rsidRPr="0032388F">
        <w:rPr>
          <w:rFonts w:ascii="HelveticaNeueLT Std" w:hAnsi="HelveticaNeueLT Std" w:cs="Arial"/>
          <w:szCs w:val="23"/>
        </w:rPr>
        <w:t xml:space="preserve">i suoi celebri abeti risonanti. </w:t>
      </w:r>
      <w:r w:rsidRPr="0032388F">
        <w:rPr>
          <w:rFonts w:ascii="HelveticaNeueLT Std" w:hAnsi="HelveticaNeueLT Std" w:cs="Arial"/>
          <w:szCs w:val="23"/>
        </w:rPr>
        <w:t xml:space="preserve">Infine, la visita al laboratorio della liutaia Cecilia Piazzi. Il tema </w:t>
      </w:r>
      <w:proofErr w:type="spellStart"/>
      <w:r w:rsidRPr="0032388F">
        <w:rPr>
          <w:rFonts w:ascii="HelveticaNeueLT Std" w:hAnsi="HelveticaNeueLT Std" w:cs="Arial"/>
          <w:szCs w:val="23"/>
        </w:rPr>
        <w:t>food</w:t>
      </w:r>
      <w:proofErr w:type="spellEnd"/>
      <w:r w:rsidRPr="0032388F">
        <w:rPr>
          <w:rFonts w:ascii="HelveticaNeueLT Std" w:hAnsi="HelveticaNeueLT Std" w:cs="Arial"/>
          <w:szCs w:val="23"/>
        </w:rPr>
        <w:t xml:space="preserve"> è tornato in primo piano durante le riprese al Pastificio Felicetti, al Caseificio di Predazzo e al ristorante Costa Salici, dove sono state preparate e illustrate una serie di ricette tipiche. </w:t>
      </w:r>
    </w:p>
    <w:p w:rsidR="001A787E" w:rsidRPr="0032388F" w:rsidRDefault="001A787E">
      <w:pPr>
        <w:pStyle w:val="Intestazione"/>
        <w:rPr>
          <w:rFonts w:ascii="HelveticaNeueLT Std" w:hAnsi="HelveticaNeueLT Std" w:cs="Arial"/>
          <w:szCs w:val="23"/>
        </w:rPr>
      </w:pPr>
    </w:p>
    <w:p w:rsidR="001A787E" w:rsidRPr="0032388F" w:rsidRDefault="00B82077">
      <w:pPr>
        <w:pStyle w:val="Intestazione"/>
        <w:rPr>
          <w:rFonts w:ascii="HelveticaNeueLT Std" w:hAnsi="HelveticaNeueLT Std" w:cs="Arial"/>
          <w:szCs w:val="23"/>
        </w:rPr>
      </w:pPr>
      <w:r w:rsidRPr="0032388F">
        <w:rPr>
          <w:rFonts w:ascii="HelveticaNeueLT Std" w:hAnsi="HelveticaNeueLT Std" w:cs="Arial"/>
          <w:szCs w:val="23"/>
        </w:rPr>
        <w:t xml:space="preserve"> (</w:t>
      </w:r>
      <w:proofErr w:type="spellStart"/>
      <w:r w:rsidRPr="0032388F">
        <w:rPr>
          <w:rFonts w:ascii="HelveticaNeueLT Std" w:hAnsi="HelveticaNeueLT Std" w:cs="Arial"/>
          <w:szCs w:val="23"/>
        </w:rPr>
        <w:t>m.b</w:t>
      </w:r>
      <w:proofErr w:type="spellEnd"/>
      <w:r w:rsidRPr="0032388F">
        <w:rPr>
          <w:rFonts w:ascii="HelveticaNeueLT Std" w:hAnsi="HelveticaNeueLT Std" w:cs="Arial"/>
          <w:szCs w:val="23"/>
        </w:rPr>
        <w:t>.)</w:t>
      </w:r>
      <w:bookmarkStart w:id="0" w:name="_GoBack"/>
      <w:bookmarkEnd w:id="0"/>
    </w:p>
    <w:p w:rsidR="004A511D" w:rsidRPr="0032388F" w:rsidRDefault="004A511D">
      <w:pPr>
        <w:pStyle w:val="Intestazione"/>
        <w:rPr>
          <w:rFonts w:ascii="HelveticaNeueLT Std" w:hAnsi="HelveticaNeueLT Std" w:cs="Arial"/>
          <w:szCs w:val="23"/>
        </w:rPr>
      </w:pPr>
    </w:p>
    <w:p w:rsidR="001A787E" w:rsidRPr="0032388F" w:rsidRDefault="00B82077">
      <w:pPr>
        <w:pStyle w:val="Intestazione"/>
        <w:rPr>
          <w:szCs w:val="23"/>
        </w:rPr>
      </w:pPr>
      <w:r w:rsidRPr="0032388F">
        <w:rPr>
          <w:rFonts w:ascii="HelveticaNeueLT Std" w:hAnsi="HelveticaNeueLT Std" w:cs="Arial"/>
          <w:szCs w:val="23"/>
        </w:rPr>
        <w:t>Trento, 16 marzo 2016</w:t>
      </w:r>
    </w:p>
    <w:sectPr w:rsidR="001A787E" w:rsidRPr="0032388F">
      <w:headerReference w:type="default" r:id="rId7"/>
      <w:footerReference w:type="default" r:id="rId8"/>
      <w:pgSz w:w="11906" w:h="16838"/>
      <w:pgMar w:top="2552" w:right="907" w:bottom="1418" w:left="907" w:header="624" w:footer="283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5F4" w:rsidRDefault="00B82077">
      <w:r>
        <w:separator/>
      </w:r>
    </w:p>
  </w:endnote>
  <w:endnote w:type="continuationSeparator" w:id="0">
    <w:p w:rsidR="001755F4" w:rsidRDefault="00B82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1"/>
    <w:family w:val="roman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87E" w:rsidRDefault="00B8207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3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4516120" cy="127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4280" cy="0"/>
                      </a:xfrm>
                      <a:prstGeom prst="line">
                        <a:avLst/>
                      </a:prstGeom>
                      <a:ln w="64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A70F4F" id="Connettore 1 2" o:spid="_x0000_s1026" style="position:absolute;z-index:-503316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95pt" to="355.6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" strokeweight=".18mm"/>
          </w:pict>
        </mc:Fallback>
      </mc:AlternateContent>
    </w:r>
  </w:p>
  <w:tbl>
    <w:tblPr>
      <w:tblW w:w="10232" w:type="dxa"/>
      <w:tblLook w:val="04A0" w:firstRow="1" w:lastRow="0" w:firstColumn="1" w:lastColumn="0" w:noHBand="0" w:noVBand="1"/>
    </w:tblPr>
    <w:tblGrid>
      <w:gridCol w:w="5117"/>
      <w:gridCol w:w="5115"/>
    </w:tblGrid>
    <w:tr w:rsidR="001A787E">
      <w:tc>
        <w:tcPr>
          <w:tcW w:w="5116" w:type="dxa"/>
          <w:shd w:val="clear" w:color="auto" w:fill="auto"/>
        </w:tcPr>
        <w:p w:rsidR="001A787E" w:rsidRDefault="00B82077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1A787E" w:rsidRDefault="00B82077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1A787E" w:rsidRDefault="00B82077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press@trentinomarketing.org</w:t>
          </w:r>
        </w:p>
        <w:p w:rsidR="001A787E" w:rsidRDefault="00B82077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noProof/>
              <w:lang w:val="it-IT" w:eastAsia="it-IT"/>
            </w:rPr>
            <w:drawing>
              <wp:inline distT="0" distB="0" distL="0" distR="0">
                <wp:extent cx="162560" cy="133985"/>
                <wp:effectExtent l="0" t="0" r="0" b="0"/>
                <wp:docPr id="3" name="Immagin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162000" cy="133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 w:eastAsia="it-IT"/>
            </w:rPr>
            <w:drawing>
              <wp:anchor distT="0" distB="0" distL="0" distR="0" simplePos="0" relativeHeight="5" behindDoc="1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11430</wp:posOffset>
                </wp:positionV>
                <wp:extent cx="198755" cy="112395"/>
                <wp:effectExtent l="0" t="0" r="0" b="0"/>
                <wp:wrapNone/>
                <wp:docPr id="4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98000" cy="111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5" w:type="dxa"/>
          <w:shd w:val="clear" w:color="auto" w:fill="auto"/>
        </w:tcPr>
        <w:p w:rsidR="001A787E" w:rsidRDefault="001A787E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1A787E" w:rsidRDefault="00B82077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noProof/>
              <w:lang w:val="it-IT" w:eastAsia="it-IT"/>
            </w:rPr>
            <w:drawing>
              <wp:inline distT="0" distB="0" distL="0" distR="0">
                <wp:extent cx="1181735" cy="438785"/>
                <wp:effectExtent l="0" t="0" r="0" b="0"/>
                <wp:docPr id="5" name="Immagine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1181160" cy="4381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A787E" w:rsidRDefault="001A787E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5F4" w:rsidRDefault="00B82077">
      <w:r>
        <w:separator/>
      </w:r>
    </w:p>
  </w:footnote>
  <w:footnote w:type="continuationSeparator" w:id="0">
    <w:p w:rsidR="001755F4" w:rsidRDefault="00B82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87E" w:rsidRDefault="00B82077">
    <w:pPr>
      <w:pStyle w:val="Intestazione"/>
      <w:jc w:val="center"/>
    </w:pPr>
    <w:r>
      <w:rPr>
        <w:noProof/>
      </w:rPr>
      <w:drawing>
        <wp:inline distT="0" distB="0" distL="0" distR="0">
          <wp:extent cx="2048510" cy="781685"/>
          <wp:effectExtent l="0" t="0" r="0" b="0"/>
          <wp:docPr id="1" name="Immagin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2048040" cy="7812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1A787E" w:rsidRDefault="001A787E">
    <w:pPr>
      <w:pStyle w:val="Intestazione"/>
      <w:jc w:val="center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</w:compat>
  <w:rsids>
    <w:rsidRoot w:val="001A787E"/>
    <w:rsid w:val="001755F4"/>
    <w:rsid w:val="001A787E"/>
    <w:rsid w:val="0032388F"/>
    <w:rsid w:val="003A7216"/>
    <w:rsid w:val="004A511D"/>
    <w:rsid w:val="00B8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41BFEA-9876-48C6-9DFB-0E623B89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EA71D7"/>
    <w:rPr>
      <w:color w:val="0000FF"/>
      <w:u w:val="single"/>
    </w:rPr>
  </w:style>
  <w:style w:type="character" w:customStyle="1" w:styleId="PidipaginaCarattere">
    <w:name w:val="Piè di pagina Carattere"/>
    <w:link w:val="Pidipagina"/>
    <w:qFormat/>
    <w:rsid w:val="000D3796"/>
    <w:rPr>
      <w:rFonts w:ascii="Arial" w:hAnsi="Arial"/>
      <w:sz w:val="24"/>
    </w:rPr>
  </w:style>
  <w:style w:type="character" w:styleId="Collegamentovisitato">
    <w:name w:val="FollowedHyperlink"/>
    <w:qFormat/>
    <w:rsid w:val="00A94801"/>
    <w:rPr>
      <w:color w:val="800080"/>
      <w:u w:val="single"/>
    </w:rPr>
  </w:style>
  <w:style w:type="character" w:customStyle="1" w:styleId="ListLabel1">
    <w:name w:val="ListLabel 1"/>
    <w:qFormat/>
    <w:rPr>
      <w:sz w:val="24"/>
      <w:szCs w:val="22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WenQuanYi Micro Hei" w:hAnsi="Liberation Sans" w:cs="Free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Free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qFormat/>
    <w:rsid w:val="00B72C4F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qFormat/>
    <w:rsid w:val="00B04916"/>
    <w:pPr>
      <w:spacing w:line="360" w:lineRule="atLeast"/>
      <w:jc w:val="both"/>
    </w:pPr>
    <w:rPr>
      <w:rFonts w:ascii="Univers" w:hAnsi="Univers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FE48C-AA46-46A4-B770-6A93C7EE4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Benedetti Marco</dc:creator>
  <cp:lastModifiedBy>Benedetti Marco</cp:lastModifiedBy>
  <cp:revision>5</cp:revision>
  <cp:lastPrinted>2016-03-16T10:21:00Z</cp:lastPrinted>
  <dcterms:created xsi:type="dcterms:W3CDTF">2016-03-16T10:20:00Z</dcterms:created>
  <dcterms:modified xsi:type="dcterms:W3CDTF">2016-03-16T15:17:00Z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Trentino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