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7FA" w:rsidRDefault="001F77FA" w:rsidP="001F77FA">
      <w:pPr>
        <w:spacing w:after="0" w:line="240" w:lineRule="auto"/>
        <w:jc w:val="both"/>
        <w:rPr>
          <w:rFonts w:ascii="HelveticaNeueLT Std" w:eastAsia="Times New Roman" w:hAnsi="HelveticaNeueLT Std"/>
          <w:b/>
          <w:sz w:val="28"/>
          <w:szCs w:val="24"/>
          <w:lang w:eastAsia="it-IT"/>
        </w:rPr>
      </w:pPr>
      <w:r>
        <w:rPr>
          <w:rFonts w:ascii="HelveticaNeueLT Std" w:eastAsia="Times New Roman" w:hAnsi="HelveticaNeueLT Std"/>
          <w:b/>
          <w:sz w:val="28"/>
          <w:szCs w:val="24"/>
          <w:lang w:eastAsia="it-IT"/>
        </w:rPr>
        <w:t xml:space="preserve">Assegnati da Adac, </w:t>
      </w:r>
      <w:proofErr w:type="spellStart"/>
      <w:r>
        <w:rPr>
          <w:rFonts w:ascii="HelveticaNeueLT Std" w:eastAsia="Times New Roman" w:hAnsi="HelveticaNeueLT Std"/>
          <w:b/>
          <w:sz w:val="28"/>
          <w:szCs w:val="24"/>
          <w:lang w:eastAsia="it-IT"/>
        </w:rPr>
        <w:t>Anwb</w:t>
      </w:r>
      <w:proofErr w:type="spellEnd"/>
      <w:r>
        <w:rPr>
          <w:rFonts w:ascii="HelveticaNeueLT Std" w:eastAsia="Times New Roman" w:hAnsi="HelveticaNeueLT Std"/>
          <w:b/>
          <w:sz w:val="28"/>
          <w:szCs w:val="24"/>
          <w:lang w:eastAsia="it-IT"/>
        </w:rPr>
        <w:t xml:space="preserve">, </w:t>
      </w:r>
      <w:proofErr w:type="spellStart"/>
      <w:r>
        <w:rPr>
          <w:rFonts w:ascii="HelveticaNeueLT Std" w:eastAsia="Times New Roman" w:hAnsi="HelveticaNeueLT Std"/>
          <w:b/>
          <w:sz w:val="28"/>
          <w:szCs w:val="24"/>
          <w:lang w:eastAsia="it-IT"/>
        </w:rPr>
        <w:t>HolidayCheck</w:t>
      </w:r>
      <w:proofErr w:type="spellEnd"/>
      <w:r>
        <w:rPr>
          <w:rFonts w:ascii="HelveticaNeueLT Std" w:eastAsia="Times New Roman" w:hAnsi="HelveticaNeueLT Std"/>
          <w:b/>
          <w:sz w:val="28"/>
          <w:szCs w:val="24"/>
          <w:lang w:eastAsia="it-IT"/>
        </w:rPr>
        <w:t xml:space="preserve">, </w:t>
      </w:r>
      <w:proofErr w:type="spellStart"/>
      <w:r>
        <w:rPr>
          <w:rFonts w:ascii="HelveticaNeueLT Std" w:eastAsia="Times New Roman" w:hAnsi="HelveticaNeueLT Std"/>
          <w:b/>
          <w:sz w:val="28"/>
          <w:szCs w:val="24"/>
          <w:lang w:eastAsia="it-IT"/>
        </w:rPr>
        <w:t>Vacanselect</w:t>
      </w:r>
      <w:proofErr w:type="spellEnd"/>
      <w:r>
        <w:rPr>
          <w:rFonts w:ascii="HelveticaNeueLT Std" w:eastAsia="Times New Roman" w:hAnsi="HelveticaNeueLT Std"/>
          <w:b/>
          <w:sz w:val="28"/>
          <w:szCs w:val="24"/>
          <w:lang w:eastAsia="it-IT"/>
        </w:rPr>
        <w:t xml:space="preserve"> e Booking.com</w:t>
      </w:r>
    </w:p>
    <w:p w:rsidR="001F77FA" w:rsidRDefault="001F77FA" w:rsidP="001F77FA">
      <w:pPr>
        <w:spacing w:after="0" w:line="240" w:lineRule="auto"/>
        <w:jc w:val="both"/>
        <w:rPr>
          <w:rFonts w:ascii="HelveticaNeueLT Std" w:eastAsia="Times New Roman" w:hAnsi="HelveticaNeueLT Std"/>
          <w:b/>
          <w:sz w:val="32"/>
          <w:szCs w:val="32"/>
          <w:lang w:eastAsia="ar-SA"/>
        </w:rPr>
      </w:pPr>
      <w:r>
        <w:rPr>
          <w:rFonts w:ascii="HelveticaNeueLT Std" w:eastAsia="Times New Roman" w:hAnsi="HelveticaNeueLT Std"/>
          <w:b/>
          <w:sz w:val="32"/>
          <w:szCs w:val="32"/>
          <w:lang w:eastAsia="it-IT"/>
        </w:rPr>
        <w:t>PIOGGIA DI RICONOSCIMENTI ALL’OSPITALITA’ TRENTINA</w:t>
      </w:r>
    </w:p>
    <w:p w:rsidR="001F77FA" w:rsidRDefault="001F77FA" w:rsidP="001F77FA">
      <w:pPr>
        <w:spacing w:after="0" w:line="360" w:lineRule="atLeast"/>
        <w:ind w:right="-59"/>
        <w:jc w:val="both"/>
        <w:rPr>
          <w:rFonts w:ascii="HelveticaNeueLT Std" w:eastAsia="Times New Roman" w:hAnsi="HelveticaNeueLT Std"/>
          <w:b/>
          <w:sz w:val="24"/>
          <w:szCs w:val="24"/>
          <w:lang w:eastAsia="it-IT"/>
        </w:rPr>
      </w:pPr>
    </w:p>
    <w:p w:rsidR="001F77FA" w:rsidRDefault="001F77FA" w:rsidP="001F77FA">
      <w:pPr>
        <w:spacing w:after="0" w:line="360" w:lineRule="atLeast"/>
        <w:ind w:right="-59"/>
        <w:jc w:val="both"/>
        <w:rPr>
          <w:rFonts w:ascii="HelveticaNeueLT Std" w:eastAsia="Times New Roman" w:hAnsi="HelveticaNeueLT Std"/>
          <w:b/>
          <w:sz w:val="24"/>
          <w:szCs w:val="24"/>
          <w:lang w:eastAsia="it-IT"/>
        </w:rPr>
      </w:pPr>
      <w:r>
        <w:rPr>
          <w:rFonts w:ascii="HelveticaNeueLT Std" w:eastAsia="Times New Roman" w:hAnsi="HelveticaNeueLT Std"/>
          <w:b/>
          <w:sz w:val="24"/>
          <w:szCs w:val="24"/>
          <w:lang w:eastAsia="it-IT"/>
        </w:rPr>
        <w:t>Hotel e campeggi, dal Garda alla Valsugana passando per le valli dolomitiche, premiati per innovazione, qualità e ottimo livello dei servizi, direttamente dagli utenti o da importanti i</w:t>
      </w:r>
      <w:r w:rsidR="00007635">
        <w:rPr>
          <w:rFonts w:ascii="HelveticaNeueLT Std" w:eastAsia="Times New Roman" w:hAnsi="HelveticaNeueLT Std"/>
          <w:b/>
          <w:sz w:val="24"/>
          <w:szCs w:val="24"/>
          <w:lang w:eastAsia="it-IT"/>
        </w:rPr>
        <w:t>stituzioni in ambito turistico</w:t>
      </w:r>
    </w:p>
    <w:p w:rsidR="001F77FA" w:rsidRDefault="001F77FA" w:rsidP="001F77FA">
      <w:pPr>
        <w:tabs>
          <w:tab w:val="center" w:pos="4819"/>
          <w:tab w:val="right" w:pos="9638"/>
        </w:tabs>
        <w:spacing w:after="0" w:line="240" w:lineRule="auto"/>
        <w:jc w:val="both"/>
        <w:rPr>
          <w:rFonts w:ascii="HelveticaNeueLT Std" w:eastAsia="Times New Roman" w:hAnsi="HelveticaNeueLT Std"/>
          <w:sz w:val="24"/>
          <w:szCs w:val="24"/>
          <w:lang w:eastAsia="it-IT"/>
        </w:rPr>
      </w:pPr>
    </w:p>
    <w:p w:rsidR="009127A4" w:rsidRDefault="009127A4" w:rsidP="001F77FA">
      <w:pPr>
        <w:tabs>
          <w:tab w:val="center" w:pos="4819"/>
          <w:tab w:val="right" w:pos="9638"/>
        </w:tabs>
        <w:spacing w:after="0" w:line="240" w:lineRule="auto"/>
        <w:jc w:val="both"/>
        <w:rPr>
          <w:rFonts w:ascii="HelveticaNeueLT Std" w:eastAsia="Times New Roman" w:hAnsi="HelveticaNeueLT Std"/>
          <w:sz w:val="24"/>
          <w:szCs w:val="24"/>
          <w:lang w:eastAsia="it-IT"/>
        </w:rPr>
      </w:pPr>
    </w:p>
    <w:p w:rsidR="001F77FA" w:rsidRDefault="001F77FA" w:rsidP="001F77FA">
      <w:pPr>
        <w:pStyle w:val="Nessunaspaziatura"/>
        <w:jc w:val="both"/>
        <w:rPr>
          <w:rFonts w:ascii="HelveticaNeueLT Std" w:hAnsi="HelveticaNeueLT Std"/>
          <w:sz w:val="24"/>
          <w:lang w:eastAsia="it-IT"/>
        </w:rPr>
      </w:pPr>
      <w:r>
        <w:rPr>
          <w:rFonts w:ascii="HelveticaNeueLT Std" w:hAnsi="HelveticaNeueLT Std"/>
          <w:sz w:val="24"/>
          <w:lang w:eastAsia="it-IT"/>
        </w:rPr>
        <w:t xml:space="preserve">La qualità nell’ospitalità è uno dei punti di forza del turismo trentino, settore che non </w:t>
      </w:r>
      <w:r w:rsidR="009260F3">
        <w:rPr>
          <w:rFonts w:ascii="HelveticaNeueLT Std" w:hAnsi="HelveticaNeueLT Std"/>
          <w:sz w:val="24"/>
          <w:lang w:eastAsia="it-IT"/>
        </w:rPr>
        <w:t>manca</w:t>
      </w:r>
      <w:r>
        <w:rPr>
          <w:rFonts w:ascii="HelveticaNeueLT Std" w:hAnsi="HelveticaNeueLT Std"/>
          <w:sz w:val="24"/>
          <w:lang w:eastAsia="it-IT"/>
        </w:rPr>
        <w:t xml:space="preserve"> di raccogliere significativi riconoscimenti da parte degli utenti e di importanti istituzioni in ambito turistico. </w:t>
      </w:r>
    </w:p>
    <w:p w:rsidR="001F77FA" w:rsidRDefault="001F77FA" w:rsidP="001F77FA">
      <w:pPr>
        <w:pStyle w:val="Nessunaspaziatura"/>
        <w:jc w:val="both"/>
        <w:rPr>
          <w:rFonts w:ascii="HelveticaNeueLT Std" w:hAnsi="HelveticaNeueLT Std"/>
          <w:sz w:val="24"/>
          <w:lang w:eastAsia="it-IT"/>
        </w:rPr>
      </w:pPr>
      <w:r>
        <w:rPr>
          <w:rFonts w:ascii="HelveticaNeueLT Std" w:hAnsi="HelveticaNeueLT Std"/>
          <w:sz w:val="24"/>
          <w:lang w:eastAsia="it-IT"/>
        </w:rPr>
        <w:t>Tra gli alberghi vincitori dell’</w:t>
      </w:r>
      <w:proofErr w:type="spellStart"/>
      <w:r>
        <w:rPr>
          <w:rFonts w:ascii="HelveticaNeueLT Std" w:hAnsi="HelveticaNeueLT Std"/>
          <w:b/>
          <w:sz w:val="24"/>
          <w:lang w:eastAsia="it-IT"/>
        </w:rPr>
        <w:t>HolidayCheck</w:t>
      </w:r>
      <w:proofErr w:type="spellEnd"/>
      <w:r>
        <w:rPr>
          <w:rFonts w:ascii="HelveticaNeueLT Std" w:hAnsi="HelveticaNeueLT Std"/>
          <w:b/>
          <w:sz w:val="24"/>
          <w:lang w:eastAsia="it-IT"/>
        </w:rPr>
        <w:t xml:space="preserve"> Award 2016</w:t>
      </w:r>
      <w:r>
        <w:rPr>
          <w:rFonts w:ascii="HelveticaNeueLT Std" w:hAnsi="HelveticaNeueLT Std"/>
          <w:sz w:val="24"/>
          <w:lang w:eastAsia="it-IT"/>
        </w:rPr>
        <w:t>, assegnato annualmente sulla base del ranking di preferenze espresse direttamente dagli ospiti (per la maggior parte dell’area germanica) attraverso il sito www.holidaycheck.de, figurano numerose strutture trentine. Ad ottenere il riconoscimento nella zona del Garda trentino sono stati l’</w:t>
      </w:r>
      <w:r>
        <w:rPr>
          <w:rFonts w:ascii="HelveticaNeueLT Std" w:hAnsi="HelveticaNeueLT Std"/>
          <w:b/>
          <w:sz w:val="24"/>
          <w:lang w:eastAsia="it-IT"/>
        </w:rPr>
        <w:t xml:space="preserve">Hotel </w:t>
      </w:r>
      <w:proofErr w:type="spellStart"/>
      <w:r>
        <w:rPr>
          <w:rFonts w:ascii="HelveticaNeueLT Std" w:hAnsi="HelveticaNeueLT Std"/>
          <w:b/>
          <w:sz w:val="24"/>
          <w:lang w:eastAsia="it-IT"/>
        </w:rPr>
        <w:t>Du</w:t>
      </w:r>
      <w:proofErr w:type="spellEnd"/>
      <w:r>
        <w:rPr>
          <w:rFonts w:ascii="HelveticaNeueLT Std" w:hAnsi="HelveticaNeueLT Std"/>
          <w:b/>
          <w:sz w:val="24"/>
          <w:lang w:eastAsia="it-IT"/>
        </w:rPr>
        <w:t xml:space="preserve"> </w:t>
      </w:r>
      <w:proofErr w:type="spellStart"/>
      <w:r>
        <w:rPr>
          <w:rFonts w:ascii="HelveticaNeueLT Std" w:hAnsi="HelveticaNeueLT Std"/>
          <w:b/>
          <w:sz w:val="24"/>
          <w:lang w:eastAsia="it-IT"/>
        </w:rPr>
        <w:t>Lac</w:t>
      </w:r>
      <w:proofErr w:type="spellEnd"/>
      <w:r>
        <w:rPr>
          <w:rFonts w:ascii="HelveticaNeueLT Std" w:hAnsi="HelveticaNeueLT Std"/>
          <w:b/>
          <w:sz w:val="24"/>
          <w:lang w:eastAsia="it-IT"/>
        </w:rPr>
        <w:t xml:space="preserve"> et </w:t>
      </w:r>
      <w:proofErr w:type="spellStart"/>
      <w:r>
        <w:rPr>
          <w:rFonts w:ascii="HelveticaNeueLT Std" w:hAnsi="HelveticaNeueLT Std"/>
          <w:b/>
          <w:sz w:val="24"/>
          <w:lang w:eastAsia="it-IT"/>
        </w:rPr>
        <w:t>Du</w:t>
      </w:r>
      <w:proofErr w:type="spellEnd"/>
      <w:r>
        <w:rPr>
          <w:rFonts w:ascii="HelveticaNeueLT Std" w:hAnsi="HelveticaNeueLT Std"/>
          <w:b/>
          <w:sz w:val="24"/>
          <w:lang w:eastAsia="it-IT"/>
        </w:rPr>
        <w:t xml:space="preserve"> </w:t>
      </w:r>
      <w:proofErr w:type="spellStart"/>
      <w:r>
        <w:rPr>
          <w:rFonts w:ascii="HelveticaNeueLT Std" w:hAnsi="HelveticaNeueLT Std"/>
          <w:b/>
          <w:sz w:val="24"/>
          <w:lang w:eastAsia="it-IT"/>
        </w:rPr>
        <w:t>Parc</w:t>
      </w:r>
      <w:proofErr w:type="spellEnd"/>
      <w:r>
        <w:rPr>
          <w:rFonts w:ascii="HelveticaNeueLT Std" w:hAnsi="HelveticaNeueLT Std"/>
          <w:b/>
          <w:sz w:val="24"/>
          <w:lang w:eastAsia="it-IT"/>
        </w:rPr>
        <w:t xml:space="preserve"> </w:t>
      </w:r>
      <w:proofErr w:type="spellStart"/>
      <w:r>
        <w:rPr>
          <w:rFonts w:ascii="HelveticaNeueLT Std" w:hAnsi="HelveticaNeueLT Std"/>
          <w:b/>
          <w:sz w:val="24"/>
          <w:lang w:eastAsia="it-IT"/>
        </w:rPr>
        <w:t>Grand</w:t>
      </w:r>
      <w:proofErr w:type="spellEnd"/>
      <w:r>
        <w:rPr>
          <w:rFonts w:ascii="HelveticaNeueLT Std" w:hAnsi="HelveticaNeueLT Std"/>
          <w:b/>
          <w:sz w:val="24"/>
          <w:lang w:eastAsia="it-IT"/>
        </w:rPr>
        <w:t xml:space="preserve"> </w:t>
      </w:r>
      <w:proofErr w:type="spellStart"/>
      <w:r>
        <w:rPr>
          <w:rFonts w:ascii="HelveticaNeueLT Std" w:hAnsi="HelveticaNeueLT Std"/>
          <w:b/>
          <w:sz w:val="24"/>
          <w:lang w:eastAsia="it-IT"/>
        </w:rPr>
        <w:t>Resort</w:t>
      </w:r>
      <w:proofErr w:type="spellEnd"/>
      <w:r>
        <w:rPr>
          <w:rFonts w:ascii="HelveticaNeueLT Std" w:hAnsi="HelveticaNeueLT Std"/>
          <w:sz w:val="24"/>
          <w:lang w:eastAsia="it-IT"/>
        </w:rPr>
        <w:t>, l’</w:t>
      </w:r>
      <w:r>
        <w:rPr>
          <w:rFonts w:ascii="HelveticaNeueLT Std" w:hAnsi="HelveticaNeueLT Std"/>
          <w:b/>
          <w:sz w:val="24"/>
          <w:lang w:eastAsia="it-IT"/>
        </w:rPr>
        <w:t>Hotel Kristal Palace</w:t>
      </w:r>
      <w:r>
        <w:rPr>
          <w:rFonts w:ascii="HelveticaNeueLT Std" w:hAnsi="HelveticaNeueLT Std"/>
          <w:sz w:val="24"/>
          <w:lang w:eastAsia="it-IT"/>
        </w:rPr>
        <w:t>,</w:t>
      </w:r>
      <w:r>
        <w:rPr>
          <w:rFonts w:ascii="HelveticaNeueLT Std" w:hAnsi="HelveticaNeueLT Std"/>
          <w:b/>
          <w:sz w:val="24"/>
          <w:lang w:eastAsia="it-IT"/>
        </w:rPr>
        <w:t xml:space="preserve"> </w:t>
      </w:r>
      <w:r>
        <w:rPr>
          <w:rFonts w:ascii="HelveticaNeueLT Std" w:hAnsi="HelveticaNeueLT Std"/>
          <w:sz w:val="24"/>
          <w:lang w:eastAsia="it-IT"/>
        </w:rPr>
        <w:t>e l’</w:t>
      </w:r>
      <w:r>
        <w:rPr>
          <w:rFonts w:ascii="HelveticaNeueLT Std" w:hAnsi="HelveticaNeueLT Std"/>
          <w:b/>
          <w:sz w:val="24"/>
          <w:lang w:eastAsia="it-IT"/>
        </w:rPr>
        <w:t xml:space="preserve">Hotel </w:t>
      </w:r>
      <w:proofErr w:type="spellStart"/>
      <w:r>
        <w:rPr>
          <w:rFonts w:ascii="HelveticaNeueLT Std" w:hAnsi="HelveticaNeueLT Std"/>
          <w:b/>
          <w:sz w:val="24"/>
          <w:lang w:eastAsia="it-IT"/>
        </w:rPr>
        <w:t>Savoy</w:t>
      </w:r>
      <w:proofErr w:type="spellEnd"/>
      <w:r>
        <w:rPr>
          <w:rFonts w:ascii="HelveticaNeueLT Std" w:hAnsi="HelveticaNeueLT Std"/>
          <w:b/>
          <w:sz w:val="24"/>
          <w:lang w:eastAsia="it-IT"/>
        </w:rPr>
        <w:t xml:space="preserve"> Palace </w:t>
      </w:r>
      <w:r>
        <w:rPr>
          <w:rFonts w:ascii="HelveticaNeueLT Std" w:hAnsi="HelveticaNeueLT Std"/>
          <w:sz w:val="24"/>
          <w:lang w:eastAsia="it-IT"/>
        </w:rPr>
        <w:t>a Riva del Garda; l’</w:t>
      </w:r>
      <w:r>
        <w:rPr>
          <w:rFonts w:ascii="HelveticaNeueLT Std" w:hAnsi="HelveticaNeueLT Std"/>
          <w:b/>
          <w:sz w:val="24"/>
          <w:lang w:eastAsia="it-IT"/>
        </w:rPr>
        <w:t xml:space="preserve">Hotel </w:t>
      </w:r>
      <w:proofErr w:type="spellStart"/>
      <w:r>
        <w:rPr>
          <w:rFonts w:ascii="HelveticaNeueLT Std" w:hAnsi="HelveticaNeueLT Std"/>
          <w:b/>
          <w:sz w:val="24"/>
          <w:lang w:eastAsia="it-IT"/>
        </w:rPr>
        <w:t>Caravel</w:t>
      </w:r>
      <w:proofErr w:type="spellEnd"/>
      <w:r>
        <w:rPr>
          <w:rFonts w:ascii="HelveticaNeueLT Std" w:hAnsi="HelveticaNeueLT Std"/>
          <w:sz w:val="24"/>
          <w:lang w:eastAsia="it-IT"/>
        </w:rPr>
        <w:t>,</w:t>
      </w:r>
      <w:r>
        <w:rPr>
          <w:rFonts w:ascii="HelveticaNeueLT Std" w:hAnsi="HelveticaNeueLT Std"/>
          <w:b/>
          <w:sz w:val="24"/>
          <w:lang w:eastAsia="it-IT"/>
        </w:rPr>
        <w:t xml:space="preserve"> </w:t>
      </w:r>
      <w:r>
        <w:rPr>
          <w:rFonts w:ascii="HelveticaNeueLT Std" w:hAnsi="HelveticaNeueLT Std"/>
          <w:sz w:val="24"/>
          <w:lang w:eastAsia="it-IT"/>
        </w:rPr>
        <w:t>l’</w:t>
      </w:r>
      <w:r>
        <w:rPr>
          <w:rFonts w:ascii="HelveticaNeueLT Std" w:hAnsi="HelveticaNeueLT Std"/>
          <w:b/>
          <w:sz w:val="24"/>
          <w:lang w:eastAsia="it-IT"/>
        </w:rPr>
        <w:t>Hotel Lago di Garda</w:t>
      </w:r>
      <w:r>
        <w:rPr>
          <w:rFonts w:ascii="HelveticaNeueLT Std" w:hAnsi="HelveticaNeueLT Std"/>
          <w:sz w:val="24"/>
          <w:lang w:eastAsia="it-IT"/>
        </w:rPr>
        <w:t>,</w:t>
      </w:r>
      <w:r>
        <w:rPr>
          <w:rFonts w:ascii="HelveticaNeueLT Std" w:hAnsi="HelveticaNeueLT Std"/>
          <w:b/>
          <w:sz w:val="24"/>
          <w:lang w:eastAsia="it-IT"/>
        </w:rPr>
        <w:t xml:space="preserve"> </w:t>
      </w:r>
      <w:r>
        <w:rPr>
          <w:rFonts w:ascii="HelveticaNeueLT Std" w:hAnsi="HelveticaNeueLT Std"/>
          <w:sz w:val="24"/>
          <w:lang w:eastAsia="it-IT"/>
        </w:rPr>
        <w:t>l’</w:t>
      </w:r>
      <w:proofErr w:type="spellStart"/>
      <w:r>
        <w:rPr>
          <w:rFonts w:ascii="HelveticaNeueLT Std" w:hAnsi="HelveticaNeueLT Std"/>
          <w:b/>
          <w:sz w:val="24"/>
          <w:lang w:eastAsia="it-IT"/>
        </w:rPr>
        <w:t>Aktivhotel</w:t>
      </w:r>
      <w:proofErr w:type="spellEnd"/>
      <w:r>
        <w:rPr>
          <w:rFonts w:ascii="HelveticaNeueLT Std" w:hAnsi="HelveticaNeueLT Std"/>
          <w:b/>
          <w:sz w:val="24"/>
          <w:lang w:eastAsia="it-IT"/>
        </w:rPr>
        <w:t xml:space="preserve"> Santa Lucia</w:t>
      </w:r>
      <w:r>
        <w:rPr>
          <w:rFonts w:ascii="HelveticaNeueLT Std" w:hAnsi="HelveticaNeueLT Std"/>
          <w:sz w:val="24"/>
          <w:lang w:eastAsia="it-IT"/>
        </w:rPr>
        <w:t>,</w:t>
      </w:r>
      <w:r>
        <w:rPr>
          <w:rFonts w:ascii="HelveticaNeueLT Std" w:hAnsi="HelveticaNeueLT Std"/>
          <w:b/>
          <w:sz w:val="24"/>
          <w:lang w:eastAsia="it-IT"/>
        </w:rPr>
        <w:t xml:space="preserve"> </w:t>
      </w:r>
      <w:r>
        <w:rPr>
          <w:rFonts w:ascii="HelveticaNeueLT Std" w:hAnsi="HelveticaNeueLT Std"/>
          <w:sz w:val="24"/>
          <w:lang w:eastAsia="it-IT"/>
        </w:rPr>
        <w:t>l’</w:t>
      </w:r>
      <w:r>
        <w:rPr>
          <w:rFonts w:ascii="HelveticaNeueLT Std" w:hAnsi="HelveticaNeueLT Std"/>
          <w:b/>
          <w:sz w:val="24"/>
          <w:lang w:eastAsia="it-IT"/>
        </w:rPr>
        <w:t xml:space="preserve">Hotel Villa Stella </w:t>
      </w:r>
      <w:r>
        <w:rPr>
          <w:rFonts w:ascii="HelveticaNeueLT Std" w:hAnsi="HelveticaNeueLT Std"/>
          <w:sz w:val="24"/>
          <w:lang w:eastAsia="it-IT"/>
        </w:rPr>
        <w:t>e l’</w:t>
      </w:r>
      <w:r>
        <w:rPr>
          <w:rFonts w:ascii="HelveticaNeueLT Std" w:hAnsi="HelveticaNeueLT Std"/>
          <w:b/>
          <w:sz w:val="24"/>
          <w:lang w:eastAsia="it-IT"/>
        </w:rPr>
        <w:t>Hotel Villa Gloria Sport &amp; Wellness</w:t>
      </w:r>
      <w:r>
        <w:rPr>
          <w:rFonts w:ascii="HelveticaNeueLT Std" w:hAnsi="HelveticaNeueLT Std"/>
          <w:sz w:val="24"/>
          <w:lang w:eastAsia="it-IT"/>
        </w:rPr>
        <w:t xml:space="preserve"> a Torbole, mentre a Nago c’è l’</w:t>
      </w:r>
      <w:r>
        <w:rPr>
          <w:rFonts w:ascii="HelveticaNeueLT Std" w:hAnsi="HelveticaNeueLT Std"/>
          <w:b/>
          <w:sz w:val="24"/>
          <w:lang w:eastAsia="it-IT"/>
        </w:rPr>
        <w:t xml:space="preserve">Hotel </w:t>
      </w:r>
      <w:proofErr w:type="spellStart"/>
      <w:r>
        <w:rPr>
          <w:rFonts w:ascii="HelveticaNeueLT Std" w:hAnsi="HelveticaNeueLT Std"/>
          <w:b/>
          <w:sz w:val="24"/>
          <w:lang w:eastAsia="it-IT"/>
        </w:rPr>
        <w:t>Toresela</w:t>
      </w:r>
      <w:proofErr w:type="spellEnd"/>
      <w:r>
        <w:rPr>
          <w:rFonts w:ascii="HelveticaNeueLT Std" w:hAnsi="HelveticaNeueLT Std"/>
          <w:sz w:val="24"/>
          <w:lang w:eastAsia="it-IT"/>
        </w:rPr>
        <w:t xml:space="preserve">. In Val di Non il riconoscimento è andato al </w:t>
      </w:r>
      <w:r>
        <w:rPr>
          <w:rFonts w:ascii="HelveticaNeueLT Std" w:hAnsi="HelveticaNeueLT Std"/>
          <w:b/>
          <w:sz w:val="24"/>
          <w:lang w:eastAsia="it-IT"/>
        </w:rPr>
        <w:t>Pineta Naturalmente Hotels</w:t>
      </w:r>
      <w:r>
        <w:rPr>
          <w:rFonts w:ascii="HelveticaNeueLT Std" w:hAnsi="HelveticaNeueLT Std"/>
          <w:sz w:val="24"/>
          <w:lang w:eastAsia="it-IT"/>
        </w:rPr>
        <w:t xml:space="preserve"> di Coredo, mentre in Valsugana hanno ottenuto questo premio il </w:t>
      </w:r>
      <w:proofErr w:type="spellStart"/>
      <w:r>
        <w:rPr>
          <w:rFonts w:ascii="HelveticaNeueLT Std" w:hAnsi="HelveticaNeueLT Std"/>
          <w:b/>
          <w:sz w:val="24"/>
          <w:lang w:eastAsia="it-IT"/>
        </w:rPr>
        <w:t>Bio</w:t>
      </w:r>
      <w:proofErr w:type="spellEnd"/>
      <w:r>
        <w:rPr>
          <w:rFonts w:ascii="HelveticaNeueLT Std" w:hAnsi="HelveticaNeueLT Std"/>
          <w:b/>
          <w:sz w:val="24"/>
          <w:lang w:eastAsia="it-IT"/>
        </w:rPr>
        <w:t xml:space="preserve"> Hotel </w:t>
      </w:r>
      <w:proofErr w:type="spellStart"/>
      <w:r>
        <w:rPr>
          <w:rFonts w:ascii="HelveticaNeueLT Std" w:hAnsi="HelveticaNeueLT Std"/>
          <w:b/>
          <w:sz w:val="24"/>
          <w:lang w:eastAsia="it-IT"/>
        </w:rPr>
        <w:t>Elite</w:t>
      </w:r>
      <w:proofErr w:type="spellEnd"/>
      <w:r>
        <w:rPr>
          <w:rFonts w:ascii="HelveticaNeueLT Std" w:hAnsi="HelveticaNeueLT Std"/>
          <w:b/>
          <w:sz w:val="24"/>
          <w:lang w:eastAsia="it-IT"/>
        </w:rPr>
        <w:t xml:space="preserve">, </w:t>
      </w:r>
      <w:r>
        <w:rPr>
          <w:rFonts w:ascii="HelveticaNeueLT Std" w:hAnsi="HelveticaNeueLT Std"/>
          <w:sz w:val="24"/>
          <w:lang w:eastAsia="it-IT"/>
        </w:rPr>
        <w:t xml:space="preserve">il </w:t>
      </w:r>
      <w:proofErr w:type="spellStart"/>
      <w:r>
        <w:rPr>
          <w:rFonts w:ascii="HelveticaNeueLT Std" w:hAnsi="HelveticaNeueLT Std"/>
          <w:b/>
          <w:sz w:val="24"/>
          <w:lang w:eastAsia="it-IT"/>
        </w:rPr>
        <w:t>Parc</w:t>
      </w:r>
      <w:proofErr w:type="spellEnd"/>
      <w:r>
        <w:rPr>
          <w:rFonts w:ascii="HelveticaNeueLT Std" w:hAnsi="HelveticaNeueLT Std"/>
          <w:b/>
          <w:sz w:val="24"/>
          <w:lang w:eastAsia="it-IT"/>
        </w:rPr>
        <w:t xml:space="preserve"> Hotel </w:t>
      </w:r>
      <w:proofErr w:type="spellStart"/>
      <w:r>
        <w:rPr>
          <w:rFonts w:ascii="HelveticaNeueLT Std" w:hAnsi="HelveticaNeueLT Std"/>
          <w:b/>
          <w:sz w:val="24"/>
          <w:lang w:eastAsia="it-IT"/>
        </w:rPr>
        <w:t>Du</w:t>
      </w:r>
      <w:proofErr w:type="spellEnd"/>
      <w:r>
        <w:rPr>
          <w:rFonts w:ascii="HelveticaNeueLT Std" w:hAnsi="HelveticaNeueLT Std"/>
          <w:b/>
          <w:sz w:val="24"/>
          <w:lang w:eastAsia="it-IT"/>
        </w:rPr>
        <w:t xml:space="preserve"> </w:t>
      </w:r>
      <w:proofErr w:type="spellStart"/>
      <w:r>
        <w:rPr>
          <w:rFonts w:ascii="HelveticaNeueLT Std" w:hAnsi="HelveticaNeueLT Std"/>
          <w:b/>
          <w:sz w:val="24"/>
          <w:lang w:eastAsia="it-IT"/>
        </w:rPr>
        <w:t>Lac</w:t>
      </w:r>
      <w:proofErr w:type="spellEnd"/>
      <w:r>
        <w:rPr>
          <w:rFonts w:ascii="HelveticaNeueLT Std" w:hAnsi="HelveticaNeueLT Std"/>
          <w:b/>
          <w:sz w:val="24"/>
          <w:lang w:eastAsia="it-IT"/>
        </w:rPr>
        <w:t xml:space="preserve"> </w:t>
      </w:r>
      <w:r>
        <w:rPr>
          <w:rFonts w:ascii="HelveticaNeueLT Std" w:hAnsi="HelveticaNeueLT Std"/>
          <w:sz w:val="24"/>
          <w:lang w:eastAsia="it-IT"/>
        </w:rPr>
        <w:t xml:space="preserve">e lo </w:t>
      </w:r>
      <w:r>
        <w:rPr>
          <w:rFonts w:ascii="HelveticaNeueLT Std" w:hAnsi="HelveticaNeueLT Std"/>
          <w:b/>
          <w:sz w:val="24"/>
          <w:lang w:eastAsia="it-IT"/>
        </w:rPr>
        <w:t>Sport &amp; Wellness Hotel Cristallo</w:t>
      </w:r>
      <w:r w:rsidR="00007635">
        <w:rPr>
          <w:rFonts w:ascii="HelveticaNeueLT Std" w:hAnsi="HelveticaNeueLT Std"/>
          <w:sz w:val="24"/>
          <w:lang w:eastAsia="it-IT"/>
        </w:rPr>
        <w:t>, tutti a Levico T</w:t>
      </w:r>
      <w:r>
        <w:rPr>
          <w:rFonts w:ascii="HelveticaNeueLT Std" w:hAnsi="HelveticaNeueLT Std"/>
          <w:sz w:val="24"/>
          <w:lang w:eastAsia="it-IT"/>
        </w:rPr>
        <w:t>erme</w:t>
      </w:r>
      <w:r w:rsidR="00007635">
        <w:rPr>
          <w:rFonts w:ascii="HelveticaNeueLT Std" w:hAnsi="HelveticaNeueLT Std"/>
          <w:sz w:val="24"/>
          <w:lang w:eastAsia="it-IT"/>
        </w:rPr>
        <w:t>.</w:t>
      </w:r>
    </w:p>
    <w:p w:rsidR="001F77FA" w:rsidRPr="00A54A9A" w:rsidRDefault="001F77FA" w:rsidP="001F77FA">
      <w:pPr>
        <w:pStyle w:val="Nessunaspaziatura"/>
        <w:jc w:val="both"/>
        <w:rPr>
          <w:rFonts w:ascii="HelveticaNeueLT Std" w:eastAsia="Times New Roman" w:hAnsi="HelveticaNeueLT Std"/>
          <w:sz w:val="24"/>
          <w:szCs w:val="24"/>
          <w:lang w:eastAsia="it-IT"/>
        </w:rPr>
      </w:pPr>
      <w:r>
        <w:rPr>
          <w:rFonts w:ascii="HelveticaNeueLT Std" w:hAnsi="HelveticaNeueLT Std"/>
          <w:b/>
          <w:sz w:val="24"/>
          <w:szCs w:val="24"/>
        </w:rPr>
        <w:t xml:space="preserve">Booking.com, </w:t>
      </w:r>
      <w:r>
        <w:rPr>
          <w:rFonts w:ascii="HelveticaNeueLT Std" w:hAnsi="HelveticaNeueLT Std"/>
          <w:sz w:val="24"/>
          <w:szCs w:val="24"/>
        </w:rPr>
        <w:t xml:space="preserve">uno tra i più diffusi portali di prenotazioni on line, assegna annualmente il Premio di Eccellenza alle strutture ricettive che, nell’anno precedente, hanno ottenuto un punteggio superiore a 8 in almeno dieci recensioni lasciate dagli ospiti. Il punteggio medio delle strutture premiate è di 8.8 e in Trentino hanno conseguito i punteggi più alti </w:t>
      </w:r>
      <w:r>
        <w:rPr>
          <w:rFonts w:ascii="HelveticaNeueLT Std" w:hAnsi="HelveticaNeueLT Std"/>
          <w:b/>
          <w:sz w:val="24"/>
          <w:szCs w:val="24"/>
        </w:rPr>
        <w:t xml:space="preserve">Casa </w:t>
      </w:r>
      <w:proofErr w:type="spellStart"/>
      <w:r>
        <w:rPr>
          <w:rFonts w:ascii="HelveticaNeueLT Std" w:hAnsi="HelveticaNeueLT Std"/>
          <w:b/>
          <w:sz w:val="24"/>
          <w:szCs w:val="24"/>
        </w:rPr>
        <w:t>Prandel</w:t>
      </w:r>
      <w:proofErr w:type="spellEnd"/>
      <w:r>
        <w:rPr>
          <w:rFonts w:ascii="HelveticaNeueLT Std" w:hAnsi="HelveticaNeueLT Std"/>
          <w:b/>
          <w:sz w:val="24"/>
          <w:szCs w:val="24"/>
        </w:rPr>
        <w:t xml:space="preserve"> </w:t>
      </w:r>
      <w:r w:rsidRPr="00FA01D6">
        <w:rPr>
          <w:rFonts w:ascii="HelveticaNeueLT Std" w:hAnsi="HelveticaNeueLT Std"/>
          <w:sz w:val="24"/>
          <w:szCs w:val="24"/>
        </w:rPr>
        <w:t>a Levico Terme</w:t>
      </w:r>
      <w:r>
        <w:rPr>
          <w:rFonts w:ascii="HelveticaNeueLT Std" w:hAnsi="HelveticaNeueLT Std"/>
          <w:b/>
          <w:sz w:val="24"/>
          <w:szCs w:val="24"/>
        </w:rPr>
        <w:t xml:space="preserve"> </w:t>
      </w:r>
      <w:r>
        <w:rPr>
          <w:rFonts w:ascii="HelveticaNeueLT Std" w:hAnsi="HelveticaNeueLT Std"/>
          <w:sz w:val="24"/>
          <w:szCs w:val="24"/>
        </w:rPr>
        <w:t>- punteggio 9,8;</w:t>
      </w:r>
      <w:r>
        <w:rPr>
          <w:rFonts w:ascii="HelveticaNeueLT Std" w:hAnsi="HelveticaNeueLT Std"/>
          <w:b/>
          <w:sz w:val="24"/>
          <w:szCs w:val="24"/>
        </w:rPr>
        <w:t xml:space="preserve"> B&amp;B </w:t>
      </w:r>
      <w:proofErr w:type="spellStart"/>
      <w:r>
        <w:rPr>
          <w:rFonts w:ascii="HelveticaNeueLT Std" w:hAnsi="HelveticaNeueLT Std"/>
          <w:b/>
          <w:sz w:val="24"/>
          <w:szCs w:val="24"/>
        </w:rPr>
        <w:t>Althamer</w:t>
      </w:r>
      <w:proofErr w:type="spellEnd"/>
      <w:r>
        <w:rPr>
          <w:rFonts w:ascii="HelveticaNeueLT Std" w:hAnsi="HelveticaNeueLT Std"/>
          <w:b/>
          <w:sz w:val="24"/>
          <w:szCs w:val="24"/>
        </w:rPr>
        <w:t xml:space="preserve"> Palace </w:t>
      </w:r>
      <w:r w:rsidRPr="00FA01D6">
        <w:rPr>
          <w:rFonts w:ascii="HelveticaNeueLT Std" w:hAnsi="HelveticaNeueLT Std"/>
          <w:sz w:val="24"/>
          <w:szCs w:val="24"/>
        </w:rPr>
        <w:t>ad Arco</w:t>
      </w:r>
      <w:r>
        <w:rPr>
          <w:rFonts w:ascii="HelveticaNeueLT Std" w:hAnsi="HelveticaNeueLT Std"/>
          <w:b/>
          <w:sz w:val="24"/>
          <w:szCs w:val="24"/>
        </w:rPr>
        <w:t xml:space="preserve"> </w:t>
      </w:r>
      <w:r>
        <w:rPr>
          <w:rFonts w:ascii="HelveticaNeueLT Std" w:hAnsi="HelveticaNeueLT Std"/>
          <w:sz w:val="24"/>
          <w:szCs w:val="24"/>
        </w:rPr>
        <w:t>- punteggio 9,8;</w:t>
      </w:r>
      <w:r>
        <w:rPr>
          <w:rFonts w:ascii="HelveticaNeueLT Std" w:hAnsi="HelveticaNeueLT Std"/>
          <w:b/>
          <w:sz w:val="24"/>
          <w:szCs w:val="24"/>
        </w:rPr>
        <w:t xml:space="preserve"> Villa Italia </w:t>
      </w:r>
      <w:r w:rsidRPr="00FA01D6">
        <w:rPr>
          <w:rFonts w:ascii="HelveticaNeueLT Std" w:hAnsi="HelveticaNeueLT Std"/>
          <w:sz w:val="24"/>
          <w:szCs w:val="24"/>
        </w:rPr>
        <w:t>ad Arco</w:t>
      </w:r>
      <w:r>
        <w:rPr>
          <w:rFonts w:ascii="HelveticaNeueLT Std" w:hAnsi="HelveticaNeueLT Std"/>
          <w:b/>
          <w:sz w:val="24"/>
          <w:szCs w:val="24"/>
        </w:rPr>
        <w:t xml:space="preserve"> </w:t>
      </w:r>
      <w:r>
        <w:rPr>
          <w:rFonts w:ascii="HelveticaNeueLT Std" w:hAnsi="HelveticaNeueLT Std"/>
          <w:sz w:val="24"/>
          <w:szCs w:val="24"/>
        </w:rPr>
        <w:t>- punteggio 9,8;</w:t>
      </w:r>
      <w:r w:rsidR="00E224C9">
        <w:rPr>
          <w:rFonts w:ascii="HelveticaNeueLT Std" w:hAnsi="HelveticaNeueLT Std"/>
          <w:sz w:val="24"/>
          <w:szCs w:val="24"/>
        </w:rPr>
        <w:t xml:space="preserve"> </w:t>
      </w:r>
      <w:proofErr w:type="spellStart"/>
      <w:r w:rsidR="00E224C9" w:rsidRPr="00E224C9">
        <w:rPr>
          <w:rFonts w:ascii="HelveticaNeueLT Std" w:hAnsi="HelveticaNeueLT Std"/>
          <w:b/>
          <w:sz w:val="24"/>
          <w:szCs w:val="24"/>
        </w:rPr>
        <w:t>Agritur</w:t>
      </w:r>
      <w:proofErr w:type="spellEnd"/>
      <w:r w:rsidR="00E224C9" w:rsidRPr="00E224C9">
        <w:rPr>
          <w:rFonts w:ascii="HelveticaNeueLT Std" w:hAnsi="HelveticaNeueLT Std"/>
          <w:b/>
          <w:sz w:val="24"/>
          <w:szCs w:val="24"/>
        </w:rPr>
        <w:t xml:space="preserve"> Maso </w:t>
      </w:r>
      <w:proofErr w:type="spellStart"/>
      <w:r w:rsidR="00E224C9" w:rsidRPr="00E224C9">
        <w:rPr>
          <w:rFonts w:ascii="HelveticaNeueLT Std" w:hAnsi="HelveticaNeueLT Std"/>
          <w:b/>
          <w:sz w:val="24"/>
          <w:szCs w:val="24"/>
        </w:rPr>
        <w:t>Spezial</w:t>
      </w:r>
      <w:proofErr w:type="spellEnd"/>
      <w:r w:rsidR="00EB72BE">
        <w:rPr>
          <w:rFonts w:ascii="HelveticaNeueLT Std" w:hAnsi="HelveticaNeueLT Std"/>
          <w:sz w:val="24"/>
          <w:szCs w:val="24"/>
        </w:rPr>
        <w:t xml:space="preserve"> a Villa L</w:t>
      </w:r>
      <w:r w:rsidR="00E224C9">
        <w:rPr>
          <w:rFonts w:ascii="HelveticaNeueLT Std" w:hAnsi="HelveticaNeueLT Std"/>
          <w:sz w:val="24"/>
          <w:szCs w:val="24"/>
        </w:rPr>
        <w:t>agarina - punteggio 9,8;</w:t>
      </w:r>
      <w:r w:rsidR="00A54A9A">
        <w:rPr>
          <w:rFonts w:ascii="HelveticaNeueLT Std" w:hAnsi="HelveticaNeueLT Std"/>
          <w:sz w:val="24"/>
          <w:szCs w:val="24"/>
        </w:rPr>
        <w:t xml:space="preserve"> </w:t>
      </w:r>
      <w:proofErr w:type="spellStart"/>
      <w:r w:rsidR="000C14E7" w:rsidRPr="000C14E7">
        <w:rPr>
          <w:rFonts w:ascii="HelveticaNeueLT Std" w:hAnsi="HelveticaNeueLT Std"/>
          <w:b/>
          <w:sz w:val="24"/>
          <w:szCs w:val="24"/>
        </w:rPr>
        <w:t>Castelir</w:t>
      </w:r>
      <w:proofErr w:type="spellEnd"/>
      <w:r w:rsidR="000C14E7" w:rsidRPr="000C14E7">
        <w:rPr>
          <w:rFonts w:ascii="HelveticaNeueLT Std" w:hAnsi="HelveticaNeueLT Std"/>
          <w:b/>
          <w:sz w:val="24"/>
          <w:szCs w:val="24"/>
        </w:rPr>
        <w:t xml:space="preserve"> Suite Hotel</w:t>
      </w:r>
      <w:r w:rsidR="000C14E7">
        <w:rPr>
          <w:rFonts w:ascii="HelveticaNeueLT Std" w:hAnsi="HelveticaNeueLT Std"/>
          <w:sz w:val="24"/>
          <w:szCs w:val="24"/>
        </w:rPr>
        <w:t xml:space="preserve"> a Panchià - punteggio 9,8; </w:t>
      </w:r>
      <w:r w:rsidR="00E224C9" w:rsidRPr="00E224C9">
        <w:rPr>
          <w:rFonts w:ascii="HelveticaNeueLT Std" w:hAnsi="HelveticaNeueLT Std"/>
          <w:b/>
          <w:sz w:val="24"/>
          <w:szCs w:val="24"/>
        </w:rPr>
        <w:t xml:space="preserve">Hotel </w:t>
      </w:r>
      <w:proofErr w:type="spellStart"/>
      <w:r w:rsidR="00E224C9" w:rsidRPr="00E224C9">
        <w:rPr>
          <w:rFonts w:ascii="HelveticaNeueLT Std" w:hAnsi="HelveticaNeueLT Std"/>
          <w:b/>
          <w:sz w:val="24"/>
          <w:szCs w:val="24"/>
        </w:rPr>
        <w:t>Costabella</w:t>
      </w:r>
      <w:proofErr w:type="spellEnd"/>
      <w:r w:rsidR="00E224C9">
        <w:rPr>
          <w:rFonts w:ascii="HelveticaNeueLT Std" w:hAnsi="HelveticaNeueLT Std"/>
          <w:sz w:val="24"/>
          <w:szCs w:val="24"/>
        </w:rPr>
        <w:t xml:space="preserve"> a Passo San Pellegrino - punteggio 9,7;</w:t>
      </w:r>
      <w:r>
        <w:rPr>
          <w:rFonts w:ascii="HelveticaNeueLT Std" w:hAnsi="HelveticaNeueLT Std"/>
          <w:sz w:val="24"/>
          <w:szCs w:val="24"/>
        </w:rPr>
        <w:t xml:space="preserve"> </w:t>
      </w:r>
      <w:r>
        <w:rPr>
          <w:rFonts w:ascii="HelveticaNeueLT Std" w:hAnsi="HelveticaNeueLT Std"/>
          <w:b/>
          <w:sz w:val="24"/>
          <w:szCs w:val="24"/>
        </w:rPr>
        <w:t xml:space="preserve">Corona </w:t>
      </w:r>
      <w:proofErr w:type="spellStart"/>
      <w:r>
        <w:rPr>
          <w:rFonts w:ascii="HelveticaNeueLT Std" w:hAnsi="HelveticaNeueLT Std"/>
          <w:b/>
          <w:sz w:val="24"/>
          <w:szCs w:val="24"/>
        </w:rPr>
        <w:t>Dolomites</w:t>
      </w:r>
      <w:proofErr w:type="spellEnd"/>
      <w:r>
        <w:rPr>
          <w:rFonts w:ascii="HelveticaNeueLT Std" w:hAnsi="HelveticaNeueLT Std"/>
          <w:b/>
          <w:sz w:val="24"/>
          <w:szCs w:val="24"/>
        </w:rPr>
        <w:t xml:space="preserve"> Hotel </w:t>
      </w:r>
      <w:r w:rsidRPr="00FA01D6">
        <w:rPr>
          <w:rFonts w:ascii="HelveticaNeueLT Std" w:hAnsi="HelveticaNeueLT Std"/>
          <w:sz w:val="24"/>
          <w:szCs w:val="24"/>
        </w:rPr>
        <w:t>ad Andalo</w:t>
      </w:r>
      <w:r>
        <w:rPr>
          <w:rFonts w:ascii="HelveticaNeueLT Std" w:hAnsi="HelveticaNeueLT Std"/>
          <w:b/>
          <w:sz w:val="24"/>
          <w:szCs w:val="24"/>
        </w:rPr>
        <w:t xml:space="preserve"> </w:t>
      </w:r>
      <w:r>
        <w:rPr>
          <w:rFonts w:ascii="HelveticaNeueLT Std" w:hAnsi="HelveticaNeueLT Std"/>
          <w:sz w:val="24"/>
          <w:szCs w:val="24"/>
        </w:rPr>
        <w:t>- punteggio 9,5.</w:t>
      </w:r>
      <w:r w:rsidR="00A54A9A">
        <w:rPr>
          <w:rFonts w:ascii="HelveticaNeueLT Std" w:hAnsi="HelveticaNeueLT Std"/>
          <w:sz w:val="24"/>
          <w:szCs w:val="24"/>
        </w:rPr>
        <w:br/>
        <w:t>Tra le “</w:t>
      </w:r>
      <w:r w:rsidR="00A54A9A" w:rsidRPr="000D2A56">
        <w:rPr>
          <w:rFonts w:ascii="HelveticaNeueLT Std" w:hAnsi="HelveticaNeueLT Std"/>
          <w:sz w:val="24"/>
          <w:szCs w:val="24"/>
        </w:rPr>
        <w:t xml:space="preserve">Travellers’ </w:t>
      </w:r>
      <w:proofErr w:type="spellStart"/>
      <w:r w:rsidR="00A54A9A" w:rsidRPr="000D2A56">
        <w:rPr>
          <w:rFonts w:ascii="HelveticaNeueLT Std" w:hAnsi="HelveticaNeueLT Std"/>
          <w:sz w:val="24"/>
          <w:szCs w:val="24"/>
        </w:rPr>
        <w:t>Choice</w:t>
      </w:r>
      <w:proofErr w:type="spellEnd"/>
      <w:r w:rsidR="00A54A9A" w:rsidRPr="000D2A56">
        <w:rPr>
          <w:rFonts w:ascii="HelveticaNeueLT Std" w:hAnsi="HelveticaNeueLT Std"/>
          <w:sz w:val="24"/>
          <w:szCs w:val="24"/>
        </w:rPr>
        <w:t>”</w:t>
      </w:r>
      <w:r w:rsidR="00A54A9A">
        <w:rPr>
          <w:rFonts w:ascii="HelveticaNeueLT Std" w:hAnsi="HelveticaNeueLT Std"/>
          <w:sz w:val="24"/>
          <w:szCs w:val="24"/>
        </w:rPr>
        <w:t xml:space="preserve"> </w:t>
      </w:r>
      <w:r w:rsidR="000D2A56">
        <w:rPr>
          <w:rFonts w:ascii="HelveticaNeueLT Std" w:hAnsi="HelveticaNeueLT Std"/>
          <w:sz w:val="24"/>
          <w:szCs w:val="24"/>
        </w:rPr>
        <w:t xml:space="preserve">2016 </w:t>
      </w:r>
      <w:bookmarkStart w:id="0" w:name="_GoBack"/>
      <w:bookmarkEnd w:id="0"/>
      <w:r w:rsidR="00A54A9A">
        <w:rPr>
          <w:rFonts w:ascii="HelveticaNeueLT Std" w:hAnsi="HelveticaNeueLT Std"/>
          <w:sz w:val="24"/>
          <w:szCs w:val="24"/>
        </w:rPr>
        <w:t xml:space="preserve">del più grande portale di viaggi al mondo, </w:t>
      </w:r>
      <w:proofErr w:type="spellStart"/>
      <w:r w:rsidR="00A54A9A" w:rsidRPr="00A54A9A">
        <w:rPr>
          <w:rFonts w:ascii="HelveticaNeueLT Std" w:hAnsi="HelveticaNeueLT Std"/>
          <w:b/>
          <w:sz w:val="24"/>
          <w:szCs w:val="24"/>
        </w:rPr>
        <w:t>Tripadvisor</w:t>
      </w:r>
      <w:proofErr w:type="spellEnd"/>
      <w:r w:rsidR="00A54A9A">
        <w:rPr>
          <w:rFonts w:ascii="HelveticaNeueLT Std" w:hAnsi="HelveticaNeueLT Std"/>
          <w:sz w:val="24"/>
          <w:szCs w:val="24"/>
        </w:rPr>
        <w:t xml:space="preserve"> c’è invece </w:t>
      </w:r>
      <w:r w:rsidR="00A54A9A">
        <w:rPr>
          <w:rFonts w:ascii="HelveticaNeueLT Std" w:hAnsi="HelveticaNeueLT Std"/>
          <w:b/>
          <w:sz w:val="24"/>
          <w:szCs w:val="24"/>
        </w:rPr>
        <w:t>Villa Orso G</w:t>
      </w:r>
      <w:r w:rsidR="00A54A9A" w:rsidRPr="00A54A9A">
        <w:rPr>
          <w:rFonts w:ascii="HelveticaNeueLT Std" w:hAnsi="HelveticaNeueLT Std"/>
          <w:b/>
          <w:sz w:val="24"/>
          <w:szCs w:val="24"/>
        </w:rPr>
        <w:t>rigio</w:t>
      </w:r>
      <w:r w:rsidR="00A54A9A">
        <w:rPr>
          <w:rFonts w:ascii="HelveticaNeueLT Std" w:hAnsi="HelveticaNeueLT Std"/>
          <w:sz w:val="24"/>
          <w:szCs w:val="24"/>
        </w:rPr>
        <w:t xml:space="preserve"> a Ronzone, al 14° posto tra i migliori 25 hotel italiani della categoria “lusso” e al 21° tra i migliori “piccoli hotel”. L’</w:t>
      </w:r>
      <w:proofErr w:type="spellStart"/>
      <w:r w:rsidR="00A54A9A">
        <w:rPr>
          <w:rFonts w:ascii="HelveticaNeueLT Std" w:hAnsi="HelveticaNeueLT Std"/>
          <w:b/>
          <w:sz w:val="24"/>
          <w:lang w:eastAsia="it-IT"/>
        </w:rPr>
        <w:t>Aktivhotel</w:t>
      </w:r>
      <w:proofErr w:type="spellEnd"/>
      <w:r w:rsidR="00A54A9A">
        <w:rPr>
          <w:rFonts w:ascii="HelveticaNeueLT Std" w:hAnsi="HelveticaNeueLT Std"/>
          <w:b/>
          <w:sz w:val="24"/>
          <w:lang w:eastAsia="it-IT"/>
        </w:rPr>
        <w:t xml:space="preserve"> Santa Lucia</w:t>
      </w:r>
      <w:r w:rsidR="00A54A9A" w:rsidRPr="00A54A9A">
        <w:rPr>
          <w:rFonts w:ascii="HelveticaNeueLT Std" w:hAnsi="HelveticaNeueLT Std"/>
          <w:sz w:val="24"/>
          <w:lang w:eastAsia="it-IT"/>
        </w:rPr>
        <w:t xml:space="preserve"> di Torbole</w:t>
      </w:r>
      <w:r w:rsidR="00A54A9A">
        <w:rPr>
          <w:rFonts w:ascii="HelveticaNeueLT Std" w:hAnsi="HelveticaNeueLT Std"/>
          <w:sz w:val="24"/>
          <w:lang w:eastAsia="it-IT"/>
        </w:rPr>
        <w:t xml:space="preserve"> è 17° nella top 25 per i migliori servizi, mentre </w:t>
      </w:r>
      <w:r w:rsidR="00A54A9A">
        <w:rPr>
          <w:rFonts w:ascii="HelveticaNeueLT Std" w:hAnsi="HelveticaNeueLT Std"/>
          <w:sz w:val="24"/>
          <w:lang w:eastAsia="it-IT"/>
        </w:rPr>
        <w:t>l’</w:t>
      </w:r>
      <w:r w:rsidR="00A54A9A">
        <w:rPr>
          <w:rFonts w:ascii="HelveticaNeueLT Std" w:hAnsi="HelveticaNeueLT Std"/>
          <w:b/>
          <w:sz w:val="24"/>
          <w:lang w:eastAsia="it-IT"/>
        </w:rPr>
        <w:t>Hotel Kristal Palace</w:t>
      </w:r>
      <w:r w:rsidR="00A54A9A">
        <w:rPr>
          <w:rFonts w:ascii="HelveticaNeueLT Std" w:hAnsi="HelveticaNeueLT Std"/>
          <w:b/>
          <w:sz w:val="24"/>
          <w:lang w:eastAsia="it-IT"/>
        </w:rPr>
        <w:t xml:space="preserve"> </w:t>
      </w:r>
      <w:r w:rsidR="00A54A9A" w:rsidRPr="00A54A9A">
        <w:rPr>
          <w:rFonts w:ascii="HelveticaNeueLT Std" w:hAnsi="HelveticaNeueLT Std"/>
          <w:sz w:val="24"/>
          <w:lang w:eastAsia="it-IT"/>
        </w:rPr>
        <w:t>di Riva del</w:t>
      </w:r>
      <w:r w:rsidR="00A54A9A">
        <w:rPr>
          <w:rFonts w:ascii="HelveticaNeueLT Std" w:hAnsi="HelveticaNeueLT Std"/>
          <w:sz w:val="24"/>
          <w:lang w:eastAsia="it-IT"/>
        </w:rPr>
        <w:t xml:space="preserve"> </w:t>
      </w:r>
      <w:r w:rsidR="00A54A9A" w:rsidRPr="00A54A9A">
        <w:rPr>
          <w:rFonts w:ascii="HelveticaNeueLT Std" w:hAnsi="HelveticaNeueLT Std"/>
          <w:sz w:val="24"/>
          <w:lang w:eastAsia="it-IT"/>
        </w:rPr>
        <w:t>Garda è 18° tra</w:t>
      </w:r>
      <w:r w:rsidR="00A54A9A">
        <w:rPr>
          <w:rFonts w:ascii="HelveticaNeueLT Std" w:hAnsi="HelveticaNeueLT Std"/>
          <w:sz w:val="24"/>
          <w:lang w:eastAsia="it-IT"/>
        </w:rPr>
        <w:t xml:space="preserve"> </w:t>
      </w:r>
      <w:r w:rsidR="00A54A9A" w:rsidRPr="00A54A9A">
        <w:rPr>
          <w:rFonts w:ascii="HelveticaNeueLT Std" w:hAnsi="HelveticaNeueLT Std"/>
          <w:sz w:val="24"/>
          <w:lang w:eastAsia="it-IT"/>
        </w:rPr>
        <w:t>gli hotel più “romantici”.</w:t>
      </w:r>
    </w:p>
    <w:p w:rsidR="001F77FA" w:rsidRDefault="001F77FA" w:rsidP="001F77FA">
      <w:pPr>
        <w:pStyle w:val="Nessunaspaziatura"/>
        <w:jc w:val="both"/>
        <w:rPr>
          <w:rFonts w:ascii="HelveticaNeueLT Std" w:hAnsi="HelveticaNeueLT Std"/>
          <w:sz w:val="24"/>
        </w:rPr>
      </w:pPr>
      <w:r>
        <w:rPr>
          <w:rFonts w:ascii="HelveticaNeueLT Std" w:eastAsia="Times New Roman" w:hAnsi="HelveticaNeueLT Std"/>
          <w:sz w:val="24"/>
          <w:szCs w:val="24"/>
          <w:lang w:eastAsia="it-IT"/>
        </w:rPr>
        <w:t>Accanto alle strutture alberghiere</w:t>
      </w:r>
      <w:r w:rsidR="00007635">
        <w:rPr>
          <w:rFonts w:ascii="HelveticaNeueLT Std" w:eastAsia="Times New Roman" w:hAnsi="HelveticaNeueLT Std"/>
          <w:sz w:val="24"/>
          <w:szCs w:val="24"/>
          <w:lang w:eastAsia="it-IT"/>
        </w:rPr>
        <w:t>,</w:t>
      </w:r>
      <w:r>
        <w:rPr>
          <w:rFonts w:ascii="HelveticaNeueLT Std" w:eastAsia="Times New Roman" w:hAnsi="HelveticaNeueLT Std"/>
          <w:sz w:val="24"/>
          <w:szCs w:val="24"/>
          <w:lang w:eastAsia="it-IT"/>
        </w:rPr>
        <w:t xml:space="preserve"> anche</w:t>
      </w:r>
      <w:r>
        <w:rPr>
          <w:rFonts w:ascii="HelveticaNeueLT Std" w:hAnsi="HelveticaNeueLT Std"/>
          <w:sz w:val="24"/>
          <w:szCs w:val="24"/>
        </w:rPr>
        <w:t xml:space="preserve"> il settore dei </w:t>
      </w:r>
      <w:r>
        <w:rPr>
          <w:rFonts w:ascii="HelveticaNeueLT Std" w:hAnsi="HelveticaNeueLT Std"/>
          <w:b/>
          <w:sz w:val="24"/>
          <w:szCs w:val="24"/>
        </w:rPr>
        <w:t>campegg</w:t>
      </w:r>
      <w:r>
        <w:rPr>
          <w:rFonts w:ascii="HelveticaNeueLT Std" w:hAnsi="HelveticaNeueLT Std"/>
          <w:sz w:val="24"/>
          <w:szCs w:val="24"/>
        </w:rPr>
        <w:t>i registra un particolare</w:t>
      </w:r>
      <w:r>
        <w:rPr>
          <w:rFonts w:ascii="HelveticaNeueLT Std" w:hAnsi="HelveticaNeueLT Std"/>
          <w:sz w:val="28"/>
        </w:rPr>
        <w:t xml:space="preserve"> </w:t>
      </w:r>
      <w:r>
        <w:rPr>
          <w:rFonts w:ascii="HelveticaNeueLT Std" w:hAnsi="HelveticaNeueLT Std"/>
          <w:sz w:val="24"/>
        </w:rPr>
        <w:t>dinamismo e soprattutto esprime eccellenze e qualità diffuse</w:t>
      </w:r>
      <w:r w:rsidR="00007635">
        <w:rPr>
          <w:rFonts w:ascii="HelveticaNeueLT Std" w:hAnsi="HelveticaNeueLT Std"/>
          <w:sz w:val="24"/>
        </w:rPr>
        <w:t>,</w:t>
      </w:r>
      <w:r>
        <w:rPr>
          <w:rFonts w:ascii="HelveticaNeueLT Std" w:hAnsi="HelveticaNeueLT Std"/>
          <w:sz w:val="24"/>
        </w:rPr>
        <w:t xml:space="preserve"> riconosciute in ambito internazionale. Tra</w:t>
      </w:r>
      <w:r w:rsidR="00007635">
        <w:rPr>
          <w:rFonts w:ascii="HelveticaNeueLT Std" w:hAnsi="HelveticaNeueLT Std"/>
          <w:sz w:val="24"/>
        </w:rPr>
        <w:t xml:space="preserve"> i più </w:t>
      </w:r>
      <w:proofErr w:type="spellStart"/>
      <w:r w:rsidR="00007635">
        <w:rPr>
          <w:rFonts w:ascii="HelveticaNeueLT Std" w:hAnsi="HelveticaNeueLT Std"/>
          <w:sz w:val="24"/>
        </w:rPr>
        <w:t>ambìti</w:t>
      </w:r>
      <w:proofErr w:type="spellEnd"/>
      <w:r w:rsidR="00007635">
        <w:rPr>
          <w:rFonts w:ascii="HelveticaNeueLT Std" w:hAnsi="HelveticaNeueLT Std"/>
          <w:sz w:val="24"/>
        </w:rPr>
        <w:t xml:space="preserve"> i premi dell’Adac</w:t>
      </w:r>
      <w:r>
        <w:rPr>
          <w:rFonts w:ascii="HelveticaNeueLT Std" w:hAnsi="HelveticaNeueLT Std"/>
          <w:sz w:val="24"/>
        </w:rPr>
        <w:t xml:space="preserve"> assegnati ai migliori campeggi europei e selezionati dai redattori della prestigiosa guida dedicata al turismo all’aria aperta dell’Automobile Club Tedesco. Vincitore dell’</w:t>
      </w:r>
      <w:r>
        <w:rPr>
          <w:rFonts w:ascii="HelveticaNeueLT Std" w:hAnsi="HelveticaNeueLT Std"/>
          <w:b/>
          <w:sz w:val="24"/>
        </w:rPr>
        <w:t>Adac Award 2016</w:t>
      </w:r>
      <w:r>
        <w:rPr>
          <w:rFonts w:ascii="HelveticaNeueLT Std" w:hAnsi="HelveticaNeueLT Std"/>
          <w:sz w:val="24"/>
        </w:rPr>
        <w:t xml:space="preserve"> nella categoria </w:t>
      </w:r>
      <w:r w:rsidR="00007635">
        <w:rPr>
          <w:rFonts w:ascii="HelveticaNeueLT Std" w:hAnsi="HelveticaNeueLT Std"/>
          <w:sz w:val="24"/>
        </w:rPr>
        <w:t>“</w:t>
      </w:r>
      <w:r>
        <w:rPr>
          <w:rFonts w:ascii="HelveticaNeueLT Std" w:hAnsi="HelveticaNeueLT Std"/>
          <w:sz w:val="24"/>
        </w:rPr>
        <w:t>strutture</w:t>
      </w:r>
      <w:r w:rsidR="00007635">
        <w:rPr>
          <w:rFonts w:ascii="HelveticaNeueLT Std" w:hAnsi="HelveticaNeueLT Std"/>
          <w:sz w:val="24"/>
        </w:rPr>
        <w:t>”</w:t>
      </w:r>
      <w:r>
        <w:rPr>
          <w:rFonts w:ascii="HelveticaNeueLT Std" w:hAnsi="HelveticaNeueLT Std"/>
          <w:sz w:val="24"/>
        </w:rPr>
        <w:t xml:space="preserve"> è risultato il </w:t>
      </w:r>
      <w:r w:rsidR="00007635">
        <w:rPr>
          <w:rFonts w:ascii="HelveticaNeueLT Std" w:hAnsi="HelveticaNeueLT Std"/>
          <w:b/>
          <w:sz w:val="24"/>
        </w:rPr>
        <w:t>Camping</w:t>
      </w:r>
      <w:r>
        <w:rPr>
          <w:rFonts w:ascii="HelveticaNeueLT Std" w:hAnsi="HelveticaNeueLT Std"/>
          <w:b/>
          <w:sz w:val="24"/>
        </w:rPr>
        <w:t xml:space="preserve"> Lago di Levico</w:t>
      </w:r>
      <w:r>
        <w:rPr>
          <w:rFonts w:ascii="HelveticaNeueLT Std" w:hAnsi="HelveticaNeueLT Std"/>
          <w:sz w:val="24"/>
        </w:rPr>
        <w:t xml:space="preserve">, da oltre cinquant’anni gestito della famiglia </w:t>
      </w:r>
      <w:proofErr w:type="spellStart"/>
      <w:r>
        <w:rPr>
          <w:rFonts w:ascii="HelveticaNeueLT Std" w:hAnsi="HelveticaNeueLT Std"/>
          <w:sz w:val="24"/>
        </w:rPr>
        <w:t>Antoniolli</w:t>
      </w:r>
      <w:proofErr w:type="spellEnd"/>
      <w:r>
        <w:rPr>
          <w:rFonts w:ascii="HelveticaNeueLT Std" w:hAnsi="HelveticaNeueLT Std"/>
          <w:sz w:val="24"/>
        </w:rPr>
        <w:t xml:space="preserve">, per la sua originale “Amaca </w:t>
      </w:r>
      <w:proofErr w:type="spellStart"/>
      <w:r>
        <w:rPr>
          <w:rFonts w:ascii="HelveticaNeueLT Std" w:hAnsi="HelveticaNeueLT Std"/>
          <w:sz w:val="24"/>
        </w:rPr>
        <w:t>Lounge</w:t>
      </w:r>
      <w:proofErr w:type="spellEnd"/>
      <w:r>
        <w:rPr>
          <w:rFonts w:ascii="HelveticaNeueLT Std" w:hAnsi="HelveticaNeueLT Std"/>
          <w:sz w:val="24"/>
        </w:rPr>
        <w:t xml:space="preserve">”, una costruzione tutta in legno, aperta, punto di aggregazione e di incontro per i giovani viaggiatori. </w:t>
      </w:r>
    </w:p>
    <w:p w:rsidR="001F77FA" w:rsidRDefault="00007635" w:rsidP="001F77FA">
      <w:pPr>
        <w:pStyle w:val="Nessunaspaziatura"/>
        <w:jc w:val="both"/>
        <w:rPr>
          <w:rFonts w:ascii="HelveticaNeueLT Std" w:hAnsi="HelveticaNeueLT Std"/>
          <w:sz w:val="24"/>
        </w:rPr>
      </w:pPr>
      <w:r>
        <w:rPr>
          <w:rFonts w:ascii="HelveticaNeueLT Std" w:hAnsi="HelveticaNeueLT Std"/>
          <w:sz w:val="24"/>
        </w:rPr>
        <w:t>E il</w:t>
      </w:r>
      <w:r w:rsidR="001F77FA">
        <w:rPr>
          <w:rFonts w:ascii="HelveticaNeueLT Std" w:hAnsi="HelveticaNeueLT Std"/>
          <w:sz w:val="24"/>
        </w:rPr>
        <w:t xml:space="preserve"> </w:t>
      </w:r>
      <w:r>
        <w:rPr>
          <w:rFonts w:ascii="HelveticaNeueLT Std" w:hAnsi="HelveticaNeueLT Std"/>
          <w:sz w:val="24"/>
        </w:rPr>
        <w:t xml:space="preserve">campeggio trentino si è aggiudicato </w:t>
      </w:r>
      <w:r w:rsidR="001F77FA">
        <w:rPr>
          <w:rFonts w:ascii="HelveticaNeueLT Std" w:hAnsi="HelveticaNeueLT Std"/>
          <w:sz w:val="24"/>
        </w:rPr>
        <w:t xml:space="preserve">un ulteriore riconoscimento, il </w:t>
      </w:r>
      <w:r w:rsidR="001F77FA">
        <w:rPr>
          <w:rFonts w:ascii="HelveticaNeueLT Std" w:hAnsi="HelveticaNeueLT Std"/>
          <w:b/>
          <w:sz w:val="24"/>
        </w:rPr>
        <w:t xml:space="preserve">Premio </w:t>
      </w:r>
      <w:proofErr w:type="spellStart"/>
      <w:r w:rsidR="001F77FA">
        <w:rPr>
          <w:rFonts w:ascii="HelveticaNeueLT Std" w:hAnsi="HelveticaNeueLT Std"/>
          <w:b/>
          <w:sz w:val="24"/>
        </w:rPr>
        <w:t>Glamping</w:t>
      </w:r>
      <w:proofErr w:type="spellEnd"/>
      <w:r w:rsidR="001F77FA">
        <w:rPr>
          <w:rFonts w:ascii="HelveticaNeueLT Std" w:hAnsi="HelveticaNeueLT Std"/>
          <w:b/>
          <w:sz w:val="24"/>
        </w:rPr>
        <w:t xml:space="preserve"> Innovator 2016</w:t>
      </w:r>
      <w:r w:rsidR="001F77FA">
        <w:rPr>
          <w:rFonts w:ascii="HelveticaNeueLT Std" w:hAnsi="HelveticaNeueLT Std"/>
          <w:sz w:val="24"/>
        </w:rPr>
        <w:t xml:space="preserve"> assegnato dal tour operator olandese </w:t>
      </w:r>
      <w:proofErr w:type="spellStart"/>
      <w:r w:rsidR="001F77FA">
        <w:rPr>
          <w:rFonts w:ascii="HelveticaNeueLT Std" w:hAnsi="HelveticaNeueLT Std"/>
          <w:b/>
          <w:sz w:val="24"/>
        </w:rPr>
        <w:t>Vacanselect</w:t>
      </w:r>
      <w:proofErr w:type="spellEnd"/>
      <w:r w:rsidR="001F77FA">
        <w:rPr>
          <w:rFonts w:ascii="HelveticaNeueLT Std" w:hAnsi="HelveticaNeueLT Std"/>
          <w:sz w:val="24"/>
        </w:rPr>
        <w:t>. Il termine “</w:t>
      </w:r>
      <w:proofErr w:type="spellStart"/>
      <w:r w:rsidR="001F77FA">
        <w:rPr>
          <w:rFonts w:ascii="HelveticaNeueLT Std" w:hAnsi="HelveticaNeueLT Std"/>
          <w:sz w:val="24"/>
        </w:rPr>
        <w:t>Glamping</w:t>
      </w:r>
      <w:proofErr w:type="spellEnd"/>
      <w:r w:rsidR="001F77FA">
        <w:rPr>
          <w:rFonts w:ascii="HelveticaNeueLT Std" w:hAnsi="HelveticaNeueLT Std"/>
          <w:sz w:val="24"/>
        </w:rPr>
        <w:t xml:space="preserve">” è </w:t>
      </w:r>
      <w:r>
        <w:rPr>
          <w:rFonts w:ascii="HelveticaNeueLT Std" w:hAnsi="HelveticaNeueLT Std"/>
          <w:sz w:val="24"/>
        </w:rPr>
        <w:lastRenderedPageBreak/>
        <w:t>la fusione di glamour e camping e</w:t>
      </w:r>
      <w:r w:rsidR="001F77FA">
        <w:rPr>
          <w:rFonts w:ascii="HelveticaNeueLT Std" w:hAnsi="HelveticaNeueLT Std"/>
          <w:sz w:val="24"/>
        </w:rPr>
        <w:t xml:space="preserve"> significa trascorrere una vacanza in campeggio nella forma più confortevole, ma sempre a stretto contatto con la natura. Una nuova tendenza del turismo all’aria aperta, che la famiglia </w:t>
      </w:r>
      <w:proofErr w:type="spellStart"/>
      <w:r w:rsidR="001F77FA">
        <w:rPr>
          <w:rFonts w:ascii="HelveticaNeueLT Std" w:hAnsi="HelveticaNeueLT Std"/>
          <w:sz w:val="24"/>
        </w:rPr>
        <w:t>Antoniolli</w:t>
      </w:r>
      <w:proofErr w:type="spellEnd"/>
      <w:r w:rsidR="001F77FA">
        <w:rPr>
          <w:rFonts w:ascii="HelveticaNeueLT Std" w:hAnsi="HelveticaNeueLT Std"/>
          <w:sz w:val="24"/>
        </w:rPr>
        <w:t xml:space="preserve"> ha da subito saputo interpretare al meglio. Anche altri campeggi trentini hanno conseguito</w:t>
      </w:r>
      <w:r>
        <w:rPr>
          <w:rFonts w:ascii="HelveticaNeueLT Std" w:hAnsi="HelveticaNeueLT Std"/>
          <w:sz w:val="24"/>
        </w:rPr>
        <w:t xml:space="preserve"> significativi premi: i</w:t>
      </w:r>
      <w:r w:rsidR="001F77FA">
        <w:rPr>
          <w:rFonts w:ascii="HelveticaNeueLT Std" w:hAnsi="HelveticaNeueLT Std"/>
          <w:sz w:val="24"/>
        </w:rPr>
        <w:t xml:space="preserve">l </w:t>
      </w:r>
      <w:r w:rsidR="001F77FA">
        <w:rPr>
          <w:rFonts w:ascii="HelveticaNeueLT Std" w:hAnsi="HelveticaNeueLT Std"/>
          <w:b/>
          <w:sz w:val="24"/>
        </w:rPr>
        <w:t>Vidor</w:t>
      </w:r>
      <w:r w:rsidR="001F77FA">
        <w:rPr>
          <w:rFonts w:ascii="HelveticaNeueLT Std" w:hAnsi="HelveticaNeueLT Std"/>
          <w:sz w:val="24"/>
        </w:rPr>
        <w:t xml:space="preserve"> di Pozza di Fassa è stato segnalato tra i </w:t>
      </w:r>
      <w:r w:rsidR="001F77FA">
        <w:rPr>
          <w:rFonts w:ascii="HelveticaNeueLT Std" w:hAnsi="HelveticaNeueLT Std"/>
          <w:b/>
          <w:sz w:val="24"/>
        </w:rPr>
        <w:t>Best Camping 2016</w:t>
      </w:r>
      <w:r w:rsidR="001F77FA">
        <w:rPr>
          <w:rFonts w:ascii="HelveticaNeueLT Std" w:hAnsi="HelveticaNeueLT Std"/>
          <w:sz w:val="24"/>
        </w:rPr>
        <w:t xml:space="preserve"> da </w:t>
      </w:r>
      <w:r w:rsidR="001F77FA">
        <w:rPr>
          <w:rFonts w:ascii="HelveticaNeueLT Std" w:hAnsi="HelveticaNeueLT Std"/>
          <w:b/>
          <w:sz w:val="24"/>
        </w:rPr>
        <w:t>Adac</w:t>
      </w:r>
      <w:r w:rsidR="001F77FA">
        <w:rPr>
          <w:rFonts w:ascii="HelveticaNeueLT Std" w:hAnsi="HelveticaNeueLT Std"/>
          <w:sz w:val="24"/>
        </w:rPr>
        <w:t xml:space="preserve"> insieme al </w:t>
      </w:r>
      <w:r w:rsidR="001F77FA">
        <w:rPr>
          <w:rFonts w:ascii="HelveticaNeueLT Std" w:hAnsi="HelveticaNeueLT Std"/>
          <w:b/>
          <w:sz w:val="24"/>
        </w:rPr>
        <w:t xml:space="preserve">Dolomiti Camping </w:t>
      </w:r>
      <w:proofErr w:type="spellStart"/>
      <w:r w:rsidR="001F77FA">
        <w:rPr>
          <w:rFonts w:ascii="HelveticaNeueLT Std" w:hAnsi="HelveticaNeueLT Std"/>
          <w:b/>
          <w:sz w:val="24"/>
        </w:rPr>
        <w:t>Village</w:t>
      </w:r>
      <w:proofErr w:type="spellEnd"/>
      <w:r w:rsidR="001F77FA">
        <w:rPr>
          <w:rFonts w:ascii="HelveticaNeueLT Std" w:hAnsi="HelveticaNeueLT Std"/>
          <w:sz w:val="24"/>
        </w:rPr>
        <w:t xml:space="preserve"> di Dimaro. Quest</w:t>
      </w:r>
      <w:r>
        <w:rPr>
          <w:rFonts w:ascii="HelveticaNeueLT Std" w:hAnsi="HelveticaNeueLT Std"/>
          <w:sz w:val="24"/>
        </w:rPr>
        <w:t>e due strutture hanno inoltre ottenuto</w:t>
      </w:r>
      <w:r w:rsidR="001F77FA">
        <w:rPr>
          <w:rFonts w:ascii="HelveticaNeueLT Std" w:hAnsi="HelveticaNeueLT Std"/>
          <w:sz w:val="24"/>
        </w:rPr>
        <w:t xml:space="preserve"> il riconoscimento </w:t>
      </w:r>
      <w:r w:rsidR="001F77FA">
        <w:rPr>
          <w:rFonts w:ascii="HelveticaNeueLT Std" w:hAnsi="HelveticaNeueLT Std"/>
          <w:b/>
          <w:sz w:val="24"/>
        </w:rPr>
        <w:t>Best 2016</w:t>
      </w:r>
      <w:r w:rsidR="001F77FA">
        <w:rPr>
          <w:rFonts w:ascii="HelveticaNeueLT Std" w:hAnsi="HelveticaNeueLT Std"/>
          <w:sz w:val="24"/>
        </w:rPr>
        <w:t xml:space="preserve"> anche da parte dell’</w:t>
      </w:r>
      <w:proofErr w:type="spellStart"/>
      <w:r w:rsidR="001F77FA">
        <w:rPr>
          <w:rFonts w:ascii="HelveticaNeueLT Std" w:hAnsi="HelveticaNeueLT Std"/>
          <w:b/>
          <w:sz w:val="24"/>
        </w:rPr>
        <w:t>Anwb</w:t>
      </w:r>
      <w:proofErr w:type="spellEnd"/>
      <w:r w:rsidR="001F77FA">
        <w:rPr>
          <w:rFonts w:ascii="HelveticaNeueLT Std" w:hAnsi="HelveticaNeueLT Std"/>
          <w:sz w:val="24"/>
        </w:rPr>
        <w:t>, l’Automobile club olandese.</w:t>
      </w:r>
    </w:p>
    <w:p w:rsidR="001F77FA" w:rsidRDefault="001F77FA" w:rsidP="001F77FA">
      <w:pPr>
        <w:spacing w:after="0" w:line="240" w:lineRule="auto"/>
        <w:jc w:val="both"/>
        <w:rPr>
          <w:rFonts w:ascii="HelveticaNeueLT Std" w:hAnsi="HelveticaNeueLT Std" w:cs="Arial"/>
          <w:sz w:val="28"/>
          <w:szCs w:val="24"/>
        </w:rPr>
      </w:pPr>
    </w:p>
    <w:p w:rsidR="001F77FA" w:rsidRDefault="001F77FA" w:rsidP="001F77FA">
      <w:pPr>
        <w:pStyle w:val="Nessunaspaziatura"/>
        <w:jc w:val="both"/>
        <w:rPr>
          <w:rFonts w:ascii="HelveticaNeueLT Std" w:hAnsi="HelveticaNeueLT Std"/>
          <w:sz w:val="24"/>
        </w:rPr>
      </w:pPr>
      <w:r>
        <w:rPr>
          <w:rFonts w:ascii="HelveticaNeueLT Std" w:hAnsi="HelveticaNeueLT Std"/>
          <w:sz w:val="24"/>
        </w:rPr>
        <w:t xml:space="preserve">È invece un riconoscimento alla qualità complessiva del turismo nella Regione Trentino-Alto Adige il primo posto conseguito nel </w:t>
      </w:r>
      <w:proofErr w:type="spellStart"/>
      <w:r>
        <w:rPr>
          <w:rFonts w:ascii="HelveticaNeueLT Std" w:hAnsi="HelveticaNeueLT Std"/>
          <w:b/>
          <w:sz w:val="24"/>
        </w:rPr>
        <w:t>trivago</w:t>
      </w:r>
      <w:proofErr w:type="spellEnd"/>
      <w:r>
        <w:rPr>
          <w:rFonts w:ascii="HelveticaNeueLT Std" w:hAnsi="HelveticaNeueLT Std"/>
          <w:b/>
          <w:sz w:val="24"/>
        </w:rPr>
        <w:t xml:space="preserve"> Online </w:t>
      </w:r>
      <w:proofErr w:type="spellStart"/>
      <w:r>
        <w:rPr>
          <w:rFonts w:ascii="HelveticaNeueLT Std" w:hAnsi="HelveticaNeueLT Std"/>
          <w:b/>
          <w:sz w:val="24"/>
        </w:rPr>
        <w:t>Reputation</w:t>
      </w:r>
      <w:proofErr w:type="spellEnd"/>
      <w:r>
        <w:rPr>
          <w:rFonts w:ascii="HelveticaNeueLT Std" w:hAnsi="HelveticaNeueLT Std"/>
          <w:b/>
          <w:sz w:val="24"/>
        </w:rPr>
        <w:t xml:space="preserve"> Ranking</w:t>
      </w:r>
      <w:r>
        <w:rPr>
          <w:rFonts w:ascii="HelveticaNeueLT Std" w:hAnsi="HelveticaNeueLT Std"/>
          <w:sz w:val="24"/>
        </w:rPr>
        <w:t xml:space="preserve"> </w:t>
      </w:r>
      <w:r>
        <w:rPr>
          <w:rFonts w:ascii="HelveticaNeueLT Std" w:hAnsi="HelveticaNeueLT Std"/>
          <w:b/>
          <w:sz w:val="24"/>
        </w:rPr>
        <w:t xml:space="preserve">2015 </w:t>
      </w:r>
      <w:r>
        <w:rPr>
          <w:rFonts w:ascii="HelveticaNeueLT Std" w:hAnsi="HelveticaNeueLT Std"/>
          <w:sz w:val="24"/>
        </w:rPr>
        <w:t xml:space="preserve">che ogni anno stila la classifica delle regioni italiane con la migliore reputazione online. Il </w:t>
      </w:r>
      <w:proofErr w:type="spellStart"/>
      <w:r>
        <w:rPr>
          <w:rFonts w:ascii="HelveticaNeueLT Std" w:hAnsi="HelveticaNeueLT Std"/>
          <w:sz w:val="24"/>
        </w:rPr>
        <w:t>trivago</w:t>
      </w:r>
      <w:proofErr w:type="spellEnd"/>
      <w:r>
        <w:rPr>
          <w:rFonts w:ascii="HelveticaNeueLT Std" w:hAnsi="HelveticaNeueLT Std"/>
          <w:sz w:val="24"/>
        </w:rPr>
        <w:t xml:space="preserve"> Online </w:t>
      </w:r>
      <w:proofErr w:type="spellStart"/>
      <w:r>
        <w:rPr>
          <w:rFonts w:ascii="HelveticaNeueLT Std" w:hAnsi="HelveticaNeueLT Std"/>
          <w:sz w:val="24"/>
        </w:rPr>
        <w:t>Reputation</w:t>
      </w:r>
      <w:proofErr w:type="spellEnd"/>
      <w:r>
        <w:rPr>
          <w:rFonts w:ascii="HelveticaNeueLT Std" w:hAnsi="HelveticaNeueLT Std"/>
          <w:sz w:val="24"/>
        </w:rPr>
        <w:t xml:space="preserve"> Ranking si basa sulle recensioni online degli ospiti italiani ed europei che hanno soggiornato negli hotel locali durante il precedente anno e prende in considerazione le regioni che hanno ricevuto un minimo di 100.000 di valutazioni. Con un rating di </w:t>
      </w:r>
      <w:r>
        <w:rPr>
          <w:rFonts w:ascii="HelveticaNeueLT Std" w:hAnsi="HelveticaNeueLT Std"/>
          <w:b/>
          <w:sz w:val="24"/>
        </w:rPr>
        <w:t>85,40 punti su 100</w:t>
      </w:r>
      <w:r>
        <w:rPr>
          <w:rFonts w:ascii="HelveticaNeueLT Std" w:hAnsi="HelveticaNeueLT Std"/>
          <w:sz w:val="24"/>
        </w:rPr>
        <w:t xml:space="preserve">, il Trentino-Alto Adige è l’area che ha raccolto il maggior numero di recensioni positive. </w:t>
      </w:r>
      <w:r w:rsidR="00007635">
        <w:rPr>
          <w:rFonts w:ascii="HelveticaNeueLT Std" w:hAnsi="HelveticaNeueLT Std"/>
          <w:sz w:val="24"/>
        </w:rPr>
        <w:t>Tra maggio 2014-aprile 2015</w:t>
      </w:r>
      <w:r>
        <w:rPr>
          <w:rFonts w:ascii="HelveticaNeueLT Std" w:hAnsi="HelveticaNeueLT Std"/>
          <w:sz w:val="24"/>
        </w:rPr>
        <w:t xml:space="preserve">, la regione ha registrato un incremento delle ricerche sulle piattaforme di ricerca hotel </w:t>
      </w:r>
      <w:proofErr w:type="spellStart"/>
      <w:r>
        <w:rPr>
          <w:rFonts w:ascii="HelveticaNeueLT Std" w:hAnsi="HelveticaNeueLT Std"/>
          <w:sz w:val="24"/>
        </w:rPr>
        <w:t>trivago</w:t>
      </w:r>
      <w:proofErr w:type="spellEnd"/>
      <w:r>
        <w:rPr>
          <w:rFonts w:ascii="HelveticaNeueLT Std" w:hAnsi="HelveticaNeueLT Std"/>
          <w:sz w:val="24"/>
        </w:rPr>
        <w:t xml:space="preserve"> pari al 19% rispetto ai precedenti dodici mesi sul totale verso l’Italia. Un aumento trainato soprattutto dai turisti stranieri, segno dell’elevata competitività del Trentino-Alto Adige sul mercato internazionale. Riva del Garda, Nago Torbole e Trento guidano la classifica delle destinazioni più ricercate in Trentino, ma non manca, nella top 10, una meta d’eccellenza per il turismo invernale come Madonna di Campiglio.</w:t>
      </w:r>
    </w:p>
    <w:p w:rsidR="001F77FA" w:rsidRDefault="001F77FA" w:rsidP="001F77FA">
      <w:pPr>
        <w:pStyle w:val="Nessunaspaziatura"/>
        <w:jc w:val="both"/>
        <w:rPr>
          <w:rFonts w:ascii="HelveticaNeueLT Std" w:hAnsi="HelveticaNeueLT Std"/>
          <w:b/>
          <w:sz w:val="24"/>
          <w:szCs w:val="24"/>
        </w:rPr>
      </w:pPr>
    </w:p>
    <w:p w:rsidR="001F77FA" w:rsidRDefault="001F77FA" w:rsidP="001F77FA">
      <w:pPr>
        <w:pStyle w:val="Nessunaspaziatura"/>
        <w:jc w:val="both"/>
        <w:rPr>
          <w:rFonts w:ascii="HelveticaNeueLT Std" w:hAnsi="HelveticaNeueLT Std"/>
          <w:sz w:val="24"/>
          <w:szCs w:val="24"/>
        </w:rPr>
      </w:pPr>
    </w:p>
    <w:p w:rsidR="008E294E" w:rsidRPr="001F77FA" w:rsidRDefault="001F77FA" w:rsidP="007E0684">
      <w:pPr>
        <w:pStyle w:val="Nessunaspaziatura"/>
        <w:jc w:val="both"/>
      </w:pPr>
      <w:r>
        <w:rPr>
          <w:rFonts w:ascii="HelveticaNeueLT Std" w:hAnsi="HelveticaNeueLT Std"/>
          <w:sz w:val="24"/>
          <w:szCs w:val="24"/>
        </w:rPr>
        <w:t>(</w:t>
      </w:r>
      <w:proofErr w:type="spellStart"/>
      <w:proofErr w:type="gramStart"/>
      <w:r>
        <w:rPr>
          <w:rFonts w:ascii="HelveticaNeueLT Std" w:hAnsi="HelveticaNeueLT Std"/>
          <w:sz w:val="24"/>
          <w:szCs w:val="24"/>
        </w:rPr>
        <w:t>m.b</w:t>
      </w:r>
      <w:proofErr w:type="spellEnd"/>
      <w:r>
        <w:rPr>
          <w:rFonts w:ascii="HelveticaNeueLT Std" w:hAnsi="HelveticaNeueLT Std"/>
          <w:sz w:val="24"/>
          <w:szCs w:val="24"/>
        </w:rPr>
        <w:t>.)</w:t>
      </w:r>
      <w:r>
        <w:rPr>
          <w:rFonts w:ascii="HelveticaNeueLT Std" w:hAnsi="HelveticaNeueLT Std"/>
          <w:sz w:val="24"/>
          <w:szCs w:val="24"/>
        </w:rPr>
        <w:br/>
      </w:r>
      <w:r>
        <w:rPr>
          <w:rFonts w:ascii="HelveticaNeueLT Std" w:hAnsi="HelveticaNeueLT Std"/>
          <w:sz w:val="24"/>
          <w:szCs w:val="24"/>
        </w:rPr>
        <w:br/>
        <w:t>Trento</w:t>
      </w:r>
      <w:proofErr w:type="gramEnd"/>
      <w:r>
        <w:rPr>
          <w:rFonts w:ascii="HelveticaNeueLT Std" w:hAnsi="HelveticaNeueLT Std"/>
          <w:sz w:val="24"/>
          <w:szCs w:val="24"/>
        </w:rPr>
        <w:t xml:space="preserve">, </w:t>
      </w:r>
      <w:r w:rsidR="00007635">
        <w:rPr>
          <w:rFonts w:ascii="HelveticaNeueLT Std" w:hAnsi="HelveticaNeueLT Std"/>
          <w:sz w:val="24"/>
          <w:szCs w:val="24"/>
        </w:rPr>
        <w:t>2 febbraio</w:t>
      </w:r>
      <w:r>
        <w:rPr>
          <w:rFonts w:ascii="HelveticaNeueLT Std" w:hAnsi="HelveticaNeueLT Std"/>
          <w:sz w:val="24"/>
          <w:szCs w:val="24"/>
        </w:rPr>
        <w:t xml:space="preserve"> 2016</w:t>
      </w:r>
      <w:r w:rsidR="00A54A9A">
        <w:rPr>
          <w:rFonts w:ascii="HelveticaNeueLT Std" w:hAnsi="HelveticaNeueLT Std"/>
          <w:sz w:val="24"/>
          <w:szCs w:val="24"/>
        </w:rPr>
        <w:t xml:space="preserve">  </w:t>
      </w:r>
    </w:p>
    <w:sectPr w:rsidR="008E294E" w:rsidRPr="001F77FA"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7FA" w:rsidRDefault="001F77FA">
      <w:r>
        <w:separator/>
      </w:r>
    </w:p>
  </w:endnote>
  <w:endnote w:type="continuationSeparator" w:id="0">
    <w:p w:rsidR="001F77FA" w:rsidRDefault="001F7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Com Medium">
    <w:altName w:val="Trebuchet MS"/>
    <w:charset w:val="00"/>
    <w:family w:val="swiss"/>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0D2A56" w:rsidP="00EA71D7">
    <w:pPr>
      <w:pStyle w:val="Pidipagina"/>
      <w:jc w:val="center"/>
    </w:pPr>
    <w:r>
      <w:rPr>
        <w:noProof/>
      </w:rPr>
      <w:pict>
        <v:line id="_x0000_s2051" style="position:absolute;left:0;text-align:left;z-index:251657216" from="0,7.95pt" to="506.65pt,7.95pt" strokeweight=".5pt"/>
      </w:pict>
    </w:r>
  </w:p>
  <w:tbl>
    <w:tblPr>
      <w:tblW w:w="0" w:type="auto"/>
      <w:tblLook w:val="04A0" w:firstRow="1" w:lastRow="0" w:firstColumn="1" w:lastColumn="0" w:noHBand="0" w:noVBand="1"/>
    </w:tblPr>
    <w:tblGrid>
      <w:gridCol w:w="5116"/>
      <w:gridCol w:w="5116"/>
    </w:tblGrid>
    <w:tr w:rsidR="00A94801" w:rsidRPr="00BC32E2" w:rsidTr="00BC32E2">
      <w:tc>
        <w:tcPr>
          <w:tcW w:w="5116" w:type="dxa"/>
          <w:shd w:val="clear" w:color="auto" w:fill="auto"/>
        </w:tcPr>
        <w:p w:rsidR="00A94801" w:rsidRPr="00BC32E2" w:rsidRDefault="00A94801" w:rsidP="007E0684">
          <w:pPr>
            <w:pStyle w:val="Pidipagina"/>
            <w:rPr>
              <w:rFonts w:ascii="HelveticaNeueLT Std" w:hAnsi="HelveticaNeueLT Std" w:cs="Arial"/>
              <w:sz w:val="20"/>
              <w:lang w:val="it-IT"/>
            </w:rPr>
          </w:pPr>
          <w:r w:rsidRPr="00BC32E2">
            <w:rPr>
              <w:rFonts w:ascii="HelveticaNeueLT Std" w:hAnsi="HelveticaNeueLT Std" w:cs="Arial"/>
              <w:sz w:val="18"/>
              <w:szCs w:val="18"/>
            </w:rPr>
            <w:t>UFFICIO STAMPA</w:t>
          </w:r>
          <w:r w:rsidR="007E0684">
            <w:rPr>
              <w:rFonts w:ascii="HelveticaNeueLT Std" w:hAnsi="HelveticaNeueLT Std" w:cs="Arial"/>
              <w:sz w:val="18"/>
              <w:szCs w:val="18"/>
            </w:rPr>
            <w:br/>
          </w:r>
          <w:r w:rsidRPr="00BC32E2">
            <w:rPr>
              <w:rFonts w:ascii="HelveticaNeueLT Std" w:hAnsi="HelveticaNeueLT Std" w:cs="Arial"/>
              <w:sz w:val="18"/>
              <w:szCs w:val="18"/>
              <w:lang w:val="it-IT"/>
            </w:rPr>
            <w:t>Tel. 0461 219310 219314</w:t>
          </w:r>
          <w:r w:rsidR="007E0684">
            <w:rPr>
              <w:rFonts w:ascii="HelveticaNeueLT Std" w:hAnsi="HelveticaNeueLT Std" w:cs="Arial"/>
              <w:sz w:val="18"/>
              <w:szCs w:val="18"/>
              <w:lang w:val="it-IT"/>
            </w:rPr>
            <w:br/>
          </w:r>
          <w:hyperlink r:id="rId1" w:history="1">
            <w:r w:rsidR="007E0684" w:rsidRPr="00106C9D">
              <w:rPr>
                <w:rStyle w:val="Collegamentoipertestuale"/>
                <w:rFonts w:ascii="HelveticaNeueLT Std" w:hAnsi="HelveticaNeueLT Std" w:cs="Arial"/>
                <w:sz w:val="18"/>
                <w:szCs w:val="18"/>
                <w:lang w:val="it-IT"/>
              </w:rPr>
              <w:t>press@trentinomarketing.org</w:t>
            </w:r>
          </w:hyperlink>
          <w:r w:rsidR="007E0684">
            <w:rPr>
              <w:rFonts w:ascii="HelveticaNeueLT Std" w:hAnsi="HelveticaNeueLT Std" w:cs="Arial"/>
              <w:sz w:val="18"/>
              <w:szCs w:val="18"/>
              <w:lang w:val="it-IT"/>
            </w:rPr>
            <w:br/>
          </w:r>
          <w:r w:rsidR="00A54A9A">
            <w:rPr>
              <w:rFonts w:ascii="HelveticaNeueLT Std" w:hAnsi="HelveticaNeueLT Std" w:cs="Arial"/>
              <w:sz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0.5pt">
                <v:imagedata r:id="rId2" o:title="Twitter_logo_blue"/>
              </v:shape>
            </w:pict>
          </w:r>
          <w:r w:rsidR="000D2A56">
            <w:rPr>
              <w:rFonts w:ascii="HelveticaNeueLT Std" w:hAnsi="HelveticaNeueLT Std" w:cs="Arial"/>
              <w:noProof/>
              <w:sz w:val="18"/>
              <w:szCs w:val="18"/>
              <w:lang w:val="it-IT" w:eastAsia="it-IT"/>
            </w:rPr>
            <w:pict>
              <v:shape id="_x0000_s2053" type="#_x0000_t75" style="position:absolute;margin-left:-2.6pt;margin-top:.9pt;width:15.6pt;height:8.8pt;z-index:251658240;mso-position-horizontal-relative:text;mso-position-vertical-relative:text">
                <v:imagedata r:id="rId3" o:title="logo twitter"/>
              </v:shape>
            </w:pict>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54A9A" w:rsidP="00BC32E2">
          <w:pPr>
            <w:pStyle w:val="Pidipagina"/>
            <w:jc w:val="right"/>
            <w:rPr>
              <w:rFonts w:ascii="HelveticaNeueLT Std" w:hAnsi="HelveticaNeueLT Std" w:cs="Arial"/>
              <w:sz w:val="20"/>
              <w:lang w:val="it-IT"/>
            </w:rPr>
          </w:pPr>
          <w:r>
            <w:rPr>
              <w:rFonts w:ascii="HelveticaNeueLT Std" w:hAnsi="HelveticaNeueLT Std" w:cs="Arial"/>
              <w:sz w:val="20"/>
              <w:lang w:val="it-IT"/>
            </w:rPr>
            <w:pict>
              <v:shape id="_x0000_i1028" type="#_x0000_t75" style="width:93pt;height:34.5pt">
                <v:imagedata r:id="rId4" o:title=""/>
              </v:shape>
            </w:pict>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7FA" w:rsidRDefault="001F77FA">
      <w:r>
        <w:separator/>
      </w:r>
    </w:p>
  </w:footnote>
  <w:footnote w:type="continuationSeparator" w:id="0">
    <w:p w:rsidR="001F77FA" w:rsidRDefault="001F7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0D2A56" w:rsidP="0043620C">
    <w:pPr>
      <w:pStyle w:val="Intestazione"/>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6" type="#_x0000_t75" style="width:161.25pt;height:61.5pt;visibility:visible">
          <v:imagedata r:id="rId1" o:title="trentino_logo"/>
        </v:shape>
      </w:pict>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oNotTrackMoves/>
  <w:defaultTabStop w:val="708"/>
  <w:hyphenationZone w:val="283"/>
  <w:drawingGridHorizontalSpacing w:val="120"/>
  <w:displayHorizontalDrawingGridEvery w:val="2"/>
  <w:characterSpacingControl w:val="doNotCompress"/>
  <w:savePreviewPicture/>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77FA"/>
    <w:rsid w:val="00007635"/>
    <w:rsid w:val="000149B0"/>
    <w:rsid w:val="00015447"/>
    <w:rsid w:val="00015A1C"/>
    <w:rsid w:val="00022735"/>
    <w:rsid w:val="00024BE0"/>
    <w:rsid w:val="00024FAE"/>
    <w:rsid w:val="00026028"/>
    <w:rsid w:val="000309FA"/>
    <w:rsid w:val="00042A11"/>
    <w:rsid w:val="0004586F"/>
    <w:rsid w:val="000465D9"/>
    <w:rsid w:val="0005598F"/>
    <w:rsid w:val="0007236C"/>
    <w:rsid w:val="0007547D"/>
    <w:rsid w:val="000B5572"/>
    <w:rsid w:val="000C14E7"/>
    <w:rsid w:val="000D2A56"/>
    <w:rsid w:val="000D3796"/>
    <w:rsid w:val="000D599F"/>
    <w:rsid w:val="000F3CFA"/>
    <w:rsid w:val="000F61CF"/>
    <w:rsid w:val="00105B32"/>
    <w:rsid w:val="001109DD"/>
    <w:rsid w:val="0012147C"/>
    <w:rsid w:val="00124E49"/>
    <w:rsid w:val="00131492"/>
    <w:rsid w:val="001543DA"/>
    <w:rsid w:val="0016511F"/>
    <w:rsid w:val="001675D5"/>
    <w:rsid w:val="00180B14"/>
    <w:rsid w:val="00181CA7"/>
    <w:rsid w:val="001A0144"/>
    <w:rsid w:val="001D7EB0"/>
    <w:rsid w:val="001E234F"/>
    <w:rsid w:val="001E3323"/>
    <w:rsid w:val="001F2FAF"/>
    <w:rsid w:val="001F77FA"/>
    <w:rsid w:val="00223FA5"/>
    <w:rsid w:val="00224148"/>
    <w:rsid w:val="002408CF"/>
    <w:rsid w:val="0025306B"/>
    <w:rsid w:val="00263165"/>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36A4"/>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6BFB"/>
    <w:rsid w:val="007D74F6"/>
    <w:rsid w:val="007E0684"/>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27A4"/>
    <w:rsid w:val="0091739B"/>
    <w:rsid w:val="009256CF"/>
    <w:rsid w:val="009260F3"/>
    <w:rsid w:val="00927A5E"/>
    <w:rsid w:val="0094475B"/>
    <w:rsid w:val="00945041"/>
    <w:rsid w:val="0094516A"/>
    <w:rsid w:val="00967803"/>
    <w:rsid w:val="00980A04"/>
    <w:rsid w:val="009B6B12"/>
    <w:rsid w:val="009C469A"/>
    <w:rsid w:val="009E25CE"/>
    <w:rsid w:val="009E687B"/>
    <w:rsid w:val="009F320D"/>
    <w:rsid w:val="009F4FEE"/>
    <w:rsid w:val="00A20FBF"/>
    <w:rsid w:val="00A30A29"/>
    <w:rsid w:val="00A30FC5"/>
    <w:rsid w:val="00A44ABF"/>
    <w:rsid w:val="00A4665C"/>
    <w:rsid w:val="00A54A9A"/>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24C9"/>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2BE"/>
    <w:rsid w:val="00EB7C90"/>
    <w:rsid w:val="00EC7DA1"/>
    <w:rsid w:val="00F073D7"/>
    <w:rsid w:val="00F0789B"/>
    <w:rsid w:val="00F22DE8"/>
    <w:rsid w:val="00F30D72"/>
    <w:rsid w:val="00F3242F"/>
    <w:rsid w:val="00F3475E"/>
    <w:rsid w:val="00F353AC"/>
    <w:rsid w:val="00F4110F"/>
    <w:rsid w:val="00F4489C"/>
    <w:rsid w:val="00F461E3"/>
    <w:rsid w:val="00FA01D6"/>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chartTrackingRefBased/>
  <w15:docId w15:val="{51407F87-7205-4556-AF7A-AF058422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Headline"/>
    <w:qFormat/>
    <w:rsid w:val="001F77FA"/>
    <w:pPr>
      <w:spacing w:after="160" w:line="254" w:lineRule="auto"/>
    </w:pPr>
    <w:rPr>
      <w:rFonts w:ascii="AvenirNext LT Com Medium" w:eastAsia="Calibri" w:hAnsi="AvenirNext LT Com Medium"/>
      <w:sz w:val="30"/>
      <w:szCs w:val="22"/>
      <w:lang w:eastAsia="en-US"/>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Nessunaspaziatura">
    <w:name w:val="No Spacing"/>
    <w:uiPriority w:val="1"/>
    <w:qFormat/>
    <w:rsid w:val="001F77F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32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mailto:press@trentinomarketing.org" TargetMode="External"/><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5A52-F279-4FAD-A9EB-EE742E90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46</TotalTime>
  <Pages>2</Pages>
  <Words>774</Words>
  <Characters>4415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13</cp:revision>
  <cp:lastPrinted>2016-01-29T11:59:00Z</cp:lastPrinted>
  <dcterms:created xsi:type="dcterms:W3CDTF">2016-01-29T11:54:00Z</dcterms:created>
  <dcterms:modified xsi:type="dcterms:W3CDTF">2016-02-03T15:56:00Z</dcterms:modified>
</cp:coreProperties>
</file>