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12C" w:rsidRPr="0017312C" w:rsidRDefault="0017312C" w:rsidP="0017312C">
      <w:pPr>
        <w:suppressAutoHyphens/>
        <w:rPr>
          <w:rFonts w:cs="Arial"/>
          <w:b/>
          <w:sz w:val="32"/>
          <w:szCs w:val="32"/>
          <w:lang w:eastAsia="ar-SA"/>
        </w:rPr>
      </w:pPr>
      <w:r w:rsidRPr="0017312C">
        <w:rPr>
          <w:rFonts w:cs="Arial"/>
          <w:b/>
          <w:sz w:val="28"/>
          <w:szCs w:val="28"/>
          <w:lang w:eastAsia="ar-SA"/>
        </w:rPr>
        <w:t>“Premio benessere” per le aziende che portano gli animali in alpeggio</w:t>
      </w:r>
    </w:p>
    <w:p w:rsidR="0017312C" w:rsidRPr="0017312C" w:rsidRDefault="0017312C" w:rsidP="0017312C">
      <w:pPr>
        <w:suppressAutoHyphens/>
        <w:rPr>
          <w:rFonts w:cs="Arial"/>
          <w:b/>
          <w:szCs w:val="24"/>
          <w:shd w:val="clear" w:color="auto" w:fill="FFFF00"/>
          <w:lang w:eastAsia="ar-SA"/>
        </w:rPr>
      </w:pPr>
      <w:r w:rsidRPr="0017312C">
        <w:rPr>
          <w:rFonts w:cs="Arial"/>
          <w:b/>
          <w:sz w:val="32"/>
          <w:szCs w:val="32"/>
          <w:lang w:eastAsia="ar-SA"/>
        </w:rPr>
        <w:t>QUANDO IL LATTE…D</w:t>
      </w:r>
      <w:r w:rsidR="0052433E">
        <w:rPr>
          <w:rFonts w:cs="Arial"/>
          <w:b/>
          <w:sz w:val="32"/>
          <w:szCs w:val="32"/>
          <w:lang w:eastAsia="ar-SA"/>
        </w:rPr>
        <w:t>À</w:t>
      </w:r>
      <w:r w:rsidRPr="0017312C">
        <w:rPr>
          <w:rFonts w:cs="Arial"/>
          <w:b/>
          <w:sz w:val="32"/>
          <w:szCs w:val="32"/>
          <w:lang w:eastAsia="ar-SA"/>
        </w:rPr>
        <w:t xml:space="preserve"> I NUMERI</w:t>
      </w:r>
    </w:p>
    <w:p w:rsidR="0017312C" w:rsidRPr="0017312C" w:rsidRDefault="0017312C" w:rsidP="0017312C">
      <w:pPr>
        <w:suppressAutoHyphens/>
        <w:jc w:val="both"/>
        <w:rPr>
          <w:rFonts w:cs="Arial"/>
          <w:b/>
          <w:szCs w:val="24"/>
          <w:shd w:val="clear" w:color="auto" w:fill="FFFF00"/>
          <w:lang w:eastAsia="ar-SA"/>
        </w:rPr>
      </w:pP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b/>
          <w:lang w:eastAsia="ar-SA"/>
        </w:rPr>
        <w:t>Sono 70 mila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i quintali prodotti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in oltre 300 malghe in 110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delle quali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viene trasformato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in prodotti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caseari tradizionali. Oltre 11 mila le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vacche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da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latte alpeggiate in estate che hanno a disposizione 40 mila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ettari di pascoli per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nutrirsi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di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sola erba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fresca,</w:t>
      </w:r>
      <w:r>
        <w:rPr>
          <w:rFonts w:cs="Arial"/>
          <w:b/>
          <w:lang w:eastAsia="ar-SA"/>
        </w:rPr>
        <w:t xml:space="preserve"> </w:t>
      </w:r>
      <w:r w:rsidRPr="0017312C">
        <w:rPr>
          <w:rFonts w:cs="Arial"/>
          <w:b/>
          <w:lang w:eastAsia="ar-SA"/>
        </w:rPr>
        <w:t>fiori e acqua pura</w:t>
      </w: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b/>
          <w:lang w:eastAsia="ar-SA"/>
        </w:rPr>
        <w:t>Le malghe</w:t>
      </w: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Queste</w:t>
      </w:r>
      <w:r w:rsidRPr="0017312C">
        <w:rPr>
          <w:rFonts w:cs="Arial"/>
          <w:b/>
          <w:lang w:eastAsia="ar-SA"/>
        </w:rPr>
        <w:t xml:space="preserve"> </w:t>
      </w:r>
      <w:r w:rsidRPr="0017312C">
        <w:rPr>
          <w:rFonts w:cs="Arial"/>
          <w:lang w:eastAsia="ar-SA"/>
        </w:rPr>
        <w:t xml:space="preserve">strutture rappresentano, ora più che mai, l'avamposto operativo delle azioni volte al mantenimento del paesaggio di alta montagna, un sistema che merita grande attenzione e che è quindi destinatario di alcuni importanti interventi. Gli ultimi </w:t>
      </w:r>
      <w:r w:rsidRPr="0017312C">
        <w:rPr>
          <w:rFonts w:cs="Arial"/>
          <w:b/>
          <w:lang w:eastAsia="ar-SA"/>
        </w:rPr>
        <w:t>Piani di Sviluppo Rurale</w:t>
      </w:r>
      <w:r w:rsidRPr="0017312C">
        <w:rPr>
          <w:rFonts w:cs="Arial"/>
          <w:lang w:eastAsia="ar-SA"/>
        </w:rPr>
        <w:t xml:space="preserve"> (PSR) adottati dalla Provincia Autonoma di Trento hanno sempre previsto misure e azioni a sostegno della zootecnia di montagna in funzione anche della produzione di latte di qualità e degli altri prodotti derivati.</w:t>
      </w:r>
    </w:p>
    <w:p w:rsidR="0017312C" w:rsidRPr="0017312C" w:rsidRDefault="006463EA" w:rsidP="0017312C">
      <w:pPr>
        <w:numPr>
          <w:ilvl w:val="0"/>
          <w:numId w:val="6"/>
        </w:numPr>
        <w:suppressAutoHyphens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320 malghe in attività</w:t>
      </w:r>
      <w:bookmarkStart w:id="0" w:name="_GoBack"/>
      <w:bookmarkEnd w:id="0"/>
    </w:p>
    <w:p w:rsidR="0017312C" w:rsidRPr="0017312C" w:rsidRDefault="0017312C" w:rsidP="0017312C">
      <w:pPr>
        <w:numPr>
          <w:ilvl w:val="0"/>
          <w:numId w:val="6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110 quelle in cui si produce e si trasforma il latte</w:t>
      </w:r>
    </w:p>
    <w:p w:rsidR="0017312C" w:rsidRPr="0017312C" w:rsidRDefault="0017312C" w:rsidP="0017312C">
      <w:pPr>
        <w:numPr>
          <w:ilvl w:val="0"/>
          <w:numId w:val="6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30 quelle in cui si esercita l’attività agrituristica</w:t>
      </w: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</w:p>
    <w:p w:rsidR="005D2B10" w:rsidRDefault="005D2B10" w:rsidP="0017312C">
      <w:pPr>
        <w:suppressAutoHyphens/>
        <w:jc w:val="both"/>
        <w:rPr>
          <w:rFonts w:cs="Arial"/>
          <w:lang w:eastAsia="ar-SA"/>
        </w:rPr>
      </w:pP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 xml:space="preserve">Gli </w:t>
      </w:r>
      <w:r w:rsidRPr="0017312C">
        <w:rPr>
          <w:rFonts w:cs="Arial"/>
          <w:b/>
          <w:lang w:eastAsia="ar-SA"/>
        </w:rPr>
        <w:t>alpeggi</w:t>
      </w:r>
      <w:r w:rsidRPr="0017312C">
        <w:rPr>
          <w:rFonts w:cs="Arial"/>
          <w:lang w:eastAsia="ar-SA"/>
        </w:rPr>
        <w:t xml:space="preserve"> sono presenti in tutte le valli, con maggiore frequenza nelle zone montane più estese: </w:t>
      </w:r>
      <w:proofErr w:type="spellStart"/>
      <w:r w:rsidRPr="0017312C">
        <w:rPr>
          <w:rFonts w:cs="Arial"/>
          <w:lang w:eastAsia="ar-SA"/>
        </w:rPr>
        <w:t>Lagorai</w:t>
      </w:r>
      <w:proofErr w:type="spellEnd"/>
      <w:r w:rsidRPr="0017312C">
        <w:rPr>
          <w:rFonts w:cs="Arial"/>
          <w:lang w:eastAsia="ar-SA"/>
        </w:rPr>
        <w:t xml:space="preserve">, Adamello-Brenta, alta Val di Sole, Monte Baldo; la proprietà è per la maggior parte pubblica (comuni, A.S.U.C.) o collettiva (Magnifica Comunità di Fiemme, Regole, </w:t>
      </w:r>
      <w:proofErr w:type="spellStart"/>
      <w:r w:rsidRPr="0017312C">
        <w:rPr>
          <w:rFonts w:cs="Arial"/>
          <w:lang w:eastAsia="ar-SA"/>
        </w:rPr>
        <w:t>Consortele</w:t>
      </w:r>
      <w:proofErr w:type="spellEnd"/>
      <w:r w:rsidRPr="0017312C">
        <w:rPr>
          <w:rFonts w:cs="Arial"/>
          <w:lang w:eastAsia="ar-SA"/>
        </w:rPr>
        <w:t>), anche se vi sono alcune proprietà private. Gli alpeggi sono in parte ancora gestiti in forma comune da società di malga e pascolo, anche se è sempre più frequente la gestione diretta da parte di un'azienda zootecnica che trasferisce il proprio bestiame durante la stagione di alpeggio.</w:t>
      </w:r>
    </w:p>
    <w:p w:rsidR="0017312C" w:rsidRPr="0017312C" w:rsidRDefault="0017312C" w:rsidP="0017312C">
      <w:pPr>
        <w:numPr>
          <w:ilvl w:val="0"/>
          <w:numId w:val="7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 xml:space="preserve">26 mila gli ettari di prato da sfalcio </w:t>
      </w:r>
    </w:p>
    <w:p w:rsidR="0017312C" w:rsidRPr="0017312C" w:rsidRDefault="0017312C" w:rsidP="0017312C">
      <w:pPr>
        <w:numPr>
          <w:ilvl w:val="0"/>
          <w:numId w:val="7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40 mila gli ettari di pascolo</w:t>
      </w: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</w:p>
    <w:p w:rsidR="0017312C" w:rsidRPr="0017312C" w:rsidRDefault="0017312C" w:rsidP="0017312C">
      <w:pPr>
        <w:suppressAutoHyphens/>
        <w:jc w:val="both"/>
        <w:rPr>
          <w:rFonts w:cs="Arial"/>
          <w:b/>
          <w:lang w:eastAsia="ar-SA"/>
        </w:rPr>
      </w:pPr>
      <w:r w:rsidRPr="0017312C">
        <w:rPr>
          <w:rFonts w:cs="Arial"/>
          <w:lang w:eastAsia="ar-SA"/>
        </w:rPr>
        <w:t>Nutrirsi di fiori e di erbe di montagna, bere l’acqua delle sorgenti alpine contribuisce da un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lato al benessere dell’animale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in alpeggio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e dall’altro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ad arricchire di proprietà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organolettiche del latte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elevandone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la qualità.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Per questo la Provincia autonoma di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Trento</w:t>
      </w:r>
      <w:r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ha introdotto il "</w:t>
      </w:r>
      <w:r w:rsidRPr="0017312C">
        <w:rPr>
          <w:rFonts w:cs="Arial"/>
          <w:b/>
          <w:lang w:eastAsia="ar-SA"/>
        </w:rPr>
        <w:t>Premio Benessere</w:t>
      </w:r>
      <w:r w:rsidRPr="0017312C">
        <w:rPr>
          <w:rFonts w:cs="Arial"/>
          <w:lang w:eastAsia="ar-SA"/>
        </w:rPr>
        <w:t>", un’agevolazione concessa alle aziende zootecniche che portano a monticazione i bovini giovani nel periodo estivo</w:t>
      </w:r>
      <w:r w:rsidR="00B42265">
        <w:rPr>
          <w:rFonts w:cs="Arial"/>
          <w:lang w:eastAsia="ar-SA"/>
        </w:rPr>
        <w:t>.</w:t>
      </w:r>
      <w:r w:rsidRPr="0017312C">
        <w:rPr>
          <w:rFonts w:cs="Arial"/>
          <w:lang w:eastAsia="ar-SA"/>
        </w:rPr>
        <w:t xml:space="preserve"> Il premio, che può arrivare a circa 150 Euro a capo, è finalizzato a garantire il benessere degli animali, sostenendo i maggiori costi che la pratica dell'alpeggio comporta, ovvero: i costi di trasporto, i costi aggiuntivi di assicurazione e la perdita di reddito dovuta al ritardo nell'entrata in produzione degli animali (circa 7 mesi).</w:t>
      </w:r>
    </w:p>
    <w:p w:rsidR="0017312C" w:rsidRPr="0017312C" w:rsidRDefault="0017312C" w:rsidP="0017312C">
      <w:pPr>
        <w:suppressAutoHyphens/>
        <w:jc w:val="both"/>
        <w:rPr>
          <w:rFonts w:cs="Arial"/>
          <w:b/>
          <w:lang w:eastAsia="ar-SA"/>
        </w:rPr>
      </w:pPr>
    </w:p>
    <w:p w:rsidR="0017312C" w:rsidRPr="0017312C" w:rsidRDefault="00C72E6B" w:rsidP="0017312C">
      <w:pPr>
        <w:suppressAutoHyphens/>
        <w:jc w:val="both"/>
        <w:rPr>
          <w:rFonts w:cs="Arial"/>
          <w:lang w:eastAsia="ar-SA"/>
        </w:rPr>
      </w:pPr>
      <w:r>
        <w:rPr>
          <w:rFonts w:cs="Arial"/>
          <w:b/>
          <w:lang w:eastAsia="ar-SA"/>
        </w:rPr>
        <w:br w:type="page"/>
      </w:r>
      <w:r w:rsidR="0017312C" w:rsidRPr="0017312C">
        <w:rPr>
          <w:rFonts w:cs="Arial"/>
          <w:b/>
          <w:lang w:eastAsia="ar-SA"/>
        </w:rPr>
        <w:lastRenderedPageBreak/>
        <w:t>Gli animali</w:t>
      </w:r>
    </w:p>
    <w:p w:rsidR="0017312C" w:rsidRPr="0017312C" w:rsidRDefault="0017312C" w:rsidP="00D142AC">
      <w:pPr>
        <w:numPr>
          <w:ilvl w:val="0"/>
          <w:numId w:val="8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26 mila bovini da latte in Trentino</w:t>
      </w:r>
    </w:p>
    <w:p w:rsidR="0017312C" w:rsidRPr="0017312C" w:rsidRDefault="0017312C" w:rsidP="00D142AC">
      <w:pPr>
        <w:numPr>
          <w:ilvl w:val="0"/>
          <w:numId w:val="8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11 mila vacche da latte in alpeggio durante l’estate</w:t>
      </w:r>
    </w:p>
    <w:p w:rsidR="0017312C" w:rsidRPr="0017312C" w:rsidRDefault="0017312C" w:rsidP="00D142AC">
      <w:pPr>
        <w:numPr>
          <w:ilvl w:val="0"/>
          <w:numId w:val="8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 xml:space="preserve">1500 cavalli e asini in alpeggio </w:t>
      </w:r>
    </w:p>
    <w:p w:rsidR="0017312C" w:rsidRPr="0017312C" w:rsidRDefault="0017312C" w:rsidP="00D142AC">
      <w:pPr>
        <w:numPr>
          <w:ilvl w:val="0"/>
          <w:numId w:val="8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20 mila pecore alpeggiate</w:t>
      </w:r>
    </w:p>
    <w:p w:rsidR="0017312C" w:rsidRPr="0017312C" w:rsidRDefault="0017312C" w:rsidP="00D142AC">
      <w:pPr>
        <w:numPr>
          <w:ilvl w:val="0"/>
          <w:numId w:val="8"/>
        </w:num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3</w:t>
      </w:r>
      <w:r w:rsidR="00B42265">
        <w:rPr>
          <w:rFonts w:cs="Arial"/>
          <w:lang w:eastAsia="ar-SA"/>
        </w:rPr>
        <w:t xml:space="preserve"> </w:t>
      </w:r>
      <w:r w:rsidRPr="0017312C">
        <w:rPr>
          <w:rFonts w:cs="Arial"/>
          <w:lang w:eastAsia="ar-SA"/>
        </w:rPr>
        <w:t>mila capre alpeggiate</w:t>
      </w: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</w:p>
    <w:p w:rsidR="0017312C" w:rsidRPr="00D142AC" w:rsidRDefault="0017312C" w:rsidP="00D142AC">
      <w:r w:rsidRPr="00D142AC">
        <w:t>5 razze animali autoctone del Trentino:</w:t>
      </w:r>
    </w:p>
    <w:p w:rsidR="00D142AC" w:rsidRDefault="00D142AC" w:rsidP="00D142AC">
      <w:pPr>
        <w:numPr>
          <w:ilvl w:val="0"/>
          <w:numId w:val="10"/>
        </w:numPr>
      </w:pPr>
      <w:r>
        <w:t xml:space="preserve">Bovini Razza Rendena </w:t>
      </w:r>
    </w:p>
    <w:p w:rsidR="00D142AC" w:rsidRDefault="00D142AC" w:rsidP="00D142AC">
      <w:pPr>
        <w:numPr>
          <w:ilvl w:val="0"/>
          <w:numId w:val="10"/>
        </w:numPr>
      </w:pPr>
      <w:r>
        <w:t>Bovini Razza Grigia Alpina</w:t>
      </w:r>
    </w:p>
    <w:p w:rsidR="00D142AC" w:rsidRDefault="0017312C" w:rsidP="00D142AC">
      <w:pPr>
        <w:numPr>
          <w:ilvl w:val="0"/>
          <w:numId w:val="10"/>
        </w:numPr>
      </w:pPr>
      <w:r w:rsidRPr="00D142AC">
        <w:t>Cap</w:t>
      </w:r>
      <w:r w:rsidR="00D142AC">
        <w:t>rini Razza Bionda dell’Adamello</w:t>
      </w:r>
    </w:p>
    <w:p w:rsidR="00D142AC" w:rsidRDefault="00D142AC" w:rsidP="00D142AC">
      <w:pPr>
        <w:numPr>
          <w:ilvl w:val="0"/>
          <w:numId w:val="10"/>
        </w:numPr>
      </w:pPr>
      <w:r>
        <w:t>Caprini Razza Pezzata Mochena</w:t>
      </w:r>
    </w:p>
    <w:p w:rsidR="0017312C" w:rsidRPr="00D142AC" w:rsidRDefault="0017312C" w:rsidP="00D142AC">
      <w:pPr>
        <w:numPr>
          <w:ilvl w:val="0"/>
          <w:numId w:val="10"/>
        </w:numPr>
      </w:pPr>
      <w:r w:rsidRPr="00D142AC">
        <w:t xml:space="preserve">Ovini di Razza </w:t>
      </w:r>
      <w:proofErr w:type="spellStart"/>
      <w:r w:rsidRPr="00D142AC">
        <w:t>Fiemmese</w:t>
      </w:r>
      <w:proofErr w:type="spellEnd"/>
      <w:r w:rsidRPr="00D142AC">
        <w:t xml:space="preserve"> </w:t>
      </w:r>
      <w:proofErr w:type="spellStart"/>
      <w:r w:rsidRPr="00D142AC">
        <w:t>Tingola</w:t>
      </w:r>
      <w:proofErr w:type="spellEnd"/>
      <w:r w:rsidRPr="00D142AC">
        <w:br/>
      </w:r>
    </w:p>
    <w:p w:rsidR="0017312C" w:rsidRPr="0017312C" w:rsidRDefault="0017312C" w:rsidP="0017312C">
      <w:pPr>
        <w:suppressAutoHyphens/>
        <w:jc w:val="both"/>
        <w:rPr>
          <w:rFonts w:cs="Arial"/>
          <w:b/>
          <w:lang w:eastAsia="ar-SA"/>
        </w:rPr>
      </w:pPr>
    </w:p>
    <w:p w:rsidR="0017312C" w:rsidRPr="0017312C" w:rsidRDefault="00C72E6B" w:rsidP="0017312C">
      <w:pPr>
        <w:suppressAutoHyphens/>
        <w:jc w:val="both"/>
        <w:rPr>
          <w:rFonts w:cs="Arial"/>
          <w:lang w:eastAsia="ar-SA"/>
        </w:rPr>
      </w:pPr>
      <w:r>
        <w:rPr>
          <w:rFonts w:cs="Arial"/>
          <w:b/>
          <w:lang w:eastAsia="ar-SA"/>
        </w:rPr>
        <w:t>La p</w:t>
      </w:r>
      <w:r w:rsidR="0017312C" w:rsidRPr="0017312C">
        <w:rPr>
          <w:rFonts w:cs="Arial"/>
          <w:b/>
          <w:lang w:eastAsia="ar-SA"/>
        </w:rPr>
        <w:t>roduzione</w:t>
      </w:r>
      <w:r>
        <w:rPr>
          <w:rFonts w:cs="Arial"/>
          <w:b/>
          <w:lang w:eastAsia="ar-SA"/>
        </w:rPr>
        <w:t xml:space="preserve"> di latte</w:t>
      </w: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1,5 Milioni di quintali di latte prodotti annualmente in Trentino</w:t>
      </w: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Il 60 per cento è la quota che viene trasformata in prodotti caseari tradizionali</w:t>
      </w:r>
    </w:p>
    <w:p w:rsidR="0017312C" w:rsidRPr="0017312C" w:rsidRDefault="0017312C" w:rsidP="0017312C">
      <w:pPr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70 mila i quintali di latte ottenuti dagli animali in alpeggio (5% del totale</w:t>
      </w:r>
      <w:r w:rsidR="00B42265">
        <w:rPr>
          <w:rFonts w:cs="Arial"/>
          <w:lang w:eastAsia="ar-SA"/>
        </w:rPr>
        <w:t xml:space="preserve">) </w:t>
      </w:r>
      <w:r w:rsidRPr="0017312C">
        <w:rPr>
          <w:rFonts w:cs="Arial"/>
          <w:lang w:eastAsia="ar-SA"/>
        </w:rPr>
        <w:t>di cui l’1,5% viene lavorato direttamente in malga)</w:t>
      </w:r>
    </w:p>
    <w:p w:rsidR="0017312C" w:rsidRPr="0017312C" w:rsidRDefault="0017312C" w:rsidP="0017312C">
      <w:pPr>
        <w:suppressAutoHyphens/>
        <w:jc w:val="both"/>
        <w:rPr>
          <w:lang w:eastAsia="ar-SA"/>
        </w:rPr>
      </w:pPr>
      <w:r w:rsidRPr="0017312C">
        <w:rPr>
          <w:rFonts w:cs="Arial"/>
          <w:lang w:eastAsia="ar-SA"/>
        </w:rPr>
        <w:t>23 distributori di latte crudo sul territorio provinciale</w:t>
      </w:r>
    </w:p>
    <w:p w:rsidR="0017312C" w:rsidRPr="0017312C" w:rsidRDefault="0017312C" w:rsidP="0017312C">
      <w:pPr>
        <w:suppressLineNumbers/>
        <w:tabs>
          <w:tab w:val="center" w:pos="4819"/>
          <w:tab w:val="right" w:pos="9638"/>
        </w:tabs>
        <w:suppressAutoHyphens/>
        <w:jc w:val="both"/>
        <w:rPr>
          <w:lang w:eastAsia="ar-SA"/>
        </w:rPr>
      </w:pPr>
    </w:p>
    <w:p w:rsidR="0017312C" w:rsidRPr="0017312C" w:rsidRDefault="0017312C" w:rsidP="0017312C">
      <w:pPr>
        <w:suppressLineNumbers/>
        <w:tabs>
          <w:tab w:val="center" w:pos="4819"/>
          <w:tab w:val="right" w:pos="9638"/>
        </w:tabs>
        <w:suppressAutoHyphens/>
        <w:jc w:val="both"/>
        <w:rPr>
          <w:rFonts w:cs="Arial"/>
          <w:lang w:eastAsia="ar-SA"/>
        </w:rPr>
      </w:pPr>
    </w:p>
    <w:p w:rsidR="0017312C" w:rsidRPr="0017312C" w:rsidRDefault="0017312C" w:rsidP="0017312C">
      <w:pPr>
        <w:suppressLineNumbers/>
        <w:tabs>
          <w:tab w:val="center" w:pos="4819"/>
          <w:tab w:val="right" w:pos="9638"/>
        </w:tabs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t>(</w:t>
      </w:r>
      <w:proofErr w:type="spellStart"/>
      <w:r w:rsidRPr="0017312C">
        <w:rPr>
          <w:rFonts w:cs="Arial"/>
          <w:lang w:eastAsia="ar-SA"/>
        </w:rPr>
        <w:t>m.b</w:t>
      </w:r>
      <w:proofErr w:type="spellEnd"/>
      <w:r w:rsidRPr="0017312C">
        <w:rPr>
          <w:rFonts w:cs="Arial"/>
          <w:lang w:eastAsia="ar-SA"/>
        </w:rPr>
        <w:t>.)</w:t>
      </w:r>
    </w:p>
    <w:p w:rsidR="00C72E6B" w:rsidRDefault="00C72E6B" w:rsidP="0017312C">
      <w:pPr>
        <w:suppressLineNumbers/>
        <w:tabs>
          <w:tab w:val="center" w:pos="4819"/>
          <w:tab w:val="right" w:pos="9638"/>
        </w:tabs>
        <w:suppressAutoHyphens/>
        <w:jc w:val="both"/>
        <w:rPr>
          <w:rFonts w:cs="Arial"/>
          <w:lang w:eastAsia="ar-SA"/>
        </w:rPr>
      </w:pPr>
    </w:p>
    <w:p w:rsidR="0017312C" w:rsidRPr="0017312C" w:rsidRDefault="0017312C" w:rsidP="0017312C">
      <w:pPr>
        <w:suppressLineNumbers/>
        <w:tabs>
          <w:tab w:val="center" w:pos="4819"/>
          <w:tab w:val="right" w:pos="9638"/>
        </w:tabs>
        <w:suppressAutoHyphens/>
        <w:jc w:val="both"/>
        <w:rPr>
          <w:rFonts w:cs="Arial"/>
          <w:lang w:eastAsia="ar-SA"/>
        </w:rPr>
      </w:pPr>
      <w:r w:rsidRPr="0017312C">
        <w:rPr>
          <w:rFonts w:cs="Arial"/>
          <w:lang w:eastAsia="ar-SA"/>
        </w:rPr>
        <w:br/>
        <w:t>Trento, 5 luglio 2016</w:t>
      </w:r>
    </w:p>
    <w:p w:rsidR="0017312C" w:rsidRPr="0017312C" w:rsidRDefault="0017312C" w:rsidP="0017312C">
      <w:pPr>
        <w:suppressLineNumbers/>
        <w:tabs>
          <w:tab w:val="center" w:pos="4819"/>
          <w:tab w:val="right" w:pos="9638"/>
        </w:tabs>
        <w:suppressAutoHyphens/>
        <w:jc w:val="both"/>
        <w:rPr>
          <w:rFonts w:cs="Arial"/>
          <w:lang w:eastAsia="ar-SA"/>
        </w:rPr>
      </w:pPr>
    </w:p>
    <w:p w:rsidR="008E294E" w:rsidRPr="0017312C" w:rsidRDefault="008E294E" w:rsidP="0017312C"/>
    <w:sectPr w:rsidR="008E294E" w:rsidRPr="0017312C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12C" w:rsidRDefault="0017312C">
      <w:r>
        <w:separator/>
      </w:r>
    </w:p>
  </w:endnote>
  <w:endnote w:type="continuationSeparator" w:id="0">
    <w:p w:rsidR="0017312C" w:rsidRDefault="0017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463EA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6463EA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6463E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12C" w:rsidRDefault="0017312C">
      <w:r>
        <w:separator/>
      </w:r>
    </w:p>
  </w:footnote>
  <w:footnote w:type="continuationSeparator" w:id="0">
    <w:p w:rsidR="0017312C" w:rsidRDefault="00173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463EA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7BA1A15"/>
    <w:multiLevelType w:val="hybridMultilevel"/>
    <w:tmpl w:val="9E8C0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15715"/>
    <w:multiLevelType w:val="hybridMultilevel"/>
    <w:tmpl w:val="06C03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C57284B"/>
    <w:multiLevelType w:val="hybridMultilevel"/>
    <w:tmpl w:val="1C3C9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312C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7312C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2433E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2B10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63EA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2265"/>
    <w:rsid w:val="00B46685"/>
    <w:rsid w:val="00B47801"/>
    <w:rsid w:val="00B62FE6"/>
    <w:rsid w:val="00B72C4F"/>
    <w:rsid w:val="00B80548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2E6B"/>
    <w:rsid w:val="00C77D5E"/>
    <w:rsid w:val="00CB17A0"/>
    <w:rsid w:val="00CB22DD"/>
    <w:rsid w:val="00CD41FE"/>
    <w:rsid w:val="00CD6DCE"/>
    <w:rsid w:val="00CE3174"/>
    <w:rsid w:val="00CF7D6F"/>
    <w:rsid w:val="00D13B47"/>
    <w:rsid w:val="00D142AC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0A41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ED6049F8-5499-46EF-8862-666E26D6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E5AE-AB34-40F6-9F6D-6127D92D6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9</cp:revision>
  <cp:lastPrinted>2016-07-05T06:55:00Z</cp:lastPrinted>
  <dcterms:created xsi:type="dcterms:W3CDTF">2016-07-04T08:04:00Z</dcterms:created>
  <dcterms:modified xsi:type="dcterms:W3CDTF">2016-07-05T15:13:00Z</dcterms:modified>
</cp:coreProperties>
</file>