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96" w:rsidRPr="00B16796" w:rsidRDefault="00C161F9" w:rsidP="007D351B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A Villa </w:t>
      </w:r>
      <w:proofErr w:type="spellStart"/>
      <w:r>
        <w:rPr>
          <w:rFonts w:ascii="HelveticaNeueLT Std" w:hAnsi="HelveticaNeueLT Std" w:cs="Arial"/>
          <w:b/>
          <w:sz w:val="28"/>
          <w:szCs w:val="28"/>
        </w:rPr>
        <w:t>Welsperg</w:t>
      </w:r>
      <w:proofErr w:type="spellEnd"/>
      <w:r>
        <w:rPr>
          <w:rFonts w:ascii="HelveticaNeueLT Std" w:hAnsi="HelveticaNeueLT Std" w:cs="Arial"/>
          <w:b/>
          <w:sz w:val="28"/>
          <w:szCs w:val="28"/>
        </w:rPr>
        <w:t xml:space="preserve"> il concerto finale martedì 2 agosto </w:t>
      </w:r>
    </w:p>
    <w:p w:rsidR="00651189" w:rsidRPr="00B16796" w:rsidRDefault="00C161F9" w:rsidP="007D351B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UN TREKKING MUSICALE </w:t>
      </w:r>
      <w:r w:rsidR="00893522" w:rsidRPr="00B16796">
        <w:rPr>
          <w:rFonts w:ascii="HelveticaNeueLT Std" w:hAnsi="HelveticaNeueLT Std" w:cs="Arial"/>
          <w:b/>
          <w:sz w:val="32"/>
          <w:szCs w:val="32"/>
        </w:rPr>
        <w:t xml:space="preserve">NELLE PALE DI SAN MARTINO </w:t>
      </w:r>
    </w:p>
    <w:p w:rsidR="00905997" w:rsidRPr="00F45BA3" w:rsidRDefault="00905997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16796" w:rsidRPr="00B16796" w:rsidRDefault="00FE7E00" w:rsidP="00C161F9">
      <w:pPr>
        <w:jc w:val="both"/>
        <w:rPr>
          <w:rFonts w:ascii="HelveticaNeueLT Std" w:hAnsi="HelveticaNeueLT Std" w:cs="Arial"/>
          <w:color w:val="FF0000"/>
          <w:szCs w:val="24"/>
        </w:rPr>
      </w:pPr>
      <w:r w:rsidRPr="00B16796">
        <w:rPr>
          <w:rFonts w:ascii="HelveticaNeueLT Std" w:hAnsi="HelveticaNeueLT Std" w:cs="Arial"/>
          <w:b/>
          <w:szCs w:val="24"/>
        </w:rPr>
        <w:t xml:space="preserve">La voce di </w:t>
      </w:r>
      <w:r w:rsidR="00893522" w:rsidRPr="00B16796">
        <w:rPr>
          <w:rFonts w:ascii="HelveticaNeueLT Std" w:hAnsi="HelveticaNeueLT Std" w:cs="Arial"/>
          <w:b/>
          <w:szCs w:val="24"/>
        </w:rPr>
        <w:t>Petra Magoni e</w:t>
      </w:r>
      <w:r w:rsidRPr="00B16796">
        <w:rPr>
          <w:rFonts w:ascii="HelveticaNeueLT Std" w:hAnsi="HelveticaNeueLT Std" w:cs="Arial"/>
          <w:b/>
          <w:szCs w:val="24"/>
        </w:rPr>
        <w:t xml:space="preserve"> l’arciliuto di</w:t>
      </w:r>
      <w:r w:rsidR="00893522" w:rsidRPr="00B16796">
        <w:rPr>
          <w:rFonts w:ascii="HelveticaNeueLT Std" w:hAnsi="HelveticaNeueLT Std" w:cs="Arial"/>
          <w:b/>
          <w:szCs w:val="24"/>
        </w:rPr>
        <w:t xml:space="preserve"> Ilaria </w:t>
      </w:r>
      <w:proofErr w:type="spellStart"/>
      <w:r w:rsidR="00893522" w:rsidRPr="00B16796">
        <w:rPr>
          <w:rFonts w:ascii="HelveticaNeueLT Std" w:hAnsi="HelveticaNeueLT Std" w:cs="Arial"/>
          <w:b/>
          <w:szCs w:val="24"/>
        </w:rPr>
        <w:t>Fantin</w:t>
      </w:r>
      <w:proofErr w:type="spellEnd"/>
      <w:r w:rsidR="00893522" w:rsidRPr="00B16796">
        <w:rPr>
          <w:rFonts w:ascii="HelveticaNeueLT Std" w:hAnsi="HelveticaNeueLT Std" w:cs="Arial"/>
          <w:b/>
          <w:szCs w:val="24"/>
        </w:rPr>
        <w:t xml:space="preserve"> </w:t>
      </w:r>
      <w:r w:rsidRPr="00B16796">
        <w:rPr>
          <w:rFonts w:ascii="HelveticaNeueLT Std" w:hAnsi="HelveticaNeueLT Std" w:cs="Arial"/>
          <w:b/>
          <w:szCs w:val="24"/>
        </w:rPr>
        <w:t>accompagneranno</w:t>
      </w:r>
      <w:r w:rsidR="00C161F9">
        <w:rPr>
          <w:rFonts w:ascii="HelveticaNeueLT Std" w:hAnsi="HelveticaNeueLT Std" w:cs="Arial"/>
          <w:b/>
          <w:szCs w:val="24"/>
        </w:rPr>
        <w:t xml:space="preserve"> per tre giorni </w:t>
      </w:r>
      <w:r w:rsidRPr="00B16796">
        <w:rPr>
          <w:rFonts w:ascii="HelveticaNeueLT Std" w:hAnsi="HelveticaNeueLT Std" w:cs="Arial"/>
          <w:b/>
          <w:szCs w:val="24"/>
        </w:rPr>
        <w:t>i partecipanti attraverso il grande altopiano di rocce, mescolando la bellezza della musica a quella del paesaggio dolomitico</w:t>
      </w:r>
      <w:r w:rsidR="00C161F9">
        <w:rPr>
          <w:rFonts w:ascii="HelveticaNeueLT Std" w:hAnsi="HelveticaNeueLT Std" w:cs="Arial"/>
          <w:b/>
          <w:szCs w:val="24"/>
        </w:rPr>
        <w:t xml:space="preserve">. In Val Canali Petra Magoni e Ferruccio </w:t>
      </w:r>
      <w:proofErr w:type="spellStart"/>
      <w:r w:rsidR="00C161F9">
        <w:rPr>
          <w:rFonts w:ascii="HelveticaNeueLT Std" w:hAnsi="HelveticaNeueLT Std" w:cs="Arial"/>
          <w:b/>
          <w:szCs w:val="24"/>
        </w:rPr>
        <w:t>Spinetti</w:t>
      </w:r>
      <w:proofErr w:type="spellEnd"/>
      <w:r w:rsidR="00C161F9">
        <w:rPr>
          <w:rFonts w:ascii="HelveticaNeueLT Std" w:hAnsi="HelveticaNeueLT Std" w:cs="Arial"/>
          <w:b/>
          <w:szCs w:val="24"/>
        </w:rPr>
        <w:t xml:space="preserve"> proporranno “Musica Nuda”, originale progetto per voce e contrabbasso </w:t>
      </w:r>
    </w:p>
    <w:p w:rsidR="00FE7E00" w:rsidRDefault="00FE7E00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szCs w:val="24"/>
        </w:rPr>
        <w:t>L'immenso gruppo dolomitico del Trentino orientale, le Pale di San Martino, torna ad essere protagonista de I Suoni delle Dolomiti con due appuntamenti ravvicinati.</w:t>
      </w:r>
      <w:r w:rsidR="00FE7E00">
        <w:rPr>
          <w:rFonts w:ascii="HelveticaNeueLT Std" w:hAnsi="HelveticaNeueLT Std" w:cs="Arial"/>
          <w:szCs w:val="24"/>
        </w:rPr>
        <w:t xml:space="preserve"> 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szCs w:val="24"/>
        </w:rPr>
        <w:t xml:space="preserve">Anzitutto il trekking dei Suoni – il secondo in questa stagione – dal 31 luglio al 2 agosto e quindi con il concerto che verrà proposto al pubblico – il 2 agosto – a Villa </w:t>
      </w:r>
      <w:proofErr w:type="spellStart"/>
      <w:r w:rsidRPr="00893522">
        <w:rPr>
          <w:rFonts w:ascii="HelveticaNeueLT Std" w:hAnsi="HelveticaNeueLT Std" w:cs="Arial"/>
          <w:szCs w:val="24"/>
        </w:rPr>
        <w:t>Welsperg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in Val Canali. A portare musica e doti performative non comuni in entrambi i contesti sono due artiste originalissime come </w:t>
      </w:r>
      <w:r w:rsidRPr="00893522">
        <w:rPr>
          <w:rFonts w:ascii="HelveticaNeueLT Std" w:hAnsi="HelveticaNeueLT Std" w:cs="Arial"/>
          <w:b/>
          <w:szCs w:val="24"/>
        </w:rPr>
        <w:t>Petra Magoni</w:t>
      </w:r>
      <w:r w:rsidRPr="00893522">
        <w:rPr>
          <w:rFonts w:ascii="HelveticaNeueLT Std" w:hAnsi="HelveticaNeueLT Std" w:cs="Arial"/>
          <w:szCs w:val="24"/>
        </w:rPr>
        <w:t xml:space="preserve"> e </w:t>
      </w:r>
      <w:r w:rsidRPr="00893522">
        <w:rPr>
          <w:rFonts w:ascii="HelveticaNeueLT Std" w:hAnsi="HelveticaNeueLT Std" w:cs="Arial"/>
          <w:b/>
          <w:szCs w:val="24"/>
        </w:rPr>
        <w:t xml:space="preserve">Ilaria </w:t>
      </w:r>
      <w:proofErr w:type="spellStart"/>
      <w:r w:rsidRPr="00893522">
        <w:rPr>
          <w:rFonts w:ascii="HelveticaNeueLT Std" w:hAnsi="HelveticaNeueLT Std" w:cs="Arial"/>
          <w:b/>
          <w:szCs w:val="24"/>
        </w:rPr>
        <w:t>Fantin</w:t>
      </w:r>
      <w:proofErr w:type="spellEnd"/>
      <w:r w:rsidRPr="00893522">
        <w:rPr>
          <w:rFonts w:ascii="HelveticaNeueLT Std" w:hAnsi="HelveticaNeueLT Std" w:cs="Arial"/>
          <w:szCs w:val="24"/>
        </w:rPr>
        <w:t>.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szCs w:val="24"/>
        </w:rPr>
        <w:t xml:space="preserve">Il tema del trekking non poteva non alludere alla voce che più di tutte ha reso famose le Pale </w:t>
      </w:r>
      <w:r>
        <w:rPr>
          <w:rFonts w:ascii="HelveticaNeueLT Std" w:hAnsi="HelveticaNeueLT Std" w:cs="Arial"/>
          <w:szCs w:val="24"/>
        </w:rPr>
        <w:t xml:space="preserve">di San Martino </w:t>
      </w:r>
      <w:r w:rsidRPr="00893522">
        <w:rPr>
          <w:rFonts w:ascii="HelveticaNeueLT Std" w:hAnsi="HelveticaNeueLT Std" w:cs="Arial"/>
          <w:szCs w:val="24"/>
        </w:rPr>
        <w:t xml:space="preserve">nel mondo: Dino Buzzati. Sotto il titolo “Cosa sono le nuvole?” si racchiudono tre giorni di camminate, di magie sonore per voce e arciliuto. La musica in questo paesaggio sarà ancora più libera, lontana da etichette e affrancata dal tempo per dare spazio a stati d'animo ed emozioni, suggestioni di passaggio, e note, tante note e parole che vanno da </w:t>
      </w:r>
      <w:proofErr w:type="spellStart"/>
      <w:r w:rsidRPr="00893522">
        <w:rPr>
          <w:rFonts w:ascii="HelveticaNeueLT Std" w:hAnsi="HelveticaNeueLT Std" w:cs="Arial"/>
          <w:szCs w:val="24"/>
        </w:rPr>
        <w:t>Sinéad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93522">
        <w:rPr>
          <w:rFonts w:ascii="HelveticaNeueLT Std" w:hAnsi="HelveticaNeueLT Std" w:cs="Arial"/>
          <w:szCs w:val="24"/>
        </w:rPr>
        <w:t>O'Connor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a Fabrizio De André, Domenico Modugno, Joni Mitchell, Leonard Cohen, Claudio Monteverdi. Il tutto per esplorare la bellezza della musica così come le domande importanti sull’amore, sulla gioia, sui rimpianti. 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szCs w:val="24"/>
        </w:rPr>
        <w:t xml:space="preserve">Mentre il trekking è riservato a un numero definito di partecipanti, </w:t>
      </w:r>
      <w:r w:rsidRPr="00AD784B">
        <w:rPr>
          <w:rFonts w:ascii="HelveticaNeueLT Std" w:hAnsi="HelveticaNeueLT Std" w:cs="Arial"/>
          <w:b/>
          <w:szCs w:val="24"/>
        </w:rPr>
        <w:t>il concerto del</w:t>
      </w:r>
      <w:r w:rsidRPr="00893522">
        <w:rPr>
          <w:rFonts w:ascii="HelveticaNeueLT Std" w:hAnsi="HelveticaNeueLT Std" w:cs="Arial"/>
          <w:szCs w:val="24"/>
        </w:rPr>
        <w:t xml:space="preserve"> </w:t>
      </w:r>
      <w:r w:rsidRPr="00AD784B">
        <w:rPr>
          <w:rFonts w:ascii="HelveticaNeueLT Std" w:hAnsi="HelveticaNeueLT Std" w:cs="Arial"/>
          <w:b/>
          <w:szCs w:val="24"/>
        </w:rPr>
        <w:t>2 agosto</w:t>
      </w:r>
      <w:r w:rsidRPr="00893522">
        <w:rPr>
          <w:rFonts w:ascii="HelveticaNeueLT Std" w:hAnsi="HelveticaNeueLT Std" w:cs="Arial"/>
          <w:szCs w:val="24"/>
        </w:rPr>
        <w:t xml:space="preserve"> a Villa </w:t>
      </w:r>
      <w:proofErr w:type="spellStart"/>
      <w:r w:rsidRPr="00893522">
        <w:rPr>
          <w:rFonts w:ascii="HelveticaNeueLT Std" w:hAnsi="HelveticaNeueLT Std" w:cs="Arial"/>
          <w:szCs w:val="24"/>
        </w:rPr>
        <w:t>Wesperg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(ore 13) è invece aperto a tutti </w:t>
      </w:r>
      <w:r w:rsidR="00826085">
        <w:rPr>
          <w:rFonts w:ascii="HelveticaNeueLT Std" w:hAnsi="HelveticaNeueLT Std" w:cs="Arial"/>
          <w:szCs w:val="24"/>
        </w:rPr>
        <w:t xml:space="preserve">e proporrà </w:t>
      </w:r>
      <w:r w:rsidR="00826085" w:rsidRPr="00826085">
        <w:rPr>
          <w:rFonts w:ascii="HelveticaNeueLT Std" w:hAnsi="HelveticaNeueLT Std" w:cs="Arial"/>
          <w:b/>
          <w:szCs w:val="24"/>
        </w:rPr>
        <w:t>Musica Nuda</w:t>
      </w:r>
      <w:r w:rsidR="00826085">
        <w:rPr>
          <w:rFonts w:ascii="HelveticaNeueLT Std" w:hAnsi="HelveticaNeueLT Std" w:cs="Arial"/>
          <w:szCs w:val="24"/>
        </w:rPr>
        <w:t xml:space="preserve">, ovvero </w:t>
      </w:r>
      <w:r w:rsidRPr="00AD784B">
        <w:rPr>
          <w:rFonts w:ascii="HelveticaNeueLT Std" w:hAnsi="HelveticaNeueLT Std" w:cs="Arial"/>
          <w:b/>
          <w:szCs w:val="24"/>
        </w:rPr>
        <w:t>Petra Magoni</w:t>
      </w:r>
      <w:r w:rsidRPr="00893522">
        <w:rPr>
          <w:rFonts w:ascii="HelveticaNeueLT Std" w:hAnsi="HelveticaNeueLT Std" w:cs="Arial"/>
          <w:szCs w:val="24"/>
        </w:rPr>
        <w:t xml:space="preserve"> </w:t>
      </w:r>
      <w:r w:rsidR="00AD784B">
        <w:rPr>
          <w:rFonts w:ascii="HelveticaNeueLT Std" w:hAnsi="HelveticaNeueLT Std" w:cs="Arial"/>
          <w:szCs w:val="24"/>
        </w:rPr>
        <w:t xml:space="preserve">accompagnata </w:t>
      </w:r>
      <w:r w:rsidRPr="00893522">
        <w:rPr>
          <w:rFonts w:ascii="HelveticaNeueLT Std" w:hAnsi="HelveticaNeueLT Std" w:cs="Arial"/>
          <w:szCs w:val="24"/>
        </w:rPr>
        <w:t>dal contrabbas</w:t>
      </w:r>
      <w:r>
        <w:rPr>
          <w:rFonts w:ascii="HelveticaNeueLT Std" w:hAnsi="HelveticaNeueLT Std" w:cs="Arial"/>
          <w:szCs w:val="24"/>
        </w:rPr>
        <w:t>s</w:t>
      </w:r>
      <w:r w:rsidRPr="00893522">
        <w:rPr>
          <w:rFonts w:ascii="HelveticaNeueLT Std" w:hAnsi="HelveticaNeueLT Std" w:cs="Arial"/>
          <w:szCs w:val="24"/>
        </w:rPr>
        <w:t>ista</w:t>
      </w:r>
      <w:r w:rsidR="00826085">
        <w:rPr>
          <w:rFonts w:ascii="HelveticaNeueLT Std" w:hAnsi="HelveticaNeueLT Std" w:cs="Arial"/>
          <w:szCs w:val="24"/>
        </w:rPr>
        <w:t xml:space="preserve"> </w:t>
      </w:r>
      <w:bookmarkStart w:id="0" w:name="_GoBack"/>
      <w:bookmarkEnd w:id="0"/>
      <w:r w:rsidRPr="00D702BA">
        <w:rPr>
          <w:rFonts w:ascii="HelveticaNeueLT Std" w:hAnsi="HelveticaNeueLT Std" w:cs="Arial"/>
          <w:b/>
          <w:szCs w:val="24"/>
        </w:rPr>
        <w:t xml:space="preserve">Ferruccio </w:t>
      </w:r>
      <w:proofErr w:type="spellStart"/>
      <w:r w:rsidRPr="00D702BA">
        <w:rPr>
          <w:rFonts w:ascii="HelveticaNeueLT Std" w:hAnsi="HelveticaNeueLT Std" w:cs="Arial"/>
          <w:b/>
          <w:szCs w:val="24"/>
        </w:rPr>
        <w:t>Spinetti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- compagno di innumerevoli, a</w:t>
      </w:r>
      <w:r w:rsidR="00826085">
        <w:rPr>
          <w:rFonts w:ascii="HelveticaNeueLT Std" w:hAnsi="HelveticaNeueLT Std" w:cs="Arial"/>
          <w:szCs w:val="24"/>
        </w:rPr>
        <w:t>ppassionanti avventure sonore. Con</w:t>
      </w:r>
      <w:r w:rsidR="00572979">
        <w:rPr>
          <w:rFonts w:ascii="HelveticaNeueLT Std" w:hAnsi="HelveticaNeueLT Std" w:cs="Arial"/>
          <w:szCs w:val="24"/>
        </w:rPr>
        <w:t xml:space="preserve"> </w:t>
      </w:r>
      <w:r w:rsidR="00AD784B" w:rsidRPr="00AD784B">
        <w:rPr>
          <w:rFonts w:ascii="HelveticaNeueLT Std" w:hAnsi="HelveticaNeueLT Std" w:cs="Arial"/>
          <w:b/>
          <w:szCs w:val="24"/>
        </w:rPr>
        <w:t xml:space="preserve">Ilaria </w:t>
      </w:r>
      <w:proofErr w:type="spellStart"/>
      <w:r w:rsidR="00AD784B" w:rsidRPr="00AD784B">
        <w:rPr>
          <w:rFonts w:ascii="HelveticaNeueLT Std" w:hAnsi="HelveticaNeueLT Std" w:cs="Arial"/>
          <w:b/>
          <w:szCs w:val="24"/>
        </w:rPr>
        <w:t>Fantin</w:t>
      </w:r>
      <w:proofErr w:type="spellEnd"/>
      <w:r w:rsidR="00572979">
        <w:rPr>
          <w:rFonts w:ascii="HelveticaNeueLT Std" w:hAnsi="HelveticaNeueLT Std" w:cs="Arial"/>
          <w:szCs w:val="24"/>
        </w:rPr>
        <w:t xml:space="preserve"> in </w:t>
      </w:r>
      <w:r w:rsidR="00AD784B">
        <w:rPr>
          <w:rFonts w:ascii="HelveticaNeueLT Std" w:hAnsi="HelveticaNeueLT Std" w:cs="Arial"/>
          <w:szCs w:val="24"/>
        </w:rPr>
        <w:t>veste di ospite</w:t>
      </w:r>
      <w:r w:rsidR="00826085">
        <w:rPr>
          <w:rFonts w:ascii="HelveticaNeueLT Std" w:hAnsi="HelveticaNeueLT Std" w:cs="Arial"/>
          <w:szCs w:val="24"/>
        </w:rPr>
        <w:t xml:space="preserve"> speciale</w:t>
      </w:r>
      <w:r w:rsidR="00AD784B" w:rsidRPr="00893522">
        <w:rPr>
          <w:rFonts w:ascii="HelveticaNeueLT Std" w:hAnsi="HelveticaNeueLT Std" w:cs="Arial"/>
          <w:szCs w:val="24"/>
        </w:rPr>
        <w:t xml:space="preserve"> </w:t>
      </w:r>
      <w:r w:rsidRPr="00893522">
        <w:rPr>
          <w:rFonts w:ascii="HelveticaNeueLT Std" w:hAnsi="HelveticaNeueLT Std" w:cs="Arial"/>
          <w:szCs w:val="24"/>
        </w:rPr>
        <w:t>proporranno</w:t>
      </w:r>
      <w:r w:rsidRPr="00826085">
        <w:rPr>
          <w:rFonts w:ascii="HelveticaNeueLT Std" w:hAnsi="HelveticaNeueLT Std" w:cs="Arial"/>
          <w:szCs w:val="24"/>
        </w:rPr>
        <w:t xml:space="preserve"> </w:t>
      </w:r>
      <w:r w:rsidR="00826085" w:rsidRPr="00826085">
        <w:rPr>
          <w:rFonts w:ascii="HelveticaNeueLT Std" w:hAnsi="HelveticaNeueLT Std" w:cs="Arial"/>
          <w:szCs w:val="24"/>
        </w:rPr>
        <w:t>questo</w:t>
      </w:r>
      <w:r w:rsidRPr="00893522">
        <w:rPr>
          <w:rFonts w:ascii="HelveticaNeueLT Std" w:hAnsi="HelveticaNeueLT Std" w:cs="Arial"/>
          <w:szCs w:val="24"/>
        </w:rPr>
        <w:t xml:space="preserve"> fortunato progetto voce-contrabbasso che ha conquistato l’Europa con il suo originale approccio a canzoni di disparata provenienza. Canzoni tratte dal recente album </w:t>
      </w:r>
      <w:r w:rsidRPr="00893522">
        <w:rPr>
          <w:rFonts w:ascii="HelveticaNeueLT Std" w:hAnsi="HelveticaNeueLT Std" w:cs="Arial"/>
          <w:i/>
          <w:szCs w:val="24"/>
        </w:rPr>
        <w:t xml:space="preserve">Little </w:t>
      </w:r>
      <w:proofErr w:type="spellStart"/>
      <w:r w:rsidRPr="00893522">
        <w:rPr>
          <w:rFonts w:ascii="HelveticaNeueLT Std" w:hAnsi="HelveticaNeueLT Std" w:cs="Arial"/>
          <w:i/>
          <w:szCs w:val="24"/>
        </w:rPr>
        <w:t>Wonder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che, in dialogica relazione con il paesaggio, il sole, le rocce, si arricchiscono di inedite sfumature 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szCs w:val="24"/>
        </w:rPr>
        <w:t xml:space="preserve">Voce duttile e versatile come pochissime altre, personalità scenica magnetica, dagli accenti teatrali, </w:t>
      </w:r>
      <w:r w:rsidRPr="00893522">
        <w:rPr>
          <w:rFonts w:ascii="HelveticaNeueLT Std" w:hAnsi="HelveticaNeueLT Std" w:cs="Arial"/>
          <w:b/>
          <w:szCs w:val="24"/>
        </w:rPr>
        <w:t>Petra Magoni</w:t>
      </w:r>
      <w:r w:rsidRPr="00893522">
        <w:rPr>
          <w:rFonts w:ascii="HelveticaNeueLT Std" w:hAnsi="HelveticaNeueLT Std" w:cs="Arial"/>
          <w:szCs w:val="24"/>
        </w:rPr>
        <w:t xml:space="preserve"> ha preso parte con successo a precedenti edizioni de I Suoni delle Dolomiti, sempre con progetti particolari, tra cui “Cime domestiche”. Con alle spalle dischi a proprio nome e due partecipazioni al Festival di Sanremo, Petra Magoni ha trovato il terreno ideale per esprimersi compiutamente proprio con il progetto </w:t>
      </w:r>
      <w:r w:rsidRPr="00D702BA">
        <w:rPr>
          <w:rFonts w:ascii="HelveticaNeueLT Std" w:hAnsi="HelveticaNeueLT Std" w:cs="Arial"/>
          <w:b/>
          <w:szCs w:val="24"/>
        </w:rPr>
        <w:t>Musica Nuda</w:t>
      </w:r>
      <w:r w:rsidRPr="00893522">
        <w:rPr>
          <w:rFonts w:ascii="HelveticaNeueLT Std" w:hAnsi="HelveticaNeueLT Std" w:cs="Arial"/>
          <w:szCs w:val="24"/>
        </w:rPr>
        <w:t xml:space="preserve">, ideato nel 2003 insieme con il contrabbassista </w:t>
      </w:r>
      <w:r w:rsidRPr="00D702BA">
        <w:rPr>
          <w:rFonts w:ascii="HelveticaNeueLT Std" w:hAnsi="HelveticaNeueLT Std" w:cs="Arial"/>
          <w:b/>
          <w:szCs w:val="24"/>
        </w:rPr>
        <w:t xml:space="preserve">Ferruccio </w:t>
      </w:r>
      <w:proofErr w:type="spellStart"/>
      <w:r w:rsidRPr="00D702BA">
        <w:rPr>
          <w:rFonts w:ascii="HelveticaNeueLT Std" w:hAnsi="HelveticaNeueLT Std" w:cs="Arial"/>
          <w:b/>
          <w:szCs w:val="24"/>
        </w:rPr>
        <w:t>Spinetti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, all’epoca componente della Piccola Orchestra </w:t>
      </w:r>
      <w:proofErr w:type="spellStart"/>
      <w:r w:rsidRPr="00893522">
        <w:rPr>
          <w:rFonts w:ascii="HelveticaNeueLT Std" w:hAnsi="HelveticaNeueLT Std" w:cs="Arial"/>
          <w:szCs w:val="24"/>
        </w:rPr>
        <w:t>Avion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Travel. Col tempo la formula si è affinata e consolidata sino a divenire una delle più originali proposte musicali italiane, apprezzata anche all’estero. 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b/>
          <w:szCs w:val="24"/>
        </w:rPr>
        <w:t xml:space="preserve">Ilaria </w:t>
      </w:r>
      <w:proofErr w:type="spellStart"/>
      <w:r w:rsidRPr="00893522">
        <w:rPr>
          <w:rFonts w:ascii="HelveticaNeueLT Std" w:hAnsi="HelveticaNeueLT Std" w:cs="Arial"/>
          <w:b/>
          <w:szCs w:val="24"/>
        </w:rPr>
        <w:t>Fantin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si è laureata in liuto presso il Dipartimento di Musica Antica del Conservatorio A. </w:t>
      </w:r>
      <w:proofErr w:type="spellStart"/>
      <w:r w:rsidRPr="00893522">
        <w:rPr>
          <w:rFonts w:ascii="HelveticaNeueLT Std" w:hAnsi="HelveticaNeueLT Std" w:cs="Arial"/>
          <w:szCs w:val="24"/>
        </w:rPr>
        <w:t>Pedrollo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di Vicenza, sotto la guida del maestro </w:t>
      </w:r>
      <w:proofErr w:type="spellStart"/>
      <w:r w:rsidRPr="00893522">
        <w:rPr>
          <w:rFonts w:ascii="HelveticaNeueLT Std" w:hAnsi="HelveticaNeueLT Std" w:cs="Arial"/>
          <w:szCs w:val="24"/>
        </w:rPr>
        <w:t>Terrell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Stone, ha terminato la specializzazione con il massimo dei voti al Conservatorio E.F. dall’Abaco di Verona con il maestro Franco Pavan.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szCs w:val="24"/>
        </w:rPr>
        <w:lastRenderedPageBreak/>
        <w:t>Seppur di formazione “classica” Ilaria non ha mai considerato questa come l'unica musica e si è sempre messa in gioco anche con la contemporaneità. L'incontro con Petra Magoni ha scatenato subito una magica energia aprendo il sodalizio a progetti interessanti e nuovi come ad esempio la musica dello spettacolo “Il sangue” di Pippo Delbono.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</w:p>
    <w:p w:rsidR="00893522" w:rsidRPr="00E314C9" w:rsidRDefault="00893522" w:rsidP="00893522">
      <w:pPr>
        <w:jc w:val="both"/>
        <w:rPr>
          <w:rFonts w:ascii="HelveticaNeueLT Std" w:hAnsi="HelveticaNeueLT Std" w:cs="Arial"/>
          <w:b/>
          <w:szCs w:val="24"/>
        </w:rPr>
      </w:pPr>
      <w:r w:rsidRPr="00E314C9">
        <w:rPr>
          <w:rFonts w:ascii="HelveticaNeueLT Std" w:hAnsi="HelveticaNeueLT Std" w:cs="Arial"/>
          <w:b/>
          <w:szCs w:val="24"/>
        </w:rPr>
        <w:t xml:space="preserve">Come raggiungere il luogo del concerto </w:t>
      </w:r>
    </w:p>
    <w:p w:rsidR="00893522" w:rsidRP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szCs w:val="24"/>
        </w:rPr>
        <w:t xml:space="preserve">Il luogo del concerto si raggiunge da </w:t>
      </w:r>
      <w:proofErr w:type="spellStart"/>
      <w:r w:rsidRPr="00893522">
        <w:rPr>
          <w:rFonts w:ascii="HelveticaNeueLT Std" w:hAnsi="HelveticaNeueLT Std" w:cs="Arial"/>
          <w:szCs w:val="24"/>
        </w:rPr>
        <w:t>da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Tonadico a piedi lungo il sentiero Tonadico-</w:t>
      </w:r>
      <w:proofErr w:type="spellStart"/>
      <w:r w:rsidRPr="00893522">
        <w:rPr>
          <w:rFonts w:ascii="HelveticaNeueLT Std" w:hAnsi="HelveticaNeueLT Std" w:cs="Arial"/>
          <w:szCs w:val="24"/>
        </w:rPr>
        <w:t>Cimerlo</w:t>
      </w:r>
      <w:proofErr w:type="spellEnd"/>
      <w:r w:rsidRPr="00893522">
        <w:rPr>
          <w:rFonts w:ascii="HelveticaNeueLT Std" w:hAnsi="HelveticaNeueLT Std" w:cs="Arial"/>
          <w:szCs w:val="24"/>
        </w:rPr>
        <w:t xml:space="preserve"> (ore 1.20 di cammino, dislivello 300, difficoltà T), da Fiera di Primiero in auto seguendo le indicazioni per la Val Canali (parcheggi fino a esaurimento) o con bus a pagamento dai parcheggi segnalati lungo la strada d’accesso.</w:t>
      </w:r>
    </w:p>
    <w:p w:rsidR="0024443F" w:rsidRDefault="0024443F" w:rsidP="0024443F">
      <w:pPr>
        <w:jc w:val="both"/>
        <w:rPr>
          <w:rFonts w:ascii="HelveticaNeueLT Std" w:hAnsi="HelveticaNeueLT Std" w:cs="Arial"/>
          <w:b/>
          <w:szCs w:val="24"/>
        </w:rPr>
      </w:pPr>
    </w:p>
    <w:p w:rsidR="00893522" w:rsidRPr="00893522" w:rsidRDefault="0024443F" w:rsidP="00893522">
      <w:pPr>
        <w:jc w:val="both"/>
        <w:rPr>
          <w:rFonts w:ascii="HelveticaNeueLT Std" w:hAnsi="HelveticaNeueLT Std" w:cs="Arial"/>
          <w:szCs w:val="24"/>
        </w:rPr>
      </w:pPr>
      <w:r w:rsidRPr="00E314C9">
        <w:rPr>
          <w:rFonts w:ascii="HelveticaNeueLT Std" w:hAnsi="HelveticaNeueLT Std" w:cs="Arial"/>
          <w:b/>
          <w:szCs w:val="24"/>
        </w:rPr>
        <w:t xml:space="preserve">L’escursione </w:t>
      </w:r>
      <w:r w:rsidRPr="00E314C9">
        <w:rPr>
          <w:rFonts w:ascii="HelveticaNeueLT Std" w:hAnsi="HelveticaNeueLT Std" w:cs="Arial"/>
          <w:b/>
          <w:szCs w:val="24"/>
        </w:rPr>
        <w:br/>
      </w:r>
      <w:r w:rsidR="00893522" w:rsidRPr="00893522">
        <w:rPr>
          <w:rFonts w:ascii="HelveticaNeueLT Std" w:hAnsi="HelveticaNeueLT Std" w:cs="Arial"/>
          <w:szCs w:val="24"/>
        </w:rPr>
        <w:t>In occasione dell'evento è possibile partecipare a una escursione con le Guide Alpine</w:t>
      </w:r>
      <w:r w:rsidR="00893522">
        <w:rPr>
          <w:rFonts w:ascii="HelveticaNeueLT Std" w:hAnsi="HelveticaNeueLT Std" w:cs="Arial"/>
          <w:szCs w:val="24"/>
        </w:rPr>
        <w:t xml:space="preserve">, attraverso il Bosco del </w:t>
      </w:r>
      <w:proofErr w:type="spellStart"/>
      <w:r w:rsidR="00893522">
        <w:rPr>
          <w:rFonts w:ascii="HelveticaNeueLT Std" w:hAnsi="HelveticaNeueLT Std" w:cs="Arial"/>
          <w:szCs w:val="24"/>
        </w:rPr>
        <w:t>Tamaiò</w:t>
      </w:r>
      <w:r w:rsidR="00893522" w:rsidRPr="00893522">
        <w:rPr>
          <w:rFonts w:ascii="HelveticaNeueLT Std" w:hAnsi="HelveticaNeueLT Std" w:cs="Arial"/>
          <w:szCs w:val="24"/>
        </w:rPr>
        <w:t>n</w:t>
      </w:r>
      <w:proofErr w:type="spellEnd"/>
      <w:r w:rsidR="00893522" w:rsidRPr="00893522">
        <w:rPr>
          <w:rFonts w:ascii="HelveticaNeueLT Std" w:hAnsi="HelveticaNeueLT Std" w:cs="Arial"/>
          <w:szCs w:val="24"/>
        </w:rPr>
        <w:t xml:space="preserve"> (ore 4 di cammino, dislivello 300 metri, difficoltà E) gratuita e su prenotazione telefonando al numero 0439 768795 dalle ore 17 alle ore 18.30. </w:t>
      </w:r>
    </w:p>
    <w:p w:rsid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</w:p>
    <w:p w:rsidR="00893522" w:rsidRPr="00893522" w:rsidRDefault="0024443F" w:rsidP="00893522">
      <w:pPr>
        <w:jc w:val="both"/>
        <w:rPr>
          <w:rFonts w:ascii="HelveticaNeueLT Std" w:hAnsi="HelveticaNeueLT Std" w:cs="Arial"/>
          <w:szCs w:val="24"/>
        </w:rPr>
      </w:pPr>
      <w:r w:rsidRPr="0024443F">
        <w:rPr>
          <w:rFonts w:ascii="HelveticaNeueLT Std" w:hAnsi="HelveticaNeueLT Std" w:cs="Arial"/>
          <w:b/>
          <w:szCs w:val="24"/>
        </w:rPr>
        <w:t xml:space="preserve">In caso di maltempo </w:t>
      </w:r>
      <w:r w:rsidRPr="0024443F">
        <w:rPr>
          <w:rFonts w:ascii="HelveticaNeueLT Std" w:hAnsi="HelveticaNeueLT Std" w:cs="Arial"/>
          <w:szCs w:val="24"/>
        </w:rPr>
        <w:t>si recupera alle ore 17.30</w:t>
      </w:r>
      <w:r w:rsidR="00893522" w:rsidRPr="00893522">
        <w:rPr>
          <w:rFonts w:ascii="HelveticaNeueLT Std" w:hAnsi="HelveticaNeueLT Std" w:cs="Arial"/>
          <w:szCs w:val="24"/>
        </w:rPr>
        <w:t xml:space="preserve"> </w:t>
      </w:r>
      <w:r w:rsidR="00893522" w:rsidRPr="00893522">
        <w:rPr>
          <w:rFonts w:ascii="HelveticaNeueLT Std" w:hAnsi="HelveticaNeueLT Std" w:cs="Arial"/>
          <w:szCs w:val="24"/>
        </w:rPr>
        <w:t>all'Auditorium Intercomunale di Primiero</w:t>
      </w:r>
    </w:p>
    <w:p w:rsidR="0024443F" w:rsidRP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r w:rsidRPr="00893522">
        <w:rPr>
          <w:rFonts w:ascii="HelveticaNeueLT Std" w:hAnsi="HelveticaNeueLT Std" w:cs="Arial"/>
          <w:b/>
          <w:szCs w:val="24"/>
        </w:rPr>
        <w:t>Info</w:t>
      </w:r>
      <w:r>
        <w:rPr>
          <w:rFonts w:ascii="HelveticaNeueLT Std" w:hAnsi="HelveticaNeueLT Std" w:cs="Arial"/>
          <w:b/>
          <w:szCs w:val="24"/>
        </w:rPr>
        <w:t xml:space="preserve">: </w:t>
      </w:r>
      <w:r w:rsidRPr="00893522">
        <w:rPr>
          <w:rFonts w:ascii="HelveticaNeueLT Std" w:hAnsi="HelveticaNeueLT Std" w:cs="Arial"/>
          <w:szCs w:val="24"/>
        </w:rPr>
        <w:t xml:space="preserve">0439 62407 </w:t>
      </w:r>
    </w:p>
    <w:p w:rsidR="00893522" w:rsidRDefault="00893522" w:rsidP="00893522">
      <w:pPr>
        <w:jc w:val="both"/>
        <w:rPr>
          <w:rFonts w:ascii="HelveticaNeueLT Std" w:hAnsi="HelveticaNeueLT Std" w:cs="Arial"/>
          <w:szCs w:val="24"/>
        </w:rPr>
      </w:pPr>
      <w:hyperlink r:id="rId8" w:history="1">
        <w:r w:rsidRPr="000E6779">
          <w:rPr>
            <w:rStyle w:val="Collegamentoipertestuale"/>
            <w:rFonts w:ascii="HelveticaNeueLT Std" w:hAnsi="HelveticaNeueLT Std" w:cs="Arial"/>
            <w:szCs w:val="24"/>
          </w:rPr>
          <w:t>www.sanmartino.com</w:t>
        </w:r>
      </w:hyperlink>
    </w:p>
    <w:p w:rsidR="00E314C9" w:rsidRPr="00E314C9" w:rsidRDefault="00E314C9" w:rsidP="00E314C9">
      <w:pPr>
        <w:jc w:val="both"/>
        <w:rPr>
          <w:rFonts w:ascii="HelveticaNeueLT Std" w:hAnsi="HelveticaNeueLT Std" w:cs="Arial"/>
          <w:szCs w:val="24"/>
        </w:rPr>
      </w:pPr>
    </w:p>
    <w:p w:rsidR="00E314C9" w:rsidRDefault="00E314C9" w:rsidP="00E314C9">
      <w:pPr>
        <w:jc w:val="both"/>
        <w:rPr>
          <w:rFonts w:ascii="HelveticaNeueLT Std" w:hAnsi="HelveticaNeueLT Std" w:cs="Arial"/>
          <w:szCs w:val="24"/>
        </w:rPr>
      </w:pPr>
    </w:p>
    <w:p w:rsidR="00CB08E0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893522">
        <w:rPr>
          <w:rFonts w:ascii="HelveticaNeueLT Std" w:hAnsi="HelveticaNeueLT Std" w:cs="Arial"/>
          <w:szCs w:val="22"/>
        </w:rPr>
        <w:t>29</w:t>
      </w:r>
      <w:r>
        <w:rPr>
          <w:rFonts w:ascii="HelveticaNeueLT Std" w:hAnsi="HelveticaNeueLT Std" w:cs="Arial"/>
          <w:szCs w:val="22"/>
        </w:rPr>
        <w:t xml:space="preserve"> </w:t>
      </w:r>
      <w:r w:rsidR="00651189">
        <w:rPr>
          <w:rFonts w:ascii="HelveticaNeueLT Std" w:hAnsi="HelveticaNeueLT Std" w:cs="Arial"/>
          <w:szCs w:val="22"/>
        </w:rPr>
        <w:t>luglio 2016</w:t>
      </w: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826085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826085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26085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893522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2.75pt;height:10.5pt;visibility:visible">
                <v:imagedata r:id="rId1" o:title="Twitter_logo_blue"/>
              </v:shape>
            </w:pict>
          </w:r>
          <w:r w:rsidR="00826085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89352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26085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20AC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4443F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51455"/>
    <w:rsid w:val="004523B0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3F9B"/>
    <w:rsid w:val="005407AC"/>
    <w:rsid w:val="0054673B"/>
    <w:rsid w:val="00551D95"/>
    <w:rsid w:val="00552D62"/>
    <w:rsid w:val="0055500B"/>
    <w:rsid w:val="00572979"/>
    <w:rsid w:val="005735B4"/>
    <w:rsid w:val="005800F3"/>
    <w:rsid w:val="00580784"/>
    <w:rsid w:val="00584AE9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26085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352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3589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A49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D784B"/>
    <w:rsid w:val="00AE0E2E"/>
    <w:rsid w:val="00AE3578"/>
    <w:rsid w:val="00AE48C1"/>
    <w:rsid w:val="00AF340B"/>
    <w:rsid w:val="00B04916"/>
    <w:rsid w:val="00B05FD3"/>
    <w:rsid w:val="00B070BA"/>
    <w:rsid w:val="00B16796"/>
    <w:rsid w:val="00B309B3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BE7354"/>
    <w:rsid w:val="00C03A2B"/>
    <w:rsid w:val="00C04B8A"/>
    <w:rsid w:val="00C12282"/>
    <w:rsid w:val="00C13D17"/>
    <w:rsid w:val="00C15EE0"/>
    <w:rsid w:val="00C15FFD"/>
    <w:rsid w:val="00C161F9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B5672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02BA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5BA3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E7E00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E8B5F23D-DFDE-44DF-BA95-00B485C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martino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931FC-E5B7-4845-911A-30E5CEEF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55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5762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9</cp:revision>
  <cp:lastPrinted>2016-07-28T13:48:00Z</cp:lastPrinted>
  <dcterms:created xsi:type="dcterms:W3CDTF">2016-07-28T10:31:00Z</dcterms:created>
  <dcterms:modified xsi:type="dcterms:W3CDTF">2016-07-28T13:55:00Z</dcterms:modified>
</cp:coreProperties>
</file>