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248" w:rsidRPr="00945A97" w:rsidRDefault="00F24248" w:rsidP="00F24248">
      <w:pPr>
        <w:rPr>
          <w:rFonts w:cs="Arial"/>
          <w:b/>
          <w:sz w:val="28"/>
          <w:szCs w:val="28"/>
        </w:rPr>
      </w:pPr>
      <w:r w:rsidRPr="00945A97">
        <w:rPr>
          <w:rFonts w:cs="Arial"/>
          <w:b/>
          <w:sz w:val="28"/>
          <w:szCs w:val="28"/>
        </w:rPr>
        <w:t xml:space="preserve">La </w:t>
      </w:r>
      <w:r w:rsidR="00252E03">
        <w:rPr>
          <w:rFonts w:cs="Arial"/>
          <w:b/>
          <w:sz w:val="28"/>
          <w:szCs w:val="28"/>
        </w:rPr>
        <w:t>53</w:t>
      </w:r>
      <w:r w:rsidR="00AC2862" w:rsidRPr="00AC2862">
        <w:rPr>
          <w:rFonts w:cs="Arial"/>
          <w:b/>
          <w:sz w:val="28"/>
          <w:szCs w:val="28"/>
          <w:vertAlign w:val="superscript"/>
        </w:rPr>
        <w:t>a</w:t>
      </w:r>
      <w:r w:rsidR="00252E03">
        <w:rPr>
          <w:rFonts w:cs="Arial"/>
          <w:b/>
          <w:sz w:val="28"/>
          <w:szCs w:val="28"/>
        </w:rPr>
        <w:t xml:space="preserve"> edizione </w:t>
      </w:r>
      <w:r w:rsidRPr="00945A97">
        <w:rPr>
          <w:rFonts w:cs="Arial"/>
          <w:b/>
          <w:sz w:val="28"/>
          <w:szCs w:val="28"/>
        </w:rPr>
        <w:t xml:space="preserve">si è </w:t>
      </w:r>
      <w:r w:rsidR="00AC2862">
        <w:rPr>
          <w:rFonts w:cs="Arial"/>
          <w:b/>
          <w:sz w:val="28"/>
          <w:szCs w:val="28"/>
        </w:rPr>
        <w:t>svolta</w:t>
      </w:r>
      <w:r w:rsidRPr="00945A97">
        <w:rPr>
          <w:rFonts w:cs="Arial"/>
          <w:b/>
          <w:sz w:val="28"/>
          <w:szCs w:val="28"/>
        </w:rPr>
        <w:t xml:space="preserve"> dal 6 al 10 marzo</w:t>
      </w:r>
      <w:r w:rsidR="00C072C4">
        <w:rPr>
          <w:rFonts w:cs="Arial"/>
          <w:b/>
          <w:sz w:val="28"/>
          <w:szCs w:val="28"/>
        </w:rPr>
        <w:t>,</w:t>
      </w:r>
      <w:r w:rsidR="00DA2165">
        <w:rPr>
          <w:rFonts w:cs="Arial"/>
          <w:b/>
          <w:sz w:val="28"/>
          <w:szCs w:val="28"/>
        </w:rPr>
        <w:t xml:space="preserve"> </w:t>
      </w:r>
    </w:p>
    <w:p w:rsidR="00F24248" w:rsidRPr="00945A97" w:rsidRDefault="00F24248" w:rsidP="00F24248">
      <w:pPr>
        <w:rPr>
          <w:rFonts w:cs="Arial"/>
          <w:b/>
          <w:szCs w:val="24"/>
        </w:rPr>
      </w:pPr>
      <w:r w:rsidRPr="00945A97">
        <w:rPr>
          <w:rFonts w:cs="Arial"/>
          <w:b/>
          <w:sz w:val="32"/>
          <w:szCs w:val="32"/>
        </w:rPr>
        <w:t xml:space="preserve">IL </w:t>
      </w:r>
      <w:r w:rsidR="00C072C4">
        <w:rPr>
          <w:rFonts w:cs="Arial"/>
          <w:b/>
          <w:sz w:val="32"/>
          <w:szCs w:val="32"/>
        </w:rPr>
        <w:t xml:space="preserve">TURISMO </w:t>
      </w:r>
      <w:r w:rsidRPr="00945A97">
        <w:rPr>
          <w:rFonts w:cs="Arial"/>
          <w:b/>
          <w:sz w:val="32"/>
          <w:szCs w:val="32"/>
        </w:rPr>
        <w:t xml:space="preserve">TRENTINO </w:t>
      </w:r>
      <w:r w:rsidR="00C072C4">
        <w:rPr>
          <w:rFonts w:cs="Arial"/>
          <w:b/>
          <w:sz w:val="32"/>
          <w:szCs w:val="32"/>
        </w:rPr>
        <w:t xml:space="preserve">IN VETRINA </w:t>
      </w:r>
      <w:r w:rsidRPr="00945A97">
        <w:rPr>
          <w:rFonts w:cs="Arial"/>
          <w:b/>
          <w:sz w:val="32"/>
          <w:szCs w:val="32"/>
        </w:rPr>
        <w:t>ALL’ITB</w:t>
      </w:r>
      <w:r w:rsidR="00C072C4">
        <w:rPr>
          <w:rFonts w:cs="Arial"/>
          <w:b/>
          <w:sz w:val="32"/>
          <w:szCs w:val="32"/>
        </w:rPr>
        <w:t xml:space="preserve"> DI BERLINO</w:t>
      </w:r>
    </w:p>
    <w:p w:rsidR="00F24248" w:rsidRPr="00945A97" w:rsidRDefault="00F24248" w:rsidP="00F24248">
      <w:pPr>
        <w:pStyle w:val="Corpodeltesto2"/>
        <w:spacing w:line="276" w:lineRule="auto"/>
        <w:ind w:right="-59"/>
        <w:rPr>
          <w:rFonts w:ascii="Arial" w:hAnsi="Arial" w:cs="Arial"/>
          <w:b/>
        </w:rPr>
      </w:pPr>
    </w:p>
    <w:p w:rsidR="00F24248" w:rsidRPr="00945A97" w:rsidRDefault="00C072C4" w:rsidP="00F24248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L</w:t>
      </w:r>
      <w:r w:rsidR="00AC2862">
        <w:rPr>
          <w:rFonts w:cs="Arial"/>
          <w:b/>
          <w:szCs w:val="24"/>
        </w:rPr>
        <w:t>’</w:t>
      </w:r>
      <w:r w:rsidR="00F24248" w:rsidRPr="00945A97">
        <w:rPr>
          <w:rFonts w:cs="Arial"/>
          <w:b/>
          <w:szCs w:val="24"/>
        </w:rPr>
        <w:t>offerta turistica</w:t>
      </w:r>
      <w:r w:rsidR="00AC2862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estiva </w:t>
      </w:r>
      <w:r w:rsidR="00AC2862">
        <w:rPr>
          <w:rFonts w:cs="Arial"/>
          <w:b/>
          <w:szCs w:val="24"/>
        </w:rPr>
        <w:t xml:space="preserve">del territorio </w:t>
      </w:r>
      <w:r>
        <w:rPr>
          <w:rFonts w:cs="Arial"/>
          <w:b/>
          <w:szCs w:val="24"/>
        </w:rPr>
        <w:t>è stata proposta ne</w:t>
      </w:r>
      <w:r w:rsidR="00AC2862">
        <w:rPr>
          <w:rFonts w:cs="Arial"/>
          <w:b/>
          <w:szCs w:val="24"/>
        </w:rPr>
        <w:t xml:space="preserve">lla </w:t>
      </w:r>
      <w:r w:rsidR="00F24248" w:rsidRPr="00945A97">
        <w:rPr>
          <w:rFonts w:cs="Arial"/>
          <w:b/>
          <w:szCs w:val="24"/>
        </w:rPr>
        <w:t>principale borsa internazionale d</w:t>
      </w:r>
      <w:r w:rsidR="00AC2862">
        <w:rPr>
          <w:rFonts w:cs="Arial"/>
          <w:b/>
          <w:szCs w:val="24"/>
        </w:rPr>
        <w:t>i</w:t>
      </w:r>
      <w:r w:rsidR="004A7CAE">
        <w:rPr>
          <w:rFonts w:cs="Arial"/>
          <w:b/>
          <w:szCs w:val="24"/>
        </w:rPr>
        <w:t xml:space="preserve"> </w:t>
      </w:r>
      <w:r w:rsidR="00F24248" w:rsidRPr="00945A97">
        <w:rPr>
          <w:rFonts w:cs="Arial"/>
          <w:b/>
          <w:szCs w:val="24"/>
        </w:rPr>
        <w:t xml:space="preserve">settore che </w:t>
      </w:r>
      <w:r w:rsidR="00AC2862">
        <w:rPr>
          <w:rFonts w:cs="Arial"/>
          <w:b/>
          <w:szCs w:val="24"/>
        </w:rPr>
        <w:t xml:space="preserve">si riconferma </w:t>
      </w:r>
      <w:r>
        <w:rPr>
          <w:rFonts w:cs="Arial"/>
          <w:b/>
          <w:szCs w:val="24"/>
        </w:rPr>
        <w:t xml:space="preserve">tra le </w:t>
      </w:r>
      <w:r w:rsidR="00AC2862" w:rsidRPr="00945A97">
        <w:rPr>
          <w:rFonts w:cs="Arial"/>
          <w:b/>
          <w:szCs w:val="24"/>
        </w:rPr>
        <w:t>manifestazion</w:t>
      </w:r>
      <w:r>
        <w:rPr>
          <w:rFonts w:cs="Arial"/>
          <w:b/>
          <w:szCs w:val="24"/>
        </w:rPr>
        <w:t>i</w:t>
      </w:r>
      <w:r w:rsidR="00AC2862" w:rsidRPr="00945A97">
        <w:rPr>
          <w:rFonts w:cs="Arial"/>
          <w:b/>
          <w:szCs w:val="24"/>
        </w:rPr>
        <w:t xml:space="preserve"> di riferimento </w:t>
      </w:r>
      <w:r w:rsidR="00AC2862">
        <w:rPr>
          <w:rFonts w:cs="Arial"/>
          <w:b/>
          <w:szCs w:val="24"/>
        </w:rPr>
        <w:t>con oltre 10 mila espositori da 181 paesi</w:t>
      </w:r>
      <w:r w:rsidR="009B2C55">
        <w:rPr>
          <w:rFonts w:cs="Arial"/>
          <w:b/>
          <w:szCs w:val="24"/>
        </w:rPr>
        <w:t xml:space="preserve"> e 160 mila visitatori</w:t>
      </w:r>
      <w:r w:rsidR="00AC2862">
        <w:rPr>
          <w:rFonts w:cs="Arial"/>
          <w:b/>
          <w:szCs w:val="24"/>
        </w:rPr>
        <w:t xml:space="preserve">. </w:t>
      </w:r>
      <w:r w:rsidR="00F24248" w:rsidRPr="00945A97">
        <w:rPr>
          <w:rFonts w:cs="Arial"/>
          <w:b/>
          <w:szCs w:val="24"/>
        </w:rPr>
        <w:t>L’hotel Luise di Riva del Garda vince per il secondo anno il Premio Holly del Tour Operator tedesco TUI</w:t>
      </w:r>
    </w:p>
    <w:p w:rsidR="00F24248" w:rsidRPr="00945A97" w:rsidRDefault="00F24248" w:rsidP="00F24248">
      <w:pPr>
        <w:pStyle w:val="Nessunaspaziatura"/>
        <w:jc w:val="both"/>
        <w:rPr>
          <w:rFonts w:ascii="Arial" w:hAnsi="Arial" w:cs="Arial"/>
          <w:sz w:val="24"/>
          <w:lang w:eastAsia="ar-SA"/>
        </w:rPr>
      </w:pPr>
    </w:p>
    <w:p w:rsidR="00AC2862" w:rsidRDefault="00AC2862" w:rsidP="004A7CAE">
      <w:pPr>
        <w:pStyle w:val="Nessunaspaziatura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Il turismo t</w:t>
      </w:r>
      <w:r w:rsidR="00F24248" w:rsidRPr="00945A97">
        <w:rPr>
          <w:rFonts w:ascii="Arial" w:hAnsi="Arial" w:cs="Arial"/>
          <w:bCs/>
          <w:sz w:val="24"/>
        </w:rPr>
        <w:t xml:space="preserve">rentino </w:t>
      </w:r>
      <w:r>
        <w:rPr>
          <w:rFonts w:ascii="Arial" w:hAnsi="Arial" w:cs="Arial"/>
          <w:bCs/>
          <w:sz w:val="24"/>
        </w:rPr>
        <w:t>è stato</w:t>
      </w:r>
      <w:r w:rsidR="00F24248" w:rsidRPr="00945A97">
        <w:rPr>
          <w:rFonts w:ascii="Arial" w:hAnsi="Arial" w:cs="Arial"/>
          <w:bCs/>
          <w:sz w:val="24"/>
        </w:rPr>
        <w:t xml:space="preserve"> </w:t>
      </w:r>
      <w:r w:rsidRPr="00945A97">
        <w:rPr>
          <w:rFonts w:ascii="Arial" w:hAnsi="Arial" w:cs="Arial"/>
          <w:bCs/>
          <w:sz w:val="24"/>
        </w:rPr>
        <w:t>protagonista</w:t>
      </w:r>
      <w:r>
        <w:rPr>
          <w:rFonts w:ascii="Arial" w:hAnsi="Arial" w:cs="Arial"/>
          <w:bCs/>
          <w:sz w:val="24"/>
        </w:rPr>
        <w:t xml:space="preserve"> </w:t>
      </w:r>
      <w:r w:rsidR="00F24248" w:rsidRPr="00945A97">
        <w:rPr>
          <w:rFonts w:ascii="Arial" w:hAnsi="Arial" w:cs="Arial"/>
          <w:bCs/>
          <w:sz w:val="24"/>
        </w:rPr>
        <w:t>per cinque giorni, dal 6 al 10 marzo, all'</w:t>
      </w:r>
      <w:r>
        <w:rPr>
          <w:rFonts w:ascii="Arial" w:hAnsi="Arial" w:cs="Arial"/>
          <w:bCs/>
          <w:sz w:val="24"/>
        </w:rPr>
        <w:t>ITB</w:t>
      </w:r>
      <w:r w:rsidR="00F24248" w:rsidRPr="00945A97">
        <w:rPr>
          <w:rFonts w:ascii="Arial" w:hAnsi="Arial" w:cs="Arial"/>
          <w:bCs/>
          <w:sz w:val="24"/>
        </w:rPr>
        <w:t xml:space="preserve"> di Berlino, </w:t>
      </w:r>
      <w:r w:rsidR="004A7CAE">
        <w:rPr>
          <w:rFonts w:ascii="Arial" w:hAnsi="Arial" w:cs="Arial"/>
          <w:bCs/>
          <w:sz w:val="24"/>
        </w:rPr>
        <w:t>la Borsa internazionale del turismo giunta quest’anno alla 53</w:t>
      </w:r>
      <w:r w:rsidR="004A7CAE" w:rsidRPr="004A7CAE">
        <w:rPr>
          <w:rFonts w:ascii="Arial" w:hAnsi="Arial" w:cs="Arial"/>
          <w:bCs/>
          <w:sz w:val="24"/>
          <w:vertAlign w:val="superscript"/>
        </w:rPr>
        <w:t>a</w:t>
      </w:r>
      <w:r w:rsidR="004A7CAE">
        <w:rPr>
          <w:rFonts w:ascii="Arial" w:hAnsi="Arial" w:cs="Arial"/>
          <w:bCs/>
          <w:sz w:val="24"/>
        </w:rPr>
        <w:t xml:space="preserve"> edizione</w:t>
      </w:r>
      <w:r w:rsidR="009A3E1B">
        <w:rPr>
          <w:rFonts w:ascii="Arial" w:hAnsi="Arial" w:cs="Arial"/>
          <w:bCs/>
          <w:sz w:val="24"/>
        </w:rPr>
        <w:t>.</w:t>
      </w:r>
      <w:r w:rsidR="004A7CAE">
        <w:rPr>
          <w:rFonts w:ascii="Arial" w:hAnsi="Arial" w:cs="Arial"/>
          <w:bCs/>
          <w:sz w:val="24"/>
        </w:rPr>
        <w:t xml:space="preserve"> </w:t>
      </w:r>
      <w:r w:rsidR="009A3E1B" w:rsidRPr="00945A97">
        <w:rPr>
          <w:rFonts w:ascii="Arial" w:hAnsi="Arial" w:cs="Arial"/>
          <w:bCs/>
          <w:sz w:val="24"/>
        </w:rPr>
        <w:t>All’appuntamento berlinese, un</w:t>
      </w:r>
      <w:r w:rsidR="009A3E1B">
        <w:rPr>
          <w:rFonts w:ascii="Arial" w:hAnsi="Arial" w:cs="Arial"/>
          <w:bCs/>
          <w:sz w:val="24"/>
        </w:rPr>
        <w:t>o</w:t>
      </w:r>
      <w:r w:rsidR="009A3E1B" w:rsidRPr="00945A97">
        <w:rPr>
          <w:rFonts w:ascii="Arial" w:hAnsi="Arial" w:cs="Arial"/>
          <w:bCs/>
          <w:sz w:val="24"/>
        </w:rPr>
        <w:t xml:space="preserve"> delle più rilevanti al mondo, il Trentino </w:t>
      </w:r>
      <w:r w:rsidR="009A3E1B">
        <w:rPr>
          <w:rFonts w:ascii="Arial" w:hAnsi="Arial" w:cs="Arial"/>
          <w:bCs/>
          <w:sz w:val="24"/>
        </w:rPr>
        <w:t>ha</w:t>
      </w:r>
      <w:r>
        <w:rPr>
          <w:rFonts w:ascii="Arial" w:hAnsi="Arial" w:cs="Arial"/>
          <w:bCs/>
          <w:sz w:val="24"/>
        </w:rPr>
        <w:t xml:space="preserve"> presentat</w:t>
      </w:r>
      <w:r w:rsidR="00C072C4">
        <w:rPr>
          <w:rFonts w:ascii="Arial" w:hAnsi="Arial" w:cs="Arial"/>
          <w:bCs/>
          <w:sz w:val="24"/>
        </w:rPr>
        <w:t>o</w:t>
      </w:r>
      <w:r>
        <w:rPr>
          <w:rFonts w:ascii="Arial" w:hAnsi="Arial" w:cs="Arial"/>
          <w:bCs/>
          <w:sz w:val="24"/>
        </w:rPr>
        <w:t xml:space="preserve"> a</w:t>
      </w:r>
      <w:r w:rsidR="00F24248" w:rsidRPr="00945A97">
        <w:rPr>
          <w:rFonts w:ascii="Arial" w:hAnsi="Arial" w:cs="Arial"/>
          <w:bCs/>
          <w:sz w:val="24"/>
        </w:rPr>
        <w:t>gli operatori di settore, alla stampa e al pubblico tedesco e internazionale la propria offerta turistica estiv</w:t>
      </w:r>
      <w:r w:rsidR="009A3E1B">
        <w:rPr>
          <w:rFonts w:ascii="Arial" w:hAnsi="Arial" w:cs="Arial"/>
          <w:bCs/>
          <w:sz w:val="24"/>
        </w:rPr>
        <w:t>a</w:t>
      </w:r>
      <w:r w:rsidR="009A3E1B" w:rsidRPr="009A3E1B">
        <w:rPr>
          <w:rFonts w:ascii="Arial" w:hAnsi="Arial" w:cs="Arial"/>
          <w:bCs/>
          <w:sz w:val="24"/>
        </w:rPr>
        <w:t xml:space="preserve"> </w:t>
      </w:r>
      <w:r w:rsidR="00C072C4">
        <w:rPr>
          <w:rFonts w:ascii="Arial" w:hAnsi="Arial" w:cs="Arial"/>
          <w:bCs/>
          <w:sz w:val="24"/>
        </w:rPr>
        <w:t>con</w:t>
      </w:r>
      <w:r w:rsidR="009A3E1B">
        <w:rPr>
          <w:rFonts w:ascii="Arial" w:hAnsi="Arial" w:cs="Arial"/>
          <w:bCs/>
          <w:sz w:val="24"/>
        </w:rPr>
        <w:t xml:space="preserve"> tutte le </w:t>
      </w:r>
      <w:r w:rsidR="009A3E1B" w:rsidRPr="00945A97">
        <w:rPr>
          <w:rFonts w:ascii="Arial" w:hAnsi="Arial" w:cs="Arial"/>
          <w:bCs/>
          <w:sz w:val="24"/>
        </w:rPr>
        <w:t>diverse opportunità di vacanza</w:t>
      </w:r>
      <w:r w:rsidR="00E17120">
        <w:rPr>
          <w:rFonts w:ascii="Arial" w:hAnsi="Arial" w:cs="Arial"/>
          <w:bCs/>
          <w:sz w:val="24"/>
        </w:rPr>
        <w:t>.</w:t>
      </w:r>
    </w:p>
    <w:p w:rsidR="0054525C" w:rsidRDefault="003E5F1A" w:rsidP="0054525C">
      <w:pPr>
        <w:pStyle w:val="Nessunaspaziatura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Nello s</w:t>
      </w:r>
      <w:r w:rsidR="009A3E1B">
        <w:rPr>
          <w:rFonts w:ascii="Arial" w:hAnsi="Arial" w:cs="Arial"/>
          <w:bCs/>
          <w:sz w:val="24"/>
        </w:rPr>
        <w:t>tand istituzionale</w:t>
      </w:r>
      <w:r>
        <w:rPr>
          <w:rFonts w:ascii="Arial" w:hAnsi="Arial" w:cs="Arial"/>
          <w:bCs/>
          <w:sz w:val="24"/>
        </w:rPr>
        <w:t xml:space="preserve">, </w:t>
      </w:r>
      <w:r w:rsidR="009A3E1B" w:rsidRPr="00945A97">
        <w:rPr>
          <w:rFonts w:ascii="Arial" w:hAnsi="Arial" w:cs="Arial"/>
          <w:bCs/>
          <w:sz w:val="24"/>
        </w:rPr>
        <w:t>coordinato da Trentino Marketing</w:t>
      </w:r>
      <w:r w:rsidR="009A3E1B">
        <w:rPr>
          <w:rFonts w:ascii="Arial" w:hAnsi="Arial" w:cs="Arial"/>
          <w:bCs/>
          <w:sz w:val="24"/>
        </w:rPr>
        <w:t xml:space="preserve">, </w:t>
      </w:r>
      <w:r>
        <w:rPr>
          <w:rFonts w:ascii="Arial" w:hAnsi="Arial" w:cs="Arial"/>
          <w:bCs/>
          <w:sz w:val="24"/>
        </w:rPr>
        <w:t>nelle prime tre giornate</w:t>
      </w:r>
      <w:r w:rsidR="00C072C4">
        <w:rPr>
          <w:rFonts w:ascii="Arial" w:hAnsi="Arial" w:cs="Arial"/>
          <w:bCs/>
          <w:sz w:val="24"/>
        </w:rPr>
        <w:t>,</w:t>
      </w:r>
      <w:r>
        <w:rPr>
          <w:rFonts w:ascii="Arial" w:hAnsi="Arial" w:cs="Arial"/>
          <w:bCs/>
          <w:sz w:val="24"/>
        </w:rPr>
        <w:t xml:space="preserve"> riservate agli operatori del settore, </w:t>
      </w:r>
      <w:r w:rsidR="009A3E1B">
        <w:rPr>
          <w:rFonts w:ascii="Arial" w:hAnsi="Arial" w:cs="Arial"/>
          <w:bCs/>
          <w:sz w:val="24"/>
        </w:rPr>
        <w:t>si è</w:t>
      </w:r>
      <w:r>
        <w:rPr>
          <w:rFonts w:ascii="Arial" w:hAnsi="Arial" w:cs="Arial"/>
          <w:bCs/>
          <w:sz w:val="24"/>
        </w:rPr>
        <w:t xml:space="preserve"> stata registrata una elevata presenza d</w:t>
      </w:r>
      <w:r w:rsidR="009A3E1B">
        <w:rPr>
          <w:rFonts w:ascii="Arial" w:hAnsi="Arial" w:cs="Arial"/>
          <w:bCs/>
          <w:sz w:val="24"/>
        </w:rPr>
        <w:t>i</w:t>
      </w:r>
      <w:r w:rsidR="00DA2165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addetti</w:t>
      </w:r>
      <w:r w:rsidR="009A3E1B">
        <w:rPr>
          <w:rFonts w:ascii="Arial" w:hAnsi="Arial" w:cs="Arial"/>
          <w:bCs/>
          <w:sz w:val="24"/>
        </w:rPr>
        <w:t xml:space="preserve">, </w:t>
      </w:r>
      <w:r>
        <w:rPr>
          <w:rFonts w:ascii="Arial" w:hAnsi="Arial" w:cs="Arial"/>
          <w:bCs/>
          <w:sz w:val="24"/>
        </w:rPr>
        <w:t xml:space="preserve">con un fitto calendario di incontri fra </w:t>
      </w:r>
      <w:r w:rsidR="009A3E1B">
        <w:rPr>
          <w:rFonts w:ascii="Arial" w:hAnsi="Arial" w:cs="Arial"/>
          <w:bCs/>
          <w:sz w:val="24"/>
        </w:rPr>
        <w:t xml:space="preserve">i </w:t>
      </w:r>
      <w:r>
        <w:rPr>
          <w:rFonts w:ascii="Arial" w:hAnsi="Arial" w:cs="Arial"/>
          <w:bCs/>
          <w:sz w:val="24"/>
        </w:rPr>
        <w:t>rappresentanti di numerose</w:t>
      </w:r>
      <w:r w:rsidR="004A7CAE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APT</w:t>
      </w:r>
      <w:r w:rsidR="009A3E1B">
        <w:rPr>
          <w:rFonts w:ascii="Arial" w:hAnsi="Arial" w:cs="Arial"/>
          <w:bCs/>
          <w:sz w:val="24"/>
        </w:rPr>
        <w:t xml:space="preserve"> di</w:t>
      </w:r>
      <w:r w:rsidR="00DA2165">
        <w:rPr>
          <w:rFonts w:ascii="Arial" w:hAnsi="Arial" w:cs="Arial"/>
          <w:bCs/>
          <w:sz w:val="24"/>
        </w:rPr>
        <w:t xml:space="preserve"> </w:t>
      </w:r>
      <w:r w:rsidR="009A3E1B">
        <w:rPr>
          <w:rFonts w:ascii="Arial" w:hAnsi="Arial" w:cs="Arial"/>
          <w:bCs/>
          <w:sz w:val="24"/>
        </w:rPr>
        <w:t>ambito</w:t>
      </w:r>
      <w:r>
        <w:rPr>
          <w:rFonts w:ascii="Arial" w:hAnsi="Arial" w:cs="Arial"/>
          <w:bCs/>
          <w:sz w:val="24"/>
        </w:rPr>
        <w:t>, Consorzi</w:t>
      </w:r>
      <w:r w:rsidR="009A3E1B">
        <w:rPr>
          <w:rFonts w:ascii="Arial" w:hAnsi="Arial" w:cs="Arial"/>
          <w:bCs/>
          <w:sz w:val="24"/>
        </w:rPr>
        <w:t xml:space="preserve"> di operatori</w:t>
      </w:r>
      <w:r>
        <w:rPr>
          <w:rFonts w:ascii="Arial" w:hAnsi="Arial" w:cs="Arial"/>
          <w:bCs/>
          <w:sz w:val="24"/>
        </w:rPr>
        <w:t xml:space="preserve">, strutture alberghiere, Agenzie e Tour Operator. </w:t>
      </w:r>
      <w:r w:rsidR="00103812">
        <w:rPr>
          <w:rFonts w:ascii="Arial" w:hAnsi="Arial" w:cs="Arial"/>
          <w:bCs/>
          <w:sz w:val="24"/>
        </w:rPr>
        <w:t>N</w:t>
      </w:r>
      <w:r w:rsidR="0054525C" w:rsidRPr="00945A97">
        <w:rPr>
          <w:rFonts w:ascii="Arial" w:hAnsi="Arial" w:cs="Arial"/>
          <w:bCs/>
          <w:sz w:val="24"/>
        </w:rPr>
        <w:t>el weekend la fiera è stata aperta anche al pubblico</w:t>
      </w:r>
      <w:r w:rsidR="0054525C">
        <w:rPr>
          <w:rFonts w:ascii="Arial" w:hAnsi="Arial" w:cs="Arial"/>
          <w:bCs/>
          <w:sz w:val="24"/>
        </w:rPr>
        <w:t xml:space="preserve"> con pari grado di interesse.</w:t>
      </w:r>
    </w:p>
    <w:p w:rsidR="00F24248" w:rsidRDefault="000B6CCA" w:rsidP="00F24248">
      <w:pPr>
        <w:pStyle w:val="Nessunaspaziatura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Ospite dello</w:t>
      </w:r>
      <w:r w:rsidR="004A7CAE">
        <w:rPr>
          <w:rFonts w:ascii="Arial" w:hAnsi="Arial" w:cs="Arial"/>
          <w:bCs/>
          <w:sz w:val="24"/>
        </w:rPr>
        <w:t xml:space="preserve"> stand del Trentino</w:t>
      </w:r>
      <w:r w:rsidR="009A3E1B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anche il</w:t>
      </w:r>
      <w:r w:rsidR="009A3E1B">
        <w:rPr>
          <w:rFonts w:ascii="Arial" w:hAnsi="Arial" w:cs="Arial"/>
          <w:bCs/>
          <w:sz w:val="24"/>
        </w:rPr>
        <w:t xml:space="preserve"> Ministro </w:t>
      </w:r>
      <w:r w:rsidR="00C072C4" w:rsidRPr="00C072C4">
        <w:rPr>
          <w:rFonts w:ascii="Arial" w:hAnsi="Arial" w:cs="Arial"/>
          <w:bCs/>
          <w:sz w:val="24"/>
        </w:rPr>
        <w:t xml:space="preserve">delle politiche agricole alimentari, forestali e del turismo </w:t>
      </w:r>
      <w:r w:rsidR="00C072C4">
        <w:rPr>
          <w:rFonts w:ascii="Arial" w:hAnsi="Arial" w:cs="Arial"/>
          <w:bCs/>
          <w:sz w:val="24"/>
        </w:rPr>
        <w:t>Gian Marco Centinaio</w:t>
      </w:r>
      <w:r w:rsidR="00DA2165">
        <w:rPr>
          <w:rFonts w:ascii="Arial" w:hAnsi="Arial" w:cs="Arial"/>
          <w:bCs/>
          <w:sz w:val="24"/>
        </w:rPr>
        <w:t xml:space="preserve">, </w:t>
      </w:r>
      <w:r>
        <w:rPr>
          <w:rFonts w:ascii="Arial" w:hAnsi="Arial" w:cs="Arial"/>
          <w:bCs/>
          <w:sz w:val="24"/>
        </w:rPr>
        <w:t xml:space="preserve">in visita al padiglione italiano all’ITB insieme </w:t>
      </w:r>
      <w:r w:rsidR="00E4190A">
        <w:rPr>
          <w:rFonts w:ascii="Arial" w:hAnsi="Arial" w:cs="Arial"/>
          <w:bCs/>
          <w:sz w:val="24"/>
        </w:rPr>
        <w:t xml:space="preserve">al neo presidente </w:t>
      </w:r>
      <w:proofErr w:type="spellStart"/>
      <w:r w:rsidR="00E4190A">
        <w:rPr>
          <w:rFonts w:ascii="Arial" w:hAnsi="Arial" w:cs="Arial"/>
          <w:bCs/>
          <w:sz w:val="24"/>
        </w:rPr>
        <w:t>d</w:t>
      </w:r>
      <w:r w:rsidR="00DA2165">
        <w:rPr>
          <w:rFonts w:ascii="Arial" w:hAnsi="Arial" w:cs="Arial"/>
          <w:bCs/>
          <w:sz w:val="24"/>
        </w:rPr>
        <w:t>ell’Enit</w:t>
      </w:r>
      <w:proofErr w:type="spellEnd"/>
      <w:r w:rsidR="00E4190A">
        <w:rPr>
          <w:rFonts w:ascii="Arial" w:hAnsi="Arial" w:cs="Arial"/>
          <w:bCs/>
          <w:sz w:val="24"/>
        </w:rPr>
        <w:t xml:space="preserve"> Giorgio Palmucci</w:t>
      </w:r>
      <w:r w:rsidR="00DA2165">
        <w:rPr>
          <w:rFonts w:ascii="Arial" w:hAnsi="Arial" w:cs="Arial"/>
          <w:bCs/>
          <w:sz w:val="24"/>
        </w:rPr>
        <w:t xml:space="preserve">. </w:t>
      </w:r>
      <w:bookmarkStart w:id="0" w:name="_GoBack"/>
      <w:bookmarkEnd w:id="0"/>
      <w:r w:rsidR="00DA2165">
        <w:rPr>
          <w:rFonts w:ascii="Arial" w:hAnsi="Arial" w:cs="Arial"/>
          <w:bCs/>
          <w:sz w:val="24"/>
        </w:rPr>
        <w:t>Un</w:t>
      </w:r>
      <w:r>
        <w:rPr>
          <w:rFonts w:ascii="Arial" w:hAnsi="Arial" w:cs="Arial"/>
          <w:bCs/>
          <w:sz w:val="24"/>
        </w:rPr>
        <w:t xml:space="preserve"> incontro </w:t>
      </w:r>
      <w:r w:rsidR="009B2C55">
        <w:rPr>
          <w:rFonts w:ascii="Arial" w:hAnsi="Arial" w:cs="Arial"/>
          <w:bCs/>
          <w:sz w:val="24"/>
        </w:rPr>
        <w:t>sugellat</w:t>
      </w:r>
      <w:r>
        <w:rPr>
          <w:rFonts w:ascii="Arial" w:hAnsi="Arial" w:cs="Arial"/>
          <w:bCs/>
          <w:sz w:val="24"/>
        </w:rPr>
        <w:t>o</w:t>
      </w:r>
      <w:r w:rsidR="009B2C55">
        <w:rPr>
          <w:rFonts w:ascii="Arial" w:hAnsi="Arial" w:cs="Arial"/>
          <w:bCs/>
          <w:sz w:val="24"/>
        </w:rPr>
        <w:t xml:space="preserve"> da u</w:t>
      </w:r>
      <w:r w:rsidR="00DA2165">
        <w:rPr>
          <w:rFonts w:ascii="Arial" w:hAnsi="Arial" w:cs="Arial"/>
          <w:bCs/>
          <w:sz w:val="24"/>
        </w:rPr>
        <w:t xml:space="preserve">n brindisi con le bollicine del </w:t>
      </w:r>
      <w:proofErr w:type="spellStart"/>
      <w:r w:rsidR="00DA2165">
        <w:rPr>
          <w:rFonts w:ascii="Arial" w:hAnsi="Arial" w:cs="Arial"/>
          <w:bCs/>
          <w:sz w:val="24"/>
        </w:rPr>
        <w:t>Trentodoc</w:t>
      </w:r>
      <w:proofErr w:type="spellEnd"/>
      <w:r w:rsidR="00DA2165">
        <w:rPr>
          <w:rFonts w:ascii="Arial" w:hAnsi="Arial" w:cs="Arial"/>
          <w:bCs/>
          <w:sz w:val="24"/>
        </w:rPr>
        <w:t>.</w:t>
      </w:r>
    </w:p>
    <w:p w:rsidR="00E17120" w:rsidRDefault="00F24248" w:rsidP="0054525C">
      <w:pPr>
        <w:pStyle w:val="Nessunaspaziatura"/>
        <w:jc w:val="both"/>
        <w:rPr>
          <w:rFonts w:ascii="Arial" w:hAnsi="Arial" w:cs="Arial"/>
          <w:bCs/>
          <w:sz w:val="24"/>
        </w:rPr>
      </w:pPr>
      <w:r w:rsidRPr="00945A97">
        <w:rPr>
          <w:rFonts w:ascii="Arial" w:hAnsi="Arial" w:cs="Arial"/>
          <w:bCs/>
          <w:sz w:val="24"/>
        </w:rPr>
        <w:t xml:space="preserve">Anche quest'anno l’International </w:t>
      </w:r>
      <w:proofErr w:type="spellStart"/>
      <w:r w:rsidRPr="00945A97">
        <w:rPr>
          <w:rFonts w:ascii="Arial" w:hAnsi="Arial" w:cs="Arial"/>
          <w:bCs/>
          <w:sz w:val="24"/>
        </w:rPr>
        <w:t>Tourism</w:t>
      </w:r>
      <w:proofErr w:type="spellEnd"/>
      <w:r w:rsidRPr="00945A97">
        <w:rPr>
          <w:rFonts w:ascii="Arial" w:hAnsi="Arial" w:cs="Arial"/>
          <w:bCs/>
          <w:sz w:val="24"/>
        </w:rPr>
        <w:t xml:space="preserve"> </w:t>
      </w:r>
      <w:proofErr w:type="spellStart"/>
      <w:r w:rsidRPr="00945A97">
        <w:rPr>
          <w:rFonts w:ascii="Arial" w:hAnsi="Arial" w:cs="Arial"/>
          <w:bCs/>
          <w:sz w:val="24"/>
        </w:rPr>
        <w:t>Bourse</w:t>
      </w:r>
      <w:proofErr w:type="spellEnd"/>
      <w:r w:rsidRPr="00945A97">
        <w:rPr>
          <w:rFonts w:ascii="Arial" w:hAnsi="Arial" w:cs="Arial"/>
          <w:bCs/>
          <w:sz w:val="24"/>
        </w:rPr>
        <w:t xml:space="preserve"> (Borsa internazionale del turismo</w:t>
      </w:r>
      <w:r w:rsidR="00DA2165">
        <w:rPr>
          <w:rFonts w:ascii="Arial" w:hAnsi="Arial" w:cs="Arial"/>
          <w:bCs/>
          <w:sz w:val="24"/>
        </w:rPr>
        <w:t xml:space="preserve">) </w:t>
      </w:r>
      <w:r w:rsidRPr="00945A97">
        <w:rPr>
          <w:rFonts w:ascii="Arial" w:hAnsi="Arial" w:cs="Arial"/>
          <w:bCs/>
          <w:sz w:val="24"/>
        </w:rPr>
        <w:t>si è confermat</w:t>
      </w:r>
      <w:r w:rsidR="00DA2165">
        <w:rPr>
          <w:rFonts w:ascii="Arial" w:hAnsi="Arial" w:cs="Arial"/>
          <w:bCs/>
          <w:sz w:val="24"/>
        </w:rPr>
        <w:t>a</w:t>
      </w:r>
      <w:r w:rsidRPr="00945A97">
        <w:rPr>
          <w:rFonts w:ascii="Arial" w:hAnsi="Arial" w:cs="Arial"/>
          <w:bCs/>
          <w:sz w:val="24"/>
        </w:rPr>
        <w:t xml:space="preserve"> un appuntamento di </w:t>
      </w:r>
      <w:r w:rsidR="00DA2165">
        <w:rPr>
          <w:rFonts w:ascii="Arial" w:hAnsi="Arial" w:cs="Arial"/>
          <w:bCs/>
          <w:sz w:val="24"/>
        </w:rPr>
        <w:t>assoluto rilievo</w:t>
      </w:r>
      <w:r w:rsidR="0054525C">
        <w:rPr>
          <w:rFonts w:ascii="Arial" w:hAnsi="Arial" w:cs="Arial"/>
          <w:bCs/>
          <w:sz w:val="24"/>
        </w:rPr>
        <w:t>, a dispetto delle incertezze prodotte da eventi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geopolitici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ed economici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come la Brexit o le guerre commerciali, con una crescita del 3%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nel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 xml:space="preserve">numero di operatori </w:t>
      </w:r>
      <w:r w:rsidR="00E17120">
        <w:rPr>
          <w:rFonts w:ascii="Arial" w:hAnsi="Arial" w:cs="Arial"/>
          <w:bCs/>
          <w:sz w:val="24"/>
        </w:rPr>
        <w:t>intervenuti</w:t>
      </w:r>
      <w:r w:rsidR="0054525C">
        <w:rPr>
          <w:rFonts w:ascii="Arial" w:hAnsi="Arial" w:cs="Arial"/>
          <w:bCs/>
          <w:sz w:val="24"/>
        </w:rPr>
        <w:t xml:space="preserve"> nelle cinque giornate,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per un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totale di</w:t>
      </w:r>
      <w:r w:rsidR="00E17120">
        <w:rPr>
          <w:rFonts w:ascii="Arial" w:hAnsi="Arial" w:cs="Arial"/>
          <w:bCs/>
          <w:sz w:val="24"/>
        </w:rPr>
        <w:t xml:space="preserve"> </w:t>
      </w:r>
      <w:r w:rsidR="0054525C">
        <w:rPr>
          <w:rFonts w:ascii="Arial" w:hAnsi="Arial" w:cs="Arial"/>
          <w:bCs/>
          <w:sz w:val="24"/>
        </w:rPr>
        <w:t>113.500</w:t>
      </w:r>
      <w:r w:rsidR="00E17120">
        <w:rPr>
          <w:rFonts w:ascii="Arial" w:hAnsi="Arial" w:cs="Arial"/>
          <w:bCs/>
          <w:sz w:val="24"/>
        </w:rPr>
        <w:t xml:space="preserve"> presenze</w:t>
      </w:r>
      <w:r w:rsidR="0054525C">
        <w:rPr>
          <w:rFonts w:ascii="Arial" w:hAnsi="Arial" w:cs="Arial"/>
          <w:bCs/>
          <w:sz w:val="24"/>
        </w:rPr>
        <w:t>.</w:t>
      </w:r>
      <w:r w:rsidR="00E17120">
        <w:rPr>
          <w:rFonts w:ascii="Arial" w:hAnsi="Arial" w:cs="Arial"/>
          <w:bCs/>
          <w:sz w:val="24"/>
        </w:rPr>
        <w:t xml:space="preserve"> Oltre </w:t>
      </w:r>
      <w:r w:rsidR="0054525C" w:rsidRPr="00945A97">
        <w:rPr>
          <w:rFonts w:ascii="Arial" w:hAnsi="Arial" w:cs="Arial"/>
          <w:bCs/>
          <w:sz w:val="24"/>
        </w:rPr>
        <w:t xml:space="preserve">10.000 </w:t>
      </w:r>
      <w:r w:rsidR="00E17120">
        <w:rPr>
          <w:rFonts w:ascii="Arial" w:hAnsi="Arial" w:cs="Arial"/>
          <w:bCs/>
          <w:sz w:val="24"/>
        </w:rPr>
        <w:t xml:space="preserve">gli </w:t>
      </w:r>
      <w:r w:rsidR="0054525C" w:rsidRPr="00945A97">
        <w:rPr>
          <w:rFonts w:ascii="Arial" w:hAnsi="Arial" w:cs="Arial"/>
          <w:bCs/>
          <w:sz w:val="24"/>
        </w:rPr>
        <w:t xml:space="preserve">espositori </w:t>
      </w:r>
      <w:r w:rsidR="00E17120">
        <w:rPr>
          <w:rFonts w:ascii="Arial" w:hAnsi="Arial" w:cs="Arial"/>
          <w:bCs/>
          <w:sz w:val="24"/>
        </w:rPr>
        <w:t xml:space="preserve">a questa edizione </w:t>
      </w:r>
      <w:r w:rsidR="0054525C" w:rsidRPr="00945A97">
        <w:rPr>
          <w:rFonts w:ascii="Arial" w:hAnsi="Arial" w:cs="Arial"/>
          <w:bCs/>
          <w:sz w:val="24"/>
        </w:rPr>
        <w:t>provenienti da 18</w:t>
      </w:r>
      <w:r w:rsidR="0054525C">
        <w:rPr>
          <w:rFonts w:ascii="Arial" w:hAnsi="Arial" w:cs="Arial"/>
          <w:bCs/>
          <w:sz w:val="24"/>
        </w:rPr>
        <w:t>1</w:t>
      </w:r>
      <w:r w:rsidR="0054525C" w:rsidRPr="00945A97">
        <w:rPr>
          <w:rFonts w:ascii="Arial" w:hAnsi="Arial" w:cs="Arial"/>
          <w:bCs/>
          <w:sz w:val="24"/>
        </w:rPr>
        <w:t xml:space="preserve"> paesi</w:t>
      </w:r>
      <w:r w:rsidR="00E17120">
        <w:rPr>
          <w:rFonts w:ascii="Arial" w:hAnsi="Arial" w:cs="Arial"/>
          <w:bCs/>
          <w:sz w:val="24"/>
        </w:rPr>
        <w:t xml:space="preserve"> e 160 mila i visitatori stimati.</w:t>
      </w:r>
      <w:r w:rsidR="009B2C55">
        <w:rPr>
          <w:rFonts w:ascii="Arial" w:hAnsi="Arial" w:cs="Arial"/>
          <w:bCs/>
          <w:sz w:val="24"/>
        </w:rPr>
        <w:t xml:space="preserve"> Le indicazioni </w:t>
      </w:r>
      <w:r w:rsidR="000B6CCA">
        <w:rPr>
          <w:rFonts w:ascii="Arial" w:hAnsi="Arial" w:cs="Arial"/>
          <w:bCs/>
          <w:sz w:val="24"/>
        </w:rPr>
        <w:t>emerse</w:t>
      </w:r>
      <w:r w:rsidR="009B2C55">
        <w:rPr>
          <w:rFonts w:ascii="Arial" w:hAnsi="Arial" w:cs="Arial"/>
          <w:bCs/>
          <w:sz w:val="24"/>
        </w:rPr>
        <w:t xml:space="preserve"> dalla cinque giorni berlinese sono di un mercato globale in costante crescita nella sua fascia più alta e </w:t>
      </w:r>
      <w:r w:rsidR="000B6CCA">
        <w:rPr>
          <w:rFonts w:ascii="Arial" w:hAnsi="Arial" w:cs="Arial"/>
          <w:bCs/>
          <w:sz w:val="24"/>
        </w:rPr>
        <w:t xml:space="preserve">che rimane </w:t>
      </w:r>
      <w:r w:rsidR="009B2C55">
        <w:rPr>
          <w:rFonts w:ascii="Arial" w:hAnsi="Arial" w:cs="Arial"/>
          <w:bCs/>
          <w:sz w:val="24"/>
        </w:rPr>
        <w:t>stabi</w:t>
      </w:r>
      <w:r w:rsidR="000B6CCA">
        <w:rPr>
          <w:rFonts w:ascii="Arial" w:hAnsi="Arial" w:cs="Arial"/>
          <w:bCs/>
          <w:sz w:val="24"/>
        </w:rPr>
        <w:t xml:space="preserve">le </w:t>
      </w:r>
      <w:r w:rsidR="009B2C55">
        <w:rPr>
          <w:rFonts w:ascii="Arial" w:hAnsi="Arial" w:cs="Arial"/>
          <w:bCs/>
          <w:sz w:val="24"/>
        </w:rPr>
        <w:t>a fronte di segn</w:t>
      </w:r>
      <w:r w:rsidR="000B6CCA">
        <w:rPr>
          <w:rFonts w:ascii="Arial" w:hAnsi="Arial" w:cs="Arial"/>
          <w:bCs/>
          <w:sz w:val="24"/>
        </w:rPr>
        <w:t xml:space="preserve">ali </w:t>
      </w:r>
      <w:r w:rsidR="009B2C55">
        <w:rPr>
          <w:rFonts w:ascii="Arial" w:hAnsi="Arial" w:cs="Arial"/>
          <w:bCs/>
          <w:sz w:val="24"/>
        </w:rPr>
        <w:t xml:space="preserve">di rallentamento </w:t>
      </w:r>
      <w:r w:rsidR="000B6CCA">
        <w:rPr>
          <w:rFonts w:ascii="Arial" w:hAnsi="Arial" w:cs="Arial"/>
          <w:bCs/>
          <w:sz w:val="24"/>
        </w:rPr>
        <w:t>d</w:t>
      </w:r>
      <w:r w:rsidR="009B2C55">
        <w:rPr>
          <w:rFonts w:ascii="Arial" w:hAnsi="Arial" w:cs="Arial"/>
          <w:bCs/>
          <w:sz w:val="24"/>
        </w:rPr>
        <w:t xml:space="preserve">ell’economia mondiale. </w:t>
      </w:r>
      <w:proofErr w:type="spellStart"/>
      <w:r w:rsidR="009B2C55">
        <w:rPr>
          <w:rFonts w:ascii="Arial" w:hAnsi="Arial" w:cs="Arial"/>
          <w:bCs/>
          <w:sz w:val="24"/>
        </w:rPr>
        <w:t>L’outlook</w:t>
      </w:r>
      <w:proofErr w:type="spellEnd"/>
      <w:r w:rsidR="009B2C55">
        <w:rPr>
          <w:rFonts w:ascii="Arial" w:hAnsi="Arial" w:cs="Arial"/>
          <w:bCs/>
          <w:sz w:val="24"/>
        </w:rPr>
        <w:t xml:space="preserve"> per il 2019 della WTO, l’Organizzazione mondiale del turismo dell</w:t>
      </w:r>
      <w:r w:rsidR="00541A58">
        <w:rPr>
          <w:rFonts w:ascii="Arial" w:hAnsi="Arial" w:cs="Arial"/>
          <w:bCs/>
          <w:sz w:val="24"/>
        </w:rPr>
        <w:t>e Nazioni Unite</w:t>
      </w:r>
      <w:r w:rsidR="009B2C55">
        <w:rPr>
          <w:rFonts w:ascii="Arial" w:hAnsi="Arial" w:cs="Arial"/>
          <w:bCs/>
          <w:sz w:val="24"/>
        </w:rPr>
        <w:t xml:space="preserve"> indica una crescita </w:t>
      </w:r>
      <w:r w:rsidR="000B6CCA">
        <w:rPr>
          <w:rFonts w:ascii="Arial" w:hAnsi="Arial" w:cs="Arial"/>
          <w:bCs/>
          <w:sz w:val="24"/>
        </w:rPr>
        <w:t>n</w:t>
      </w:r>
      <w:r w:rsidR="009B2C55">
        <w:rPr>
          <w:rFonts w:ascii="Arial" w:hAnsi="Arial" w:cs="Arial"/>
          <w:bCs/>
          <w:sz w:val="24"/>
        </w:rPr>
        <w:t xml:space="preserve">egli arrivi internazionali </w:t>
      </w:r>
      <w:r w:rsidR="000B6CCA">
        <w:rPr>
          <w:rFonts w:ascii="Arial" w:hAnsi="Arial" w:cs="Arial"/>
          <w:bCs/>
          <w:sz w:val="24"/>
        </w:rPr>
        <w:t xml:space="preserve">stimata </w:t>
      </w:r>
      <w:r w:rsidR="009B2C55">
        <w:rPr>
          <w:rFonts w:ascii="Arial" w:hAnsi="Arial" w:cs="Arial"/>
          <w:bCs/>
          <w:sz w:val="24"/>
        </w:rPr>
        <w:t>fra il 3 e 4 %.</w:t>
      </w:r>
    </w:p>
    <w:p w:rsidR="00F24248" w:rsidRPr="00945A97" w:rsidRDefault="00F24248" w:rsidP="00F24248">
      <w:pPr>
        <w:pStyle w:val="Nessunaspaziatura"/>
        <w:jc w:val="both"/>
        <w:rPr>
          <w:rFonts w:ascii="Arial" w:hAnsi="Arial" w:cs="Arial"/>
          <w:sz w:val="24"/>
        </w:rPr>
      </w:pPr>
      <w:r w:rsidRPr="00945A97">
        <w:rPr>
          <w:rFonts w:ascii="Arial" w:hAnsi="Arial" w:cs="Arial"/>
          <w:sz w:val="24"/>
        </w:rPr>
        <w:t>In occasione della Fiera ITB si è tenuta la cerimonia di consegna dell’</w:t>
      </w:r>
      <w:r w:rsidRPr="00945A97">
        <w:rPr>
          <w:rFonts w:ascii="Arial" w:hAnsi="Arial" w:cs="Arial"/>
          <w:b/>
          <w:sz w:val="24"/>
        </w:rPr>
        <w:t>Holly 2019</w:t>
      </w:r>
      <w:r w:rsidRPr="00945A97">
        <w:rPr>
          <w:rFonts w:ascii="Arial" w:hAnsi="Arial" w:cs="Arial"/>
          <w:sz w:val="24"/>
        </w:rPr>
        <w:t xml:space="preserve"> il riconoscimento che TUI, il maggiore Tour Operator </w:t>
      </w:r>
      <w:r w:rsidR="00E4190A">
        <w:rPr>
          <w:rFonts w:ascii="Arial" w:hAnsi="Arial" w:cs="Arial"/>
          <w:sz w:val="24"/>
        </w:rPr>
        <w:t>tedesco</w:t>
      </w:r>
      <w:r w:rsidRPr="00945A97">
        <w:rPr>
          <w:rFonts w:ascii="Arial" w:hAnsi="Arial" w:cs="Arial"/>
          <w:sz w:val="24"/>
        </w:rPr>
        <w:t>, conferisce ai 100 migliori hotel con cui collabora nel mondo. La classifica viene stilata in base al gradimento dei clienti TUI che hanno soggiornato negli hotel. Fra i tre alberghi italiani premiati quest’anno</w:t>
      </w:r>
      <w:r w:rsidR="00E02BD5">
        <w:rPr>
          <w:rFonts w:ascii="Arial" w:hAnsi="Arial" w:cs="Arial"/>
          <w:sz w:val="24"/>
        </w:rPr>
        <w:t>,</w:t>
      </w:r>
      <w:r w:rsidRPr="00945A97">
        <w:rPr>
          <w:rFonts w:ascii="Arial" w:hAnsi="Arial" w:cs="Arial"/>
          <w:sz w:val="24"/>
        </w:rPr>
        <w:t xml:space="preserve"> per il secondo anno consecutivo c’era anche l’</w:t>
      </w:r>
      <w:r w:rsidRPr="00945A97">
        <w:rPr>
          <w:rFonts w:ascii="Arial" w:hAnsi="Arial" w:cs="Arial"/>
          <w:b/>
          <w:sz w:val="24"/>
        </w:rPr>
        <w:t>Hotel Luise di Riva del Garda</w:t>
      </w:r>
      <w:r w:rsidRPr="00945A97">
        <w:rPr>
          <w:rFonts w:ascii="Arial" w:hAnsi="Arial" w:cs="Arial"/>
          <w:sz w:val="24"/>
        </w:rPr>
        <w:t>. Il premio è stato consegnato a</w:t>
      </w:r>
      <w:r w:rsidR="000B6CCA">
        <w:rPr>
          <w:rFonts w:ascii="Arial" w:hAnsi="Arial" w:cs="Arial"/>
          <w:sz w:val="24"/>
        </w:rPr>
        <w:t xml:space="preserve">i  titolari, </w:t>
      </w:r>
      <w:r w:rsidRPr="00945A97">
        <w:rPr>
          <w:rFonts w:ascii="Arial" w:hAnsi="Arial" w:cs="Arial"/>
          <w:sz w:val="24"/>
        </w:rPr>
        <w:t xml:space="preserve">Stella </w:t>
      </w:r>
      <w:proofErr w:type="spellStart"/>
      <w:r w:rsidRPr="00945A97">
        <w:rPr>
          <w:rFonts w:ascii="Arial" w:hAnsi="Arial" w:cs="Arial"/>
          <w:sz w:val="24"/>
        </w:rPr>
        <w:t>Feruli</w:t>
      </w:r>
      <w:proofErr w:type="spellEnd"/>
      <w:r w:rsidRPr="00945A97">
        <w:rPr>
          <w:rFonts w:ascii="Arial" w:hAnsi="Arial" w:cs="Arial"/>
          <w:sz w:val="24"/>
        </w:rPr>
        <w:t xml:space="preserve"> ed Alberto Bertolini</w:t>
      </w:r>
      <w:r w:rsidR="000B6CCA">
        <w:rPr>
          <w:rFonts w:ascii="Arial" w:hAnsi="Arial" w:cs="Arial"/>
          <w:sz w:val="24"/>
        </w:rPr>
        <w:t>,</w:t>
      </w:r>
      <w:r w:rsidRPr="00945A97">
        <w:rPr>
          <w:rFonts w:ascii="Arial" w:hAnsi="Arial" w:cs="Arial"/>
          <w:sz w:val="24"/>
        </w:rPr>
        <w:t xml:space="preserve"> da Robin </w:t>
      </w:r>
      <w:proofErr w:type="spellStart"/>
      <w:r w:rsidRPr="00945A97">
        <w:rPr>
          <w:rFonts w:ascii="Arial" w:hAnsi="Arial" w:cs="Arial"/>
          <w:sz w:val="24"/>
        </w:rPr>
        <w:t>Wilbertz</w:t>
      </w:r>
      <w:proofErr w:type="spellEnd"/>
      <w:r w:rsidRPr="00945A97">
        <w:rPr>
          <w:rFonts w:ascii="Arial" w:hAnsi="Arial" w:cs="Arial"/>
          <w:sz w:val="24"/>
        </w:rPr>
        <w:t xml:space="preserve"> responsabile di prodotto per l’area Italia, Croazia e Malta di TUI.</w:t>
      </w:r>
    </w:p>
    <w:p w:rsidR="00F24248" w:rsidRDefault="00F24248" w:rsidP="00F24248"/>
    <w:p w:rsidR="00E02BD5" w:rsidRDefault="00E02BD5" w:rsidP="00F24248">
      <w:r>
        <w:t>(m. b.)</w:t>
      </w:r>
    </w:p>
    <w:p w:rsidR="00E02BD5" w:rsidRDefault="00E02BD5" w:rsidP="00F24248"/>
    <w:p w:rsidR="00D447FE" w:rsidRPr="00CE44EE" w:rsidRDefault="00D447FE" w:rsidP="00D447FE">
      <w:pPr>
        <w:jc w:val="both"/>
        <w:rPr>
          <w:rFonts w:cs="Arial"/>
          <w:szCs w:val="23"/>
        </w:rPr>
      </w:pPr>
      <w:r w:rsidRPr="00CE44EE">
        <w:rPr>
          <w:rFonts w:cs="Arial"/>
          <w:szCs w:val="23"/>
        </w:rPr>
        <w:t>Trento,</w:t>
      </w:r>
      <w:r w:rsidR="00576704" w:rsidRPr="00CE44EE">
        <w:rPr>
          <w:rFonts w:cs="Arial"/>
          <w:szCs w:val="23"/>
        </w:rPr>
        <w:t xml:space="preserve"> </w:t>
      </w:r>
      <w:r w:rsidR="00F24248">
        <w:rPr>
          <w:rFonts w:cs="Arial"/>
          <w:szCs w:val="23"/>
        </w:rPr>
        <w:t>12 marzo</w:t>
      </w:r>
      <w:r w:rsidR="009D1838" w:rsidRPr="00CE44EE">
        <w:rPr>
          <w:rFonts w:cs="Arial"/>
          <w:szCs w:val="23"/>
        </w:rPr>
        <w:t xml:space="preserve"> 2019</w:t>
      </w:r>
      <w:r w:rsidR="00103812">
        <w:rPr>
          <w:rFonts w:cs="Arial"/>
          <w:szCs w:val="23"/>
        </w:rPr>
        <w:t xml:space="preserve">   </w:t>
      </w:r>
    </w:p>
    <w:sectPr w:rsidR="00D447FE" w:rsidRPr="00CE44EE" w:rsidSect="00CE44EE">
      <w:headerReference w:type="default" r:id="rId8"/>
      <w:footerReference w:type="default" r:id="rId9"/>
      <w:pgSz w:w="11900" w:h="16840"/>
      <w:pgMar w:top="2410" w:right="1134" w:bottom="1701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467" w:rsidRDefault="00823467" w:rsidP="009C72FF">
      <w:r>
        <w:separator/>
      </w:r>
    </w:p>
  </w:endnote>
  <w:endnote w:type="continuationSeparator" w:id="0">
    <w:p w:rsidR="00823467" w:rsidRDefault="0082346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1" name="Immagine 21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9424E3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FD5CB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467" w:rsidRDefault="00823467" w:rsidP="009C72FF">
      <w:r>
        <w:separator/>
      </w:r>
    </w:p>
  </w:footnote>
  <w:footnote w:type="continuationSeparator" w:id="0">
    <w:p w:rsidR="00823467" w:rsidRDefault="0082346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0" name="Immagine 20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14FA7"/>
    <w:rsid w:val="00061B3C"/>
    <w:rsid w:val="000708AA"/>
    <w:rsid w:val="00092B77"/>
    <w:rsid w:val="000970D5"/>
    <w:rsid w:val="000A692D"/>
    <w:rsid w:val="000A74CA"/>
    <w:rsid w:val="000B6CCA"/>
    <w:rsid w:val="000C4F2A"/>
    <w:rsid w:val="000D27B1"/>
    <w:rsid w:val="000D59D2"/>
    <w:rsid w:val="000D62FB"/>
    <w:rsid w:val="000F2041"/>
    <w:rsid w:val="000F5B39"/>
    <w:rsid w:val="000F631A"/>
    <w:rsid w:val="00103812"/>
    <w:rsid w:val="001205F9"/>
    <w:rsid w:val="00130F7F"/>
    <w:rsid w:val="00144F7C"/>
    <w:rsid w:val="00155FD3"/>
    <w:rsid w:val="00164F1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02651"/>
    <w:rsid w:val="00213E5F"/>
    <w:rsid w:val="00217EFF"/>
    <w:rsid w:val="0022549E"/>
    <w:rsid w:val="00237AEE"/>
    <w:rsid w:val="00252C6C"/>
    <w:rsid w:val="00252E03"/>
    <w:rsid w:val="0025727E"/>
    <w:rsid w:val="002712A1"/>
    <w:rsid w:val="002740F5"/>
    <w:rsid w:val="00287487"/>
    <w:rsid w:val="002933F5"/>
    <w:rsid w:val="002A17AC"/>
    <w:rsid w:val="002B2DF2"/>
    <w:rsid w:val="002D09B0"/>
    <w:rsid w:val="002D70E8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E5F1A"/>
    <w:rsid w:val="003F00E5"/>
    <w:rsid w:val="003F3739"/>
    <w:rsid w:val="003F6FC5"/>
    <w:rsid w:val="0041263B"/>
    <w:rsid w:val="00412EAA"/>
    <w:rsid w:val="00414B4A"/>
    <w:rsid w:val="004348F1"/>
    <w:rsid w:val="0043702B"/>
    <w:rsid w:val="00446DF7"/>
    <w:rsid w:val="00464DA9"/>
    <w:rsid w:val="00467468"/>
    <w:rsid w:val="004809A6"/>
    <w:rsid w:val="00481DEF"/>
    <w:rsid w:val="004969B9"/>
    <w:rsid w:val="004A4134"/>
    <w:rsid w:val="004A7CAE"/>
    <w:rsid w:val="004B1401"/>
    <w:rsid w:val="004B3FDD"/>
    <w:rsid w:val="004C3781"/>
    <w:rsid w:val="004E783A"/>
    <w:rsid w:val="004E7FDE"/>
    <w:rsid w:val="00524557"/>
    <w:rsid w:val="005264B9"/>
    <w:rsid w:val="00534CE9"/>
    <w:rsid w:val="00540F62"/>
    <w:rsid w:val="00541A58"/>
    <w:rsid w:val="0054525C"/>
    <w:rsid w:val="00560833"/>
    <w:rsid w:val="00566508"/>
    <w:rsid w:val="00576704"/>
    <w:rsid w:val="00577656"/>
    <w:rsid w:val="00577A8A"/>
    <w:rsid w:val="005846B6"/>
    <w:rsid w:val="005848A9"/>
    <w:rsid w:val="005A0D15"/>
    <w:rsid w:val="005A45E9"/>
    <w:rsid w:val="005B455E"/>
    <w:rsid w:val="005B6F5D"/>
    <w:rsid w:val="005D01A2"/>
    <w:rsid w:val="005D0940"/>
    <w:rsid w:val="005D0AC8"/>
    <w:rsid w:val="005E051A"/>
    <w:rsid w:val="00621B46"/>
    <w:rsid w:val="00622E1C"/>
    <w:rsid w:val="00624848"/>
    <w:rsid w:val="006256D8"/>
    <w:rsid w:val="00626AFB"/>
    <w:rsid w:val="00635437"/>
    <w:rsid w:val="006374B2"/>
    <w:rsid w:val="00641A0C"/>
    <w:rsid w:val="00645103"/>
    <w:rsid w:val="006469B6"/>
    <w:rsid w:val="00663B3C"/>
    <w:rsid w:val="00667E6C"/>
    <w:rsid w:val="00695487"/>
    <w:rsid w:val="006B3D66"/>
    <w:rsid w:val="006C3111"/>
    <w:rsid w:val="006E7354"/>
    <w:rsid w:val="00717251"/>
    <w:rsid w:val="00721A0C"/>
    <w:rsid w:val="00724E05"/>
    <w:rsid w:val="007312A0"/>
    <w:rsid w:val="0074772B"/>
    <w:rsid w:val="0075635D"/>
    <w:rsid w:val="00761558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3467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007BC"/>
    <w:rsid w:val="009031CF"/>
    <w:rsid w:val="00930C28"/>
    <w:rsid w:val="009424E3"/>
    <w:rsid w:val="00950E9B"/>
    <w:rsid w:val="009552F8"/>
    <w:rsid w:val="009804CE"/>
    <w:rsid w:val="0098381E"/>
    <w:rsid w:val="00984F78"/>
    <w:rsid w:val="00991C6B"/>
    <w:rsid w:val="00992575"/>
    <w:rsid w:val="0099448B"/>
    <w:rsid w:val="009A1FFC"/>
    <w:rsid w:val="009A242D"/>
    <w:rsid w:val="009A3E1B"/>
    <w:rsid w:val="009A45B5"/>
    <w:rsid w:val="009B2C55"/>
    <w:rsid w:val="009C186B"/>
    <w:rsid w:val="009C72FF"/>
    <w:rsid w:val="009D1838"/>
    <w:rsid w:val="009E22AE"/>
    <w:rsid w:val="009F20BF"/>
    <w:rsid w:val="009F413B"/>
    <w:rsid w:val="009F4BC7"/>
    <w:rsid w:val="00A012B7"/>
    <w:rsid w:val="00A05388"/>
    <w:rsid w:val="00A10A23"/>
    <w:rsid w:val="00A1234D"/>
    <w:rsid w:val="00A16396"/>
    <w:rsid w:val="00A23E3A"/>
    <w:rsid w:val="00A27923"/>
    <w:rsid w:val="00A51D0F"/>
    <w:rsid w:val="00A74FF4"/>
    <w:rsid w:val="00A817CB"/>
    <w:rsid w:val="00A928AD"/>
    <w:rsid w:val="00AA6983"/>
    <w:rsid w:val="00AB264A"/>
    <w:rsid w:val="00AB2CF9"/>
    <w:rsid w:val="00AB51FE"/>
    <w:rsid w:val="00AC2862"/>
    <w:rsid w:val="00AE1429"/>
    <w:rsid w:val="00AF63F4"/>
    <w:rsid w:val="00B06C89"/>
    <w:rsid w:val="00B10525"/>
    <w:rsid w:val="00B43249"/>
    <w:rsid w:val="00B61314"/>
    <w:rsid w:val="00B95685"/>
    <w:rsid w:val="00B96D16"/>
    <w:rsid w:val="00BA17F4"/>
    <w:rsid w:val="00BB0BF2"/>
    <w:rsid w:val="00BB19C5"/>
    <w:rsid w:val="00BB26B6"/>
    <w:rsid w:val="00BB3E2C"/>
    <w:rsid w:val="00BC77FB"/>
    <w:rsid w:val="00BD4144"/>
    <w:rsid w:val="00C02761"/>
    <w:rsid w:val="00C072C4"/>
    <w:rsid w:val="00C21374"/>
    <w:rsid w:val="00C40386"/>
    <w:rsid w:val="00C41AC4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44EE"/>
    <w:rsid w:val="00CE63D2"/>
    <w:rsid w:val="00CF5EA8"/>
    <w:rsid w:val="00D01F14"/>
    <w:rsid w:val="00D05EBE"/>
    <w:rsid w:val="00D3146E"/>
    <w:rsid w:val="00D3353A"/>
    <w:rsid w:val="00D35905"/>
    <w:rsid w:val="00D447FE"/>
    <w:rsid w:val="00D46902"/>
    <w:rsid w:val="00D52ECB"/>
    <w:rsid w:val="00D6595A"/>
    <w:rsid w:val="00D72EB1"/>
    <w:rsid w:val="00D73EC1"/>
    <w:rsid w:val="00D80033"/>
    <w:rsid w:val="00D914DC"/>
    <w:rsid w:val="00DA2165"/>
    <w:rsid w:val="00DA7633"/>
    <w:rsid w:val="00DB549B"/>
    <w:rsid w:val="00DC16F1"/>
    <w:rsid w:val="00DC77A8"/>
    <w:rsid w:val="00DD4177"/>
    <w:rsid w:val="00DD7962"/>
    <w:rsid w:val="00E02BD5"/>
    <w:rsid w:val="00E051C6"/>
    <w:rsid w:val="00E1624C"/>
    <w:rsid w:val="00E17120"/>
    <w:rsid w:val="00E261B8"/>
    <w:rsid w:val="00E36D22"/>
    <w:rsid w:val="00E3745E"/>
    <w:rsid w:val="00E401FB"/>
    <w:rsid w:val="00E4190A"/>
    <w:rsid w:val="00E44A3F"/>
    <w:rsid w:val="00E62857"/>
    <w:rsid w:val="00E90796"/>
    <w:rsid w:val="00E90D39"/>
    <w:rsid w:val="00E90F86"/>
    <w:rsid w:val="00E97652"/>
    <w:rsid w:val="00EC6057"/>
    <w:rsid w:val="00ED3666"/>
    <w:rsid w:val="00ED4C00"/>
    <w:rsid w:val="00EE50D2"/>
    <w:rsid w:val="00F16462"/>
    <w:rsid w:val="00F207FB"/>
    <w:rsid w:val="00F24248"/>
    <w:rsid w:val="00F2597E"/>
    <w:rsid w:val="00F379B5"/>
    <w:rsid w:val="00F415E6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8F31C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1DC8F1B-45C0-4871-A252-DF36DF10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2019-03-12T10:54:00Z</cp:lastPrinted>
  <dcterms:created xsi:type="dcterms:W3CDTF">2019-03-11T17:28:00Z</dcterms:created>
  <dcterms:modified xsi:type="dcterms:W3CDTF">2019-03-12T11:32:00Z</dcterms:modified>
</cp:coreProperties>
</file>