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45BA3" w:rsidRDefault="00B207AB" w:rsidP="00CB08E0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>Oggi a</w:t>
      </w:r>
      <w:r w:rsidR="00277EEC">
        <w:rPr>
          <w:rFonts w:ascii="HelveticaNeueLT Std" w:hAnsi="HelveticaNeueLT Std" w:cs="Arial"/>
          <w:b/>
          <w:sz w:val="28"/>
          <w:szCs w:val="24"/>
        </w:rPr>
        <w:t xml:space="preserve"> Malga </w:t>
      </w:r>
      <w:proofErr w:type="spellStart"/>
      <w:r w:rsidR="00277EEC">
        <w:rPr>
          <w:rFonts w:ascii="HelveticaNeueLT Std" w:hAnsi="HelveticaNeueLT Std" w:cs="Arial"/>
          <w:b/>
          <w:sz w:val="28"/>
          <w:szCs w:val="24"/>
        </w:rPr>
        <w:t>Tassulla</w:t>
      </w:r>
      <w:proofErr w:type="spellEnd"/>
      <w:r>
        <w:rPr>
          <w:rFonts w:ascii="HelveticaNeueLT Std" w:hAnsi="HelveticaNeueLT Std" w:cs="Arial"/>
          <w:b/>
          <w:sz w:val="28"/>
          <w:szCs w:val="24"/>
        </w:rPr>
        <w:t xml:space="preserve"> ai piedi del Monte </w:t>
      </w:r>
      <w:proofErr w:type="spellStart"/>
      <w:r>
        <w:rPr>
          <w:rFonts w:ascii="HelveticaNeueLT Std" w:hAnsi="HelveticaNeueLT Std" w:cs="Arial"/>
          <w:b/>
          <w:sz w:val="28"/>
          <w:szCs w:val="24"/>
        </w:rPr>
        <w:t>Peller</w:t>
      </w:r>
      <w:proofErr w:type="spellEnd"/>
      <w:r w:rsidR="00522E0B">
        <w:rPr>
          <w:rFonts w:ascii="HelveticaNeueLT Std" w:hAnsi="HelveticaNeueLT Std" w:cs="Arial"/>
          <w:b/>
          <w:sz w:val="28"/>
          <w:szCs w:val="24"/>
        </w:rPr>
        <w:t xml:space="preserve"> nelle Dolomiti di Brenta</w:t>
      </w:r>
    </w:p>
    <w:p w:rsidR="00651189" w:rsidRPr="00277EEC" w:rsidRDefault="00522E0B" w:rsidP="007D351B">
      <w:pPr>
        <w:rPr>
          <w:rFonts w:ascii="HelveticaNeueLT Std" w:hAnsi="HelveticaNeueLT Std" w:cs="Arial"/>
          <w:b/>
          <w:sz w:val="31"/>
          <w:szCs w:val="31"/>
        </w:rPr>
      </w:pPr>
      <w:r>
        <w:rPr>
          <w:rFonts w:ascii="HelveticaNeueLT Std" w:hAnsi="HelveticaNeueLT Std" w:cs="Arial"/>
          <w:b/>
          <w:sz w:val="31"/>
          <w:szCs w:val="31"/>
        </w:rPr>
        <w:t>MUSICA E DANZA,</w:t>
      </w:r>
      <w:r w:rsidR="00277EEC" w:rsidRPr="00277EEC">
        <w:rPr>
          <w:rFonts w:ascii="HelveticaNeueLT Std" w:hAnsi="HelveticaNeueLT Std" w:cs="Arial"/>
          <w:b/>
          <w:sz w:val="31"/>
          <w:szCs w:val="31"/>
        </w:rPr>
        <w:t xml:space="preserve"> STRAORDINARIO </w:t>
      </w:r>
      <w:r w:rsidR="007159AB">
        <w:rPr>
          <w:rFonts w:ascii="HelveticaNeueLT Std" w:hAnsi="HelveticaNeueLT Std" w:cs="Arial"/>
          <w:b/>
          <w:sz w:val="31"/>
          <w:szCs w:val="31"/>
        </w:rPr>
        <w:t>MIX</w:t>
      </w:r>
      <w:r w:rsidR="00277EEC" w:rsidRPr="00277EEC">
        <w:rPr>
          <w:rFonts w:ascii="HelveticaNeueLT Std" w:hAnsi="HelveticaNeueLT Std" w:cs="Arial"/>
          <w:b/>
          <w:sz w:val="31"/>
          <w:szCs w:val="31"/>
        </w:rPr>
        <w:t xml:space="preserve"> DI </w:t>
      </w:r>
      <w:r w:rsidR="00600E8F">
        <w:rPr>
          <w:rFonts w:ascii="HelveticaNeueLT Std" w:hAnsi="HelveticaNeueLT Std" w:cs="Arial"/>
          <w:b/>
          <w:sz w:val="31"/>
          <w:szCs w:val="31"/>
        </w:rPr>
        <w:t>LINGUAGGI ARTISTICI</w:t>
      </w:r>
    </w:p>
    <w:p w:rsidR="00905997" w:rsidRPr="00E9005D" w:rsidRDefault="00905997" w:rsidP="00A94801">
      <w:pPr>
        <w:jc w:val="both"/>
        <w:rPr>
          <w:rFonts w:ascii="HelveticaNeueLT Std" w:hAnsi="HelveticaNeueLT Std" w:cs="Arial"/>
          <w:b/>
          <w:szCs w:val="24"/>
          <w:highlight w:val="yellow"/>
        </w:rPr>
      </w:pPr>
    </w:p>
    <w:p w:rsidR="00C34D2B" w:rsidRPr="00277EEC" w:rsidRDefault="00600E8F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t xml:space="preserve">Il Pian della Nana ha accolto la performance del violoncellista </w:t>
      </w:r>
      <w:r w:rsidR="00277EEC">
        <w:rPr>
          <w:rFonts w:ascii="HelveticaNeueLT Std" w:hAnsi="HelveticaNeueLT Std" w:cs="Arial"/>
          <w:b/>
          <w:szCs w:val="24"/>
          <w:lang w:val="it-IT"/>
        </w:rPr>
        <w:t xml:space="preserve">Mario Brunello </w:t>
      </w:r>
      <w:r>
        <w:rPr>
          <w:rFonts w:ascii="HelveticaNeueLT Std" w:hAnsi="HelveticaNeueLT Std" w:cs="Arial"/>
          <w:b/>
          <w:szCs w:val="24"/>
          <w:lang w:val="it-IT"/>
        </w:rPr>
        <w:t xml:space="preserve">e del </w:t>
      </w:r>
      <w:r w:rsidR="00277EEC" w:rsidRPr="00277EEC">
        <w:rPr>
          <w:rFonts w:ascii="HelveticaNeueLT Std" w:hAnsi="HelveticaNeueLT Std" w:cs="Arial"/>
          <w:b/>
          <w:szCs w:val="24"/>
          <w:lang w:val="it-IT"/>
        </w:rPr>
        <w:t>coreografo e</w:t>
      </w:r>
      <w:r w:rsidR="00277EEC">
        <w:rPr>
          <w:rFonts w:ascii="HelveticaNeueLT Std" w:hAnsi="HelveticaNeueLT Std" w:cs="Arial"/>
          <w:b/>
          <w:szCs w:val="24"/>
          <w:lang w:val="it-IT"/>
        </w:rPr>
        <w:t xml:space="preserve"> </w:t>
      </w:r>
      <w:r>
        <w:rPr>
          <w:rFonts w:ascii="HelveticaNeueLT Std" w:hAnsi="HelveticaNeueLT Std" w:cs="Arial"/>
          <w:b/>
          <w:szCs w:val="24"/>
          <w:lang w:val="it-IT"/>
        </w:rPr>
        <w:t xml:space="preserve">danzatore coreano Yong </w:t>
      </w:r>
      <w:proofErr w:type="spellStart"/>
      <w:r>
        <w:rPr>
          <w:rFonts w:ascii="HelveticaNeueLT Std" w:hAnsi="HelveticaNeueLT Std" w:cs="Arial"/>
          <w:b/>
          <w:szCs w:val="24"/>
          <w:lang w:val="it-IT"/>
        </w:rPr>
        <w:t>Min</w:t>
      </w:r>
      <w:proofErr w:type="spellEnd"/>
      <w:r>
        <w:rPr>
          <w:rFonts w:ascii="HelveticaNeueLT Std" w:hAnsi="HelveticaNeueLT Std" w:cs="Arial"/>
          <w:b/>
          <w:szCs w:val="24"/>
          <w:lang w:val="it-IT"/>
        </w:rPr>
        <w:t xml:space="preserve"> </w:t>
      </w:r>
      <w:proofErr w:type="spellStart"/>
      <w:r>
        <w:rPr>
          <w:rFonts w:ascii="HelveticaNeueLT Std" w:hAnsi="HelveticaNeueLT Std" w:cs="Arial"/>
          <w:b/>
          <w:szCs w:val="24"/>
          <w:lang w:val="it-IT"/>
        </w:rPr>
        <w:t>Cho</w:t>
      </w:r>
      <w:proofErr w:type="spellEnd"/>
      <w:r>
        <w:rPr>
          <w:rFonts w:ascii="HelveticaNeueLT Std" w:hAnsi="HelveticaNeueLT Std" w:cs="Arial"/>
          <w:b/>
          <w:szCs w:val="24"/>
          <w:lang w:val="it-IT"/>
        </w:rPr>
        <w:t xml:space="preserve">: dalle musiche del ‘600 alle armonie coreane sulle quali il danzatore, una figura quasi ieratica nel suo abito </w:t>
      </w:r>
      <w:r w:rsidR="00EC3E4E">
        <w:rPr>
          <w:rFonts w:ascii="HelveticaNeueLT Std" w:hAnsi="HelveticaNeueLT Std" w:cs="Arial"/>
          <w:b/>
          <w:szCs w:val="24"/>
          <w:lang w:val="it-IT"/>
        </w:rPr>
        <w:t xml:space="preserve">bianco, </w:t>
      </w:r>
      <w:r>
        <w:rPr>
          <w:rFonts w:ascii="HelveticaNeueLT Std" w:hAnsi="HelveticaNeueLT Std" w:cs="Arial"/>
          <w:b/>
          <w:szCs w:val="24"/>
          <w:lang w:val="it-IT"/>
        </w:rPr>
        <w:t>ha</w:t>
      </w:r>
      <w:r w:rsidR="00EC3E4E">
        <w:rPr>
          <w:rFonts w:ascii="HelveticaNeueLT Std" w:hAnsi="HelveticaNeueLT Std" w:cs="Arial"/>
          <w:b/>
          <w:szCs w:val="24"/>
          <w:lang w:val="it-IT"/>
        </w:rPr>
        <w:t xml:space="preserve"> </w:t>
      </w:r>
      <w:r>
        <w:rPr>
          <w:rFonts w:ascii="HelveticaNeueLT Std" w:hAnsi="HelveticaNeueLT Std" w:cs="Arial"/>
          <w:b/>
          <w:szCs w:val="24"/>
          <w:lang w:val="it-IT"/>
        </w:rPr>
        <w:t>intrecciato movimenti essenziali e senza tempo</w:t>
      </w:r>
    </w:p>
    <w:p w:rsidR="0024443F" w:rsidRDefault="0024443F" w:rsidP="0024443F">
      <w:pPr>
        <w:jc w:val="both"/>
        <w:rPr>
          <w:rFonts w:ascii="HelveticaNeueLT Std" w:hAnsi="HelveticaNeueLT Std" w:cs="Arial"/>
          <w:szCs w:val="24"/>
        </w:rPr>
      </w:pPr>
    </w:p>
    <w:p w:rsidR="008628B0" w:rsidRPr="008628B0" w:rsidRDefault="008628B0" w:rsidP="008628B0">
      <w:pPr>
        <w:jc w:val="both"/>
        <w:rPr>
          <w:rFonts w:ascii="HelveticaNeueLT Std" w:hAnsi="HelveticaNeueLT Std" w:cs="Arial"/>
          <w:szCs w:val="24"/>
        </w:rPr>
      </w:pPr>
      <w:r w:rsidRPr="008628B0">
        <w:rPr>
          <w:rFonts w:ascii="HelveticaNeueLT Std" w:hAnsi="HelveticaNeueLT Std" w:cs="Arial"/>
          <w:szCs w:val="24"/>
        </w:rPr>
        <w:t>Là dove i ponti non si costruiscono in cemento e pietre rimane ciò che si può intrecciare. Arbusti, funi, elementi vegetali, e in casi eccezionali persino mani e braccia. È il modo più semplice e antico per unire punti che altrimenti resterebbero divisi. Ci sono poi anche elementi immateriali come le voci e i suoni che da un luogo all'altro sanno legare con altrettanta forza</w:t>
      </w:r>
      <w:r>
        <w:rPr>
          <w:rFonts w:ascii="HelveticaNeueLT Std" w:hAnsi="HelveticaNeueLT Std" w:cs="Arial"/>
          <w:szCs w:val="24"/>
        </w:rPr>
        <w:t>, ma senza la possibilità</w:t>
      </w:r>
      <w:r w:rsidRPr="008628B0">
        <w:rPr>
          <w:rFonts w:ascii="HelveticaNeueLT Std" w:hAnsi="HelveticaNeueLT Std" w:cs="Arial"/>
          <w:szCs w:val="24"/>
        </w:rPr>
        <w:t xml:space="preserve"> di fornire un elemento fisico per passare da un luogo all'altro. Oggi per il concerto de I suoni delle Dolomiti questi due modi distinti di annullare le distanze e favorire l'incontro con l'altro, hanno preso forma grazie alle performance di due artisti come il violoncellista Mario Brunello e il coreografo e danzatore coreano Yong </w:t>
      </w:r>
      <w:proofErr w:type="spellStart"/>
      <w:r w:rsidRPr="008628B0">
        <w:rPr>
          <w:rFonts w:ascii="HelveticaNeueLT Std" w:hAnsi="HelveticaNeueLT Std" w:cs="Arial"/>
          <w:szCs w:val="24"/>
        </w:rPr>
        <w:t>Min</w:t>
      </w:r>
      <w:proofErr w:type="spellEnd"/>
      <w:r w:rsidRPr="008628B0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8628B0">
        <w:rPr>
          <w:rFonts w:ascii="HelveticaNeueLT Std" w:hAnsi="HelveticaNeueLT Std" w:cs="Arial"/>
          <w:szCs w:val="24"/>
        </w:rPr>
        <w:t>Cho</w:t>
      </w:r>
      <w:proofErr w:type="spellEnd"/>
      <w:r w:rsidRPr="008628B0">
        <w:rPr>
          <w:rFonts w:ascii="HelveticaNeueLT Std" w:hAnsi="HelveticaNeueLT Std" w:cs="Arial"/>
          <w:szCs w:val="24"/>
        </w:rPr>
        <w:t>. A fare da sfondo a un incontro particolarissimo, costruito su l</w:t>
      </w:r>
      <w:r>
        <w:rPr>
          <w:rFonts w:ascii="HelveticaNeueLT Std" w:hAnsi="HelveticaNeueLT Std" w:cs="Arial"/>
          <w:szCs w:val="24"/>
        </w:rPr>
        <w:t>inguaggi artistici diversi, il Gruppo di</w:t>
      </w:r>
      <w:r w:rsidRPr="008628B0">
        <w:rPr>
          <w:rFonts w:ascii="HelveticaNeueLT Std" w:hAnsi="HelveticaNeueLT Std" w:cs="Arial"/>
          <w:szCs w:val="24"/>
        </w:rPr>
        <w:t xml:space="preserve"> Brenta nella sua area più segreta e meno conosciuta: i grandi pascoli alpini d</w:t>
      </w:r>
      <w:r>
        <w:rPr>
          <w:rFonts w:ascii="HelveticaNeueLT Std" w:hAnsi="HelveticaNeueLT Std" w:cs="Arial"/>
          <w:szCs w:val="24"/>
        </w:rPr>
        <w:t>el Pian della Nana nei pressi d</w:t>
      </w:r>
      <w:r w:rsidRPr="008628B0">
        <w:rPr>
          <w:rFonts w:ascii="HelveticaNeueLT Std" w:hAnsi="HelveticaNeueLT Std" w:cs="Arial"/>
          <w:szCs w:val="24"/>
        </w:rPr>
        <w:t xml:space="preserve">i Malga </w:t>
      </w:r>
      <w:proofErr w:type="spellStart"/>
      <w:r w:rsidRPr="008628B0">
        <w:rPr>
          <w:rFonts w:ascii="HelveticaNeueLT Std" w:hAnsi="HelveticaNeueLT Std" w:cs="Arial"/>
          <w:szCs w:val="24"/>
        </w:rPr>
        <w:t>Tassulla</w:t>
      </w:r>
      <w:proofErr w:type="spellEnd"/>
      <w:r w:rsidRPr="008628B0">
        <w:rPr>
          <w:rFonts w:ascii="HelveticaNeueLT Std" w:hAnsi="HelveticaNeueLT Std" w:cs="Arial"/>
          <w:szCs w:val="24"/>
        </w:rPr>
        <w:t>.</w:t>
      </w:r>
    </w:p>
    <w:p w:rsidR="008628B0" w:rsidRPr="008628B0" w:rsidRDefault="008628B0" w:rsidP="008628B0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L'introduzione è </w:t>
      </w:r>
      <w:r w:rsidRPr="008628B0">
        <w:rPr>
          <w:rFonts w:ascii="HelveticaNeueLT Std" w:hAnsi="HelveticaNeueLT Std" w:cs="Arial"/>
          <w:szCs w:val="24"/>
        </w:rPr>
        <w:t>stata affidata a dei "</w:t>
      </w:r>
      <w:proofErr w:type="spellStart"/>
      <w:r w:rsidRPr="008628B0">
        <w:rPr>
          <w:rFonts w:ascii="HelveticaNeueLT Std" w:hAnsi="HelveticaNeueLT Std" w:cs="Arial"/>
          <w:szCs w:val="24"/>
        </w:rPr>
        <w:t>ricercari</w:t>
      </w:r>
      <w:proofErr w:type="spellEnd"/>
      <w:r w:rsidRPr="008628B0">
        <w:rPr>
          <w:rFonts w:ascii="HelveticaNeueLT Std" w:hAnsi="HelveticaNeueLT Std" w:cs="Arial"/>
          <w:szCs w:val="24"/>
        </w:rPr>
        <w:t>" del Seicento che Mario Brunello ha interpretato. Arie che hanno in un certo senso accompagnato la nascita della musica per violoncello trasformandosi nel tempo da esercizi e spunti in armonie e composizioni che oggi siamo abituati ad ascoltare nelle sale da concerto. Lasciati i suoni del Seicento c'è stato invece spazio per un'altra origine, quella senza tempo della musica coreana e dal forte sapore orientale che Brunello h</w:t>
      </w:r>
      <w:r>
        <w:rPr>
          <w:rFonts w:ascii="HelveticaNeueLT Std" w:hAnsi="HelveticaNeueLT Std" w:cs="Arial"/>
          <w:szCs w:val="24"/>
        </w:rPr>
        <w:t xml:space="preserve">a eseguito mentre il danzatore </w:t>
      </w:r>
      <w:r w:rsidRPr="008628B0">
        <w:rPr>
          <w:rFonts w:ascii="HelveticaNeueLT Std" w:hAnsi="HelveticaNeueLT Std" w:cs="Arial"/>
          <w:szCs w:val="24"/>
        </w:rPr>
        <w:t xml:space="preserve">Yong </w:t>
      </w:r>
      <w:proofErr w:type="spellStart"/>
      <w:r w:rsidRPr="008628B0">
        <w:rPr>
          <w:rFonts w:ascii="HelveticaNeueLT Std" w:hAnsi="HelveticaNeueLT Std" w:cs="Arial"/>
          <w:szCs w:val="24"/>
        </w:rPr>
        <w:t>Min</w:t>
      </w:r>
      <w:proofErr w:type="spellEnd"/>
      <w:r w:rsidRPr="008628B0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8628B0">
        <w:rPr>
          <w:rFonts w:ascii="HelveticaNeueLT Std" w:hAnsi="HelveticaNeueLT Std" w:cs="Arial"/>
          <w:szCs w:val="24"/>
        </w:rPr>
        <w:t>Cho</w:t>
      </w:r>
      <w:proofErr w:type="spellEnd"/>
      <w:r w:rsidRPr="008628B0">
        <w:rPr>
          <w:rFonts w:ascii="HelveticaNeueLT Std" w:hAnsi="HelveticaNeueLT Std" w:cs="Arial"/>
          <w:szCs w:val="24"/>
        </w:rPr>
        <w:t xml:space="preserve"> ha cominciato a esibirsi. Vesti</w:t>
      </w:r>
      <w:r>
        <w:rPr>
          <w:rFonts w:ascii="HelveticaNeueLT Std" w:hAnsi="HelveticaNeueLT Std" w:cs="Arial"/>
          <w:szCs w:val="24"/>
        </w:rPr>
        <w:t>to tutto di bianco ha lentamente</w:t>
      </w:r>
      <w:r w:rsidRPr="008628B0">
        <w:rPr>
          <w:rFonts w:ascii="HelveticaNeueLT Std" w:hAnsi="HelveticaNeueLT Std" w:cs="Arial"/>
          <w:szCs w:val="24"/>
        </w:rPr>
        <w:t xml:space="preserve"> aperto un grande involucro di tela gialla per trarne decine di camicie e maglie annodate una all'altra che ha disposto sul prato. Lì, lungo questa </w:t>
      </w:r>
      <w:r>
        <w:rPr>
          <w:rFonts w:ascii="HelveticaNeueLT Std" w:hAnsi="HelveticaNeueLT Std" w:cs="Arial"/>
          <w:szCs w:val="24"/>
        </w:rPr>
        <w:t xml:space="preserve">linea colorata, simbolico </w:t>
      </w:r>
      <w:r w:rsidRPr="008628B0">
        <w:rPr>
          <w:rFonts w:ascii="HelveticaNeueLT Std" w:hAnsi="HelveticaNeueLT Std" w:cs="Arial"/>
          <w:szCs w:val="24"/>
        </w:rPr>
        <w:t xml:space="preserve">ponte tra culture diverse Yong </w:t>
      </w:r>
      <w:proofErr w:type="spellStart"/>
      <w:r w:rsidRPr="008628B0">
        <w:rPr>
          <w:rFonts w:ascii="HelveticaNeueLT Std" w:hAnsi="HelveticaNeueLT Std" w:cs="Arial"/>
          <w:szCs w:val="24"/>
        </w:rPr>
        <w:t>Min</w:t>
      </w:r>
      <w:proofErr w:type="spellEnd"/>
      <w:r w:rsidRPr="008628B0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8628B0">
        <w:rPr>
          <w:rFonts w:ascii="HelveticaNeueLT Std" w:hAnsi="HelveticaNeueLT Std" w:cs="Arial"/>
          <w:szCs w:val="24"/>
        </w:rPr>
        <w:t>Cho</w:t>
      </w:r>
      <w:proofErr w:type="spellEnd"/>
      <w:r w:rsidRPr="008628B0">
        <w:rPr>
          <w:rFonts w:ascii="HelveticaNeueLT Std" w:hAnsi="HelveticaNeueLT Std" w:cs="Arial"/>
          <w:szCs w:val="24"/>
        </w:rPr>
        <w:t xml:space="preserve"> ha danzato abbandonando il proprio corpo ai movimenti essenziali e ieratici di movimenti senza tempo: il </w:t>
      </w:r>
      <w:proofErr w:type="spellStart"/>
      <w:r w:rsidRPr="008628B0">
        <w:rPr>
          <w:rFonts w:ascii="HelveticaNeueLT Std" w:hAnsi="HelveticaNeueLT Std" w:cs="Arial"/>
          <w:szCs w:val="24"/>
        </w:rPr>
        <w:t>Sanjo</w:t>
      </w:r>
      <w:proofErr w:type="spellEnd"/>
      <w:r w:rsidRPr="008628B0">
        <w:rPr>
          <w:rFonts w:ascii="HelveticaNeueLT Std" w:hAnsi="HelveticaNeueLT Std" w:cs="Arial"/>
          <w:szCs w:val="24"/>
        </w:rPr>
        <w:t xml:space="preserve"> coreano.</w:t>
      </w:r>
      <w:r w:rsidR="00EC3E4E">
        <w:rPr>
          <w:rFonts w:ascii="HelveticaNeueLT Std" w:hAnsi="HelveticaNeueLT Std" w:cs="Arial"/>
          <w:szCs w:val="24"/>
        </w:rPr>
        <w:t xml:space="preserve"> </w:t>
      </w:r>
      <w:r w:rsidRPr="008628B0">
        <w:rPr>
          <w:rFonts w:ascii="HelveticaNeueLT Std" w:hAnsi="HelveticaNeueLT Std" w:cs="Arial"/>
          <w:szCs w:val="24"/>
        </w:rPr>
        <w:t xml:space="preserve"> Quasi a significare che però quei vestiti erano anche altro, ossia simbolo di molteplicità e anche di assenza, il danzatore ha imbracciato un tamburo per lanciare con colpi singoli, intervallati da lunghi silenzi, una sorta di appello che forse era rivolto a chi ha tentano l'arrivo in occidente da profugo senza però riuscire a compiere il proprio viaggio fino in fondo.</w:t>
      </w:r>
    </w:p>
    <w:p w:rsidR="008628B0" w:rsidRPr="008628B0" w:rsidRDefault="008628B0" w:rsidP="008628B0">
      <w:pPr>
        <w:jc w:val="both"/>
        <w:rPr>
          <w:rFonts w:ascii="HelveticaNeueLT Std" w:hAnsi="HelveticaNeueLT Std" w:cs="Arial"/>
          <w:szCs w:val="24"/>
        </w:rPr>
      </w:pPr>
      <w:r w:rsidRPr="008628B0">
        <w:rPr>
          <w:rFonts w:ascii="HelveticaNeueLT Std" w:hAnsi="HelveticaNeueLT Std" w:cs="Arial"/>
          <w:szCs w:val="24"/>
        </w:rPr>
        <w:t xml:space="preserve">Con l'arrivo del "Concerto rotondo" di Giovanni </w:t>
      </w:r>
      <w:proofErr w:type="spellStart"/>
      <w:r w:rsidRPr="008628B0">
        <w:rPr>
          <w:rFonts w:ascii="HelveticaNeueLT Std" w:hAnsi="HelveticaNeueLT Std" w:cs="Arial"/>
          <w:szCs w:val="24"/>
        </w:rPr>
        <w:t>Sollima</w:t>
      </w:r>
      <w:proofErr w:type="spellEnd"/>
      <w:r w:rsidRPr="008628B0">
        <w:rPr>
          <w:rFonts w:ascii="HelveticaNeueLT Std" w:hAnsi="HelveticaNeueLT Std" w:cs="Arial"/>
          <w:szCs w:val="24"/>
        </w:rPr>
        <w:t>, reso da Mario Brunello c</w:t>
      </w:r>
      <w:r>
        <w:rPr>
          <w:rFonts w:ascii="HelveticaNeueLT Std" w:hAnsi="HelveticaNeueLT Std" w:cs="Arial"/>
          <w:szCs w:val="24"/>
        </w:rPr>
        <w:t>o</w:t>
      </w:r>
      <w:r w:rsidRPr="008628B0">
        <w:rPr>
          <w:rFonts w:ascii="HelveticaNeueLT Std" w:hAnsi="HelveticaNeueLT Std" w:cs="Arial"/>
          <w:szCs w:val="24"/>
        </w:rPr>
        <w:t xml:space="preserve">n straordinaria bravura e pathos, anche la danza di Yong </w:t>
      </w:r>
      <w:proofErr w:type="spellStart"/>
      <w:r w:rsidRPr="008628B0">
        <w:rPr>
          <w:rFonts w:ascii="HelveticaNeueLT Std" w:hAnsi="HelveticaNeueLT Std" w:cs="Arial"/>
          <w:szCs w:val="24"/>
        </w:rPr>
        <w:t>Min</w:t>
      </w:r>
      <w:proofErr w:type="spellEnd"/>
      <w:r w:rsidRPr="008628B0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8628B0">
        <w:rPr>
          <w:rFonts w:ascii="HelveticaNeueLT Std" w:hAnsi="HelveticaNeueLT Std" w:cs="Arial"/>
          <w:szCs w:val="24"/>
        </w:rPr>
        <w:t>Cho</w:t>
      </w:r>
      <w:proofErr w:type="spellEnd"/>
      <w:r w:rsidRPr="008628B0">
        <w:rPr>
          <w:rFonts w:ascii="HelveticaNeueLT Std" w:hAnsi="HelveticaNeueLT Std" w:cs="Arial"/>
          <w:szCs w:val="24"/>
        </w:rPr>
        <w:t xml:space="preserve"> si è trasformata diventando più ritmata e veloce, a tratti convulsa per rendere con il linguaggio del corpo i movimenti circolari e travolgenti, segnati da una sacralità antica che quasi rasenta la trance, le mareggiate sonore che provenivano dal violoncello Maggini del musicista veneto. Il tutto in un crescendo che si è poi lentamente consumato e concluso nella raccolta delle vesti</w:t>
      </w:r>
      <w:r>
        <w:rPr>
          <w:rFonts w:ascii="HelveticaNeueLT Std" w:hAnsi="HelveticaNeueLT Std" w:cs="Arial"/>
          <w:szCs w:val="24"/>
        </w:rPr>
        <w:t>.</w:t>
      </w:r>
    </w:p>
    <w:p w:rsidR="00B207AB" w:rsidRDefault="008628B0" w:rsidP="008628B0">
      <w:pPr>
        <w:jc w:val="both"/>
        <w:rPr>
          <w:rFonts w:ascii="HelveticaNeueLT Std" w:hAnsi="HelveticaNeueLT Std" w:cs="Arial"/>
          <w:szCs w:val="24"/>
        </w:rPr>
      </w:pPr>
      <w:r w:rsidRPr="008628B0">
        <w:rPr>
          <w:rFonts w:ascii="HelveticaNeueLT Std" w:hAnsi="HelveticaNeueLT Std" w:cs="Arial"/>
          <w:szCs w:val="24"/>
        </w:rPr>
        <w:t>Tantissimi gli applausi di un pubblico rimasto catturato dall'inizio alla fine e che ha potuto lasciare il Pian della Nana con un ultimo regalo musicale: una ciaccona trasformata da Brunello in un pezzo di camp</w:t>
      </w:r>
      <w:r>
        <w:rPr>
          <w:rFonts w:ascii="HelveticaNeueLT Std" w:hAnsi="HelveticaNeueLT Std" w:cs="Arial"/>
          <w:szCs w:val="24"/>
        </w:rPr>
        <w:t xml:space="preserve">ionamenti, </w:t>
      </w:r>
      <w:proofErr w:type="spellStart"/>
      <w:r>
        <w:rPr>
          <w:rFonts w:ascii="HelveticaNeueLT Std" w:hAnsi="HelveticaNeueLT Std" w:cs="Arial"/>
          <w:szCs w:val="24"/>
        </w:rPr>
        <w:t>loop</w:t>
      </w:r>
      <w:proofErr w:type="spellEnd"/>
      <w:r>
        <w:rPr>
          <w:rFonts w:ascii="HelveticaNeueLT Std" w:hAnsi="HelveticaNeueLT Std" w:cs="Arial"/>
          <w:szCs w:val="24"/>
        </w:rPr>
        <w:t xml:space="preserve"> ed elettronica </w:t>
      </w:r>
      <w:r w:rsidRPr="008628B0">
        <w:rPr>
          <w:rFonts w:ascii="HelveticaNeueLT Std" w:hAnsi="HelveticaNeueLT Std" w:cs="Arial"/>
          <w:szCs w:val="24"/>
        </w:rPr>
        <w:t>e un brano dal sapore orientale che ha ripreso una tradizionale melodia armena.</w:t>
      </w:r>
    </w:p>
    <w:p w:rsidR="008628B0" w:rsidRDefault="008628B0" w:rsidP="008628B0">
      <w:pPr>
        <w:jc w:val="both"/>
        <w:rPr>
          <w:rFonts w:ascii="HelveticaNeueLT Std" w:hAnsi="HelveticaNeueLT Std" w:cs="Arial"/>
          <w:szCs w:val="22"/>
        </w:rPr>
      </w:pPr>
    </w:p>
    <w:p w:rsidR="00B207AB" w:rsidRDefault="00B207AB" w:rsidP="00415E4D">
      <w:pPr>
        <w:jc w:val="both"/>
        <w:rPr>
          <w:rFonts w:ascii="HelveticaNeueLT Std" w:hAnsi="HelveticaNeueLT Std" w:cs="Arial"/>
          <w:szCs w:val="22"/>
        </w:rPr>
      </w:pPr>
      <w:r w:rsidRPr="00B207AB">
        <w:rPr>
          <w:rFonts w:ascii="HelveticaNeueLT Std" w:hAnsi="HelveticaNeueLT Std" w:cs="Arial"/>
          <w:szCs w:val="22"/>
        </w:rPr>
        <w:lastRenderedPageBreak/>
        <w:t xml:space="preserve">Le immagini del </w:t>
      </w:r>
      <w:r>
        <w:rPr>
          <w:rFonts w:ascii="HelveticaNeueLT Std" w:hAnsi="HelveticaNeueLT Std" w:cs="Arial"/>
          <w:szCs w:val="22"/>
        </w:rPr>
        <w:t>concerto</w:t>
      </w:r>
      <w:r w:rsidRPr="00B207AB">
        <w:rPr>
          <w:rFonts w:ascii="HelveticaNeueLT Std" w:hAnsi="HelveticaNeueLT Std" w:cs="Arial"/>
          <w:szCs w:val="22"/>
        </w:rPr>
        <w:t xml:space="preserve"> s</w:t>
      </w:r>
      <w:r>
        <w:rPr>
          <w:rFonts w:ascii="HelveticaNeueLT Std" w:hAnsi="HelveticaNeueLT Std" w:cs="Arial"/>
          <w:szCs w:val="22"/>
        </w:rPr>
        <w:t xml:space="preserve">aranno </w:t>
      </w:r>
      <w:r w:rsidR="00AA0CAD">
        <w:rPr>
          <w:rFonts w:ascii="HelveticaNeueLT Std" w:hAnsi="HelveticaNeueLT Std" w:cs="Arial"/>
          <w:szCs w:val="22"/>
        </w:rPr>
        <w:t>disponibili</w:t>
      </w:r>
      <w:r>
        <w:rPr>
          <w:rFonts w:ascii="HelveticaNeueLT Std" w:hAnsi="HelveticaNeueLT Std" w:cs="Arial"/>
          <w:szCs w:val="22"/>
        </w:rPr>
        <w:t xml:space="preserve"> </w:t>
      </w:r>
      <w:r w:rsidR="008D3F46">
        <w:rPr>
          <w:rFonts w:ascii="HelveticaNeueLT Std" w:hAnsi="HelveticaNeueLT Std" w:cs="Arial"/>
          <w:szCs w:val="22"/>
        </w:rPr>
        <w:t>nella mattinata di domani</w:t>
      </w:r>
      <w:bookmarkStart w:id="0" w:name="_GoBack"/>
      <w:bookmarkEnd w:id="0"/>
      <w:r>
        <w:rPr>
          <w:rFonts w:ascii="HelveticaNeueLT Std" w:hAnsi="HelveticaNeueLT Std" w:cs="Arial"/>
          <w:szCs w:val="22"/>
        </w:rPr>
        <w:t xml:space="preserve"> </w:t>
      </w:r>
      <w:r w:rsidRPr="00B207AB">
        <w:rPr>
          <w:rFonts w:ascii="HelveticaNeueLT Std" w:hAnsi="HelveticaNeueLT Std" w:cs="Arial"/>
          <w:szCs w:val="22"/>
        </w:rPr>
        <w:t xml:space="preserve">su </w:t>
      </w:r>
      <w:hyperlink r:id="rId8" w:history="1">
        <w:r w:rsidRPr="001F5C84">
          <w:rPr>
            <w:rStyle w:val="Collegamentoipertestuale"/>
            <w:rFonts w:ascii="HelveticaNeueLT Std" w:hAnsi="HelveticaNeueLT Std" w:cs="Arial"/>
            <w:szCs w:val="22"/>
          </w:rPr>
          <w:t>www.broadcaster.it</w:t>
        </w:r>
      </w:hyperlink>
    </w:p>
    <w:p w:rsidR="00B207AB" w:rsidRDefault="00B207AB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Default="00B83946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 xml:space="preserve">Trento, </w:t>
      </w:r>
      <w:r w:rsidR="00B207AB">
        <w:rPr>
          <w:rFonts w:ascii="HelveticaNeueLT Std" w:hAnsi="HelveticaNeueLT Std" w:cs="Arial"/>
          <w:szCs w:val="22"/>
        </w:rPr>
        <w:t>10</w:t>
      </w:r>
      <w:r w:rsidR="00A96517">
        <w:rPr>
          <w:rFonts w:ascii="HelveticaNeueLT Std" w:hAnsi="HelveticaNeueLT Std" w:cs="Arial"/>
          <w:szCs w:val="22"/>
        </w:rPr>
        <w:t xml:space="preserve"> agosto</w:t>
      </w:r>
      <w:r w:rsidR="00651189">
        <w:rPr>
          <w:rFonts w:ascii="HelveticaNeueLT Std" w:hAnsi="HelveticaNeueLT Std" w:cs="Arial"/>
          <w:szCs w:val="22"/>
        </w:rPr>
        <w:t xml:space="preserve"> 2016</w:t>
      </w:r>
    </w:p>
    <w:p w:rsidR="00CB08E0" w:rsidRDefault="00CB08E0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A96517" w:rsidRDefault="00A96517" w:rsidP="002F224D">
      <w:pPr>
        <w:pStyle w:val="Grigliamedia21"/>
        <w:rPr>
          <w:rFonts w:ascii="HelveticaNeueLT Std" w:hAnsi="HelveticaNeueLT Std" w:cs="Arial"/>
          <w:b/>
          <w:sz w:val="20"/>
        </w:rPr>
      </w:pP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8D3F46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10" o:title=""/>
          </v:shape>
        </w:pict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8D3F46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1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EE0" w:rsidRDefault="00C15EE0">
      <w:r>
        <w:separator/>
      </w:r>
    </w:p>
  </w:endnote>
  <w:endnote w:type="continuationSeparator" w:id="0">
    <w:p w:rsidR="00C15EE0" w:rsidRDefault="00C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8D3F46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8D3F46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2.75pt;height:10.5pt;visibility:visible">
                <v:imagedata r:id="rId1" o:title="Twitter_logo_blue"/>
              </v:shape>
            </w:pict>
          </w:r>
          <w:r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8D3F46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8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EE0" w:rsidRDefault="00C15EE0">
      <w:r>
        <w:separator/>
      </w:r>
    </w:p>
  </w:footnote>
  <w:footnote w:type="continuationSeparator" w:id="0">
    <w:p w:rsidR="00C15EE0" w:rsidRDefault="00C1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8D3F46" w:rsidP="0043620C">
    <w:pPr>
      <w:pStyle w:val="Intestazione"/>
      <w:jc w:val="center"/>
    </w:pP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F1FBD"/>
    <w:rsid w:val="000F3CFA"/>
    <w:rsid w:val="000F61CF"/>
    <w:rsid w:val="001020AC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4443F"/>
    <w:rsid w:val="0025306B"/>
    <w:rsid w:val="00263165"/>
    <w:rsid w:val="00277EEC"/>
    <w:rsid w:val="00286807"/>
    <w:rsid w:val="00296238"/>
    <w:rsid w:val="002B2C56"/>
    <w:rsid w:val="002C6511"/>
    <w:rsid w:val="002C7EA9"/>
    <w:rsid w:val="002D1CD0"/>
    <w:rsid w:val="002D1FB3"/>
    <w:rsid w:val="002D7C8C"/>
    <w:rsid w:val="002E6EF9"/>
    <w:rsid w:val="002F0576"/>
    <w:rsid w:val="002F224D"/>
    <w:rsid w:val="003048E2"/>
    <w:rsid w:val="00310977"/>
    <w:rsid w:val="0031263A"/>
    <w:rsid w:val="003206D5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4CF3"/>
    <w:rsid w:val="004B57BD"/>
    <w:rsid w:val="004D21F4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22E0B"/>
    <w:rsid w:val="00530A16"/>
    <w:rsid w:val="00531AB8"/>
    <w:rsid w:val="00533F9B"/>
    <w:rsid w:val="005407AC"/>
    <w:rsid w:val="0054673B"/>
    <w:rsid w:val="00551D95"/>
    <w:rsid w:val="00552D62"/>
    <w:rsid w:val="0055500B"/>
    <w:rsid w:val="00571D52"/>
    <w:rsid w:val="005735B4"/>
    <w:rsid w:val="005800F3"/>
    <w:rsid w:val="00580784"/>
    <w:rsid w:val="00584AE9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E069C"/>
    <w:rsid w:val="005F1FBF"/>
    <w:rsid w:val="005F659D"/>
    <w:rsid w:val="00600E8F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1937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D75FB"/>
    <w:rsid w:val="006E1B41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159AB"/>
    <w:rsid w:val="00721232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3123C"/>
    <w:rsid w:val="008343C3"/>
    <w:rsid w:val="008375EB"/>
    <w:rsid w:val="0084652B"/>
    <w:rsid w:val="008506F8"/>
    <w:rsid w:val="0086284C"/>
    <w:rsid w:val="008628B0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3018"/>
    <w:rsid w:val="008C06B4"/>
    <w:rsid w:val="008C3DB7"/>
    <w:rsid w:val="008D013F"/>
    <w:rsid w:val="008D3F46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33589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A49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55D4"/>
    <w:rsid w:val="00A857A5"/>
    <w:rsid w:val="00A915C4"/>
    <w:rsid w:val="00A92F2F"/>
    <w:rsid w:val="00A94801"/>
    <w:rsid w:val="00A96517"/>
    <w:rsid w:val="00AA0CAD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207AB"/>
    <w:rsid w:val="00B309B3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BE7354"/>
    <w:rsid w:val="00C03A2B"/>
    <w:rsid w:val="00C04B8A"/>
    <w:rsid w:val="00C12282"/>
    <w:rsid w:val="00C13D17"/>
    <w:rsid w:val="00C15EE0"/>
    <w:rsid w:val="00C15FFD"/>
    <w:rsid w:val="00C20463"/>
    <w:rsid w:val="00C34D2B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B5672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005D"/>
    <w:rsid w:val="00E92A2D"/>
    <w:rsid w:val="00E92D4E"/>
    <w:rsid w:val="00E92DD3"/>
    <w:rsid w:val="00E94681"/>
    <w:rsid w:val="00E97946"/>
    <w:rsid w:val="00E979BB"/>
    <w:rsid w:val="00EA71D7"/>
    <w:rsid w:val="00EB2649"/>
    <w:rsid w:val="00EB3210"/>
    <w:rsid w:val="00EB7C90"/>
    <w:rsid w:val="00EC3E4E"/>
    <w:rsid w:val="00EC78A8"/>
    <w:rsid w:val="00EC7DA1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5BA3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E8B5F23D-DFDE-44DF-BA95-00B485CE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44735-D652-46DF-9C51-3C7A9FC3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48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5017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7</cp:revision>
  <cp:lastPrinted>2016-08-01T08:13:00Z</cp:lastPrinted>
  <dcterms:created xsi:type="dcterms:W3CDTF">2016-08-10T13:24:00Z</dcterms:created>
  <dcterms:modified xsi:type="dcterms:W3CDTF">2016-08-10T15:55:00Z</dcterms:modified>
</cp:coreProperties>
</file>