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40C" w:rsidRDefault="000E740C" w:rsidP="000E740C">
      <w:pPr>
        <w:suppressAutoHyphens/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28"/>
          <w:szCs w:val="24"/>
        </w:rPr>
        <w:t xml:space="preserve">Mercoledì </w:t>
      </w:r>
      <w:r w:rsidR="00436E34">
        <w:rPr>
          <w:rFonts w:cs="Arial"/>
          <w:b/>
          <w:sz w:val="28"/>
          <w:szCs w:val="24"/>
        </w:rPr>
        <w:t>28</w:t>
      </w:r>
      <w:r>
        <w:rPr>
          <w:rFonts w:cs="Arial"/>
          <w:b/>
          <w:sz w:val="28"/>
          <w:szCs w:val="24"/>
        </w:rPr>
        <w:t xml:space="preserve"> agosto </w:t>
      </w:r>
      <w:r w:rsidR="00436E34">
        <w:rPr>
          <w:rFonts w:cs="Arial"/>
          <w:b/>
          <w:sz w:val="28"/>
          <w:szCs w:val="24"/>
        </w:rPr>
        <w:t>al rifugio Antermoia i</w:t>
      </w:r>
      <w:r>
        <w:rPr>
          <w:rFonts w:cs="Arial"/>
          <w:b/>
          <w:sz w:val="28"/>
          <w:szCs w:val="24"/>
        </w:rPr>
        <w:t xml:space="preserve">n Val di Fassa, ore 12 </w:t>
      </w:r>
    </w:p>
    <w:p w:rsidR="000E740C" w:rsidRDefault="001D413F" w:rsidP="000E740C">
      <w:pPr>
        <w:suppressAutoHyphens/>
        <w:jc w:val="both"/>
        <w:rPr>
          <w:rFonts w:cs="Arial"/>
        </w:rPr>
      </w:pPr>
      <w:r>
        <w:rPr>
          <w:rFonts w:cs="Arial"/>
          <w:b/>
          <w:sz w:val="32"/>
          <w:szCs w:val="24"/>
        </w:rPr>
        <w:t>ARCHI SENZA CONFINI NEL CUORE DEL CATINACCIO</w:t>
      </w:r>
    </w:p>
    <w:p w:rsidR="000E740C" w:rsidRPr="001D413F" w:rsidRDefault="000E740C" w:rsidP="001D413F">
      <w:pPr>
        <w:spacing w:line="276" w:lineRule="auto"/>
        <w:jc w:val="both"/>
        <w:rPr>
          <w:rFonts w:cs="Arial"/>
          <w:b/>
          <w:bCs/>
          <w:szCs w:val="24"/>
          <w:lang w:eastAsia="ar-SA"/>
        </w:rPr>
      </w:pPr>
      <w:r>
        <w:rPr>
          <w:rFonts w:cs="Arial"/>
        </w:rPr>
        <w:br/>
      </w:r>
      <w:bookmarkStart w:id="0" w:name="_GoBack"/>
      <w:r w:rsidR="001D413F" w:rsidRPr="001D413F">
        <w:rPr>
          <w:rFonts w:cs="Arial"/>
          <w:b/>
          <w:bCs/>
          <w:szCs w:val="24"/>
          <w:lang w:eastAsia="ar-SA"/>
        </w:rPr>
        <w:t xml:space="preserve">Mozart e Brahms sono gli autori con cui si confronta ai Suoni questo progetto decisamente internazionale che unisce musicisti provenienti da Italia, Svizzera, Svezia, Gran Bretagna a partire dalla violinista Lorenza </w:t>
      </w:r>
      <w:proofErr w:type="spellStart"/>
      <w:r w:rsidR="001D413F" w:rsidRPr="001D413F">
        <w:rPr>
          <w:rFonts w:cs="Arial"/>
          <w:b/>
          <w:bCs/>
          <w:szCs w:val="24"/>
          <w:lang w:eastAsia="ar-SA"/>
        </w:rPr>
        <w:t>Borrani</w:t>
      </w:r>
      <w:proofErr w:type="spellEnd"/>
      <w:r w:rsidR="001D413F">
        <w:rPr>
          <w:rFonts w:cs="Arial"/>
          <w:b/>
          <w:bCs/>
          <w:szCs w:val="24"/>
          <w:lang w:eastAsia="ar-SA"/>
        </w:rPr>
        <w:t xml:space="preserve"> e che viene proposto in uno scenario dolomitico tra i più spettacolari</w:t>
      </w:r>
    </w:p>
    <w:bookmarkEnd w:id="0"/>
    <w:p w:rsidR="001D413F" w:rsidRDefault="001D413F" w:rsidP="001D413F">
      <w:pPr>
        <w:suppressAutoHyphens/>
        <w:spacing w:line="276" w:lineRule="auto"/>
        <w:jc w:val="both"/>
        <w:rPr>
          <w:rFonts w:cs="Arial"/>
          <w:b/>
        </w:rPr>
      </w:pPr>
    </w:p>
    <w:p w:rsidR="00436E34" w:rsidRPr="00436E34" w:rsidRDefault="00436E34" w:rsidP="00436E34">
      <w:pPr>
        <w:spacing w:line="200" w:lineRule="atLeast"/>
        <w:jc w:val="both"/>
        <w:rPr>
          <w:rFonts w:cs="Arial"/>
        </w:rPr>
      </w:pPr>
      <w:r w:rsidRPr="00436E34">
        <w:rPr>
          <w:rFonts w:cs="Arial"/>
        </w:rPr>
        <w:t xml:space="preserve">Scenario indimenticabile per l'appuntamento de </w:t>
      </w:r>
      <w:r w:rsidRPr="00FA1594">
        <w:rPr>
          <w:rFonts w:cs="Arial"/>
          <w:b/>
          <w:bCs/>
        </w:rPr>
        <w:t>I Suoni delle Dolomiti</w:t>
      </w:r>
      <w:r w:rsidRPr="00436E34">
        <w:rPr>
          <w:rFonts w:cs="Arial"/>
        </w:rPr>
        <w:t xml:space="preserve"> di mercoledì 28 agosto</w:t>
      </w:r>
      <w:r w:rsidR="00FA1594">
        <w:rPr>
          <w:rFonts w:cs="Arial"/>
        </w:rPr>
        <w:t>,</w:t>
      </w:r>
      <w:r w:rsidRPr="00436E34">
        <w:rPr>
          <w:rFonts w:cs="Arial"/>
        </w:rPr>
        <w:t xml:space="preserve"> se non altro perché la conca del </w:t>
      </w:r>
      <w:r w:rsidRPr="00FA1594">
        <w:rPr>
          <w:rFonts w:cs="Arial"/>
          <w:b/>
          <w:bCs/>
        </w:rPr>
        <w:t>Rifugio Antermoia</w:t>
      </w:r>
      <w:r w:rsidRPr="00436E34">
        <w:rPr>
          <w:rFonts w:cs="Arial"/>
        </w:rPr>
        <w:t xml:space="preserve"> si svelerà agli occhi dei trekker dopo alcune ore di salita lungo i sentieri delle Dolomiti di Fassa. 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</w:rPr>
      </w:pPr>
      <w:r w:rsidRPr="00436E34">
        <w:rPr>
          <w:rFonts w:cs="Arial"/>
        </w:rPr>
        <w:t>L</w:t>
      </w:r>
      <w:r w:rsidR="00FA1594">
        <w:rPr>
          <w:rFonts w:cs="Arial"/>
        </w:rPr>
        <w:t>assù</w:t>
      </w:r>
      <w:r w:rsidRPr="00436E34">
        <w:rPr>
          <w:rFonts w:cs="Arial"/>
        </w:rPr>
        <w:t xml:space="preserve"> a quasi 2500 metri, si esibisce un combo di musicisti di valore internazionale – alle ore 12 – come </w:t>
      </w:r>
      <w:r w:rsidRPr="00FA1594">
        <w:rPr>
          <w:rFonts w:cs="Arial"/>
          <w:b/>
          <w:bCs/>
        </w:rPr>
        <w:t xml:space="preserve">Lorenza </w:t>
      </w:r>
      <w:proofErr w:type="spellStart"/>
      <w:r w:rsidRPr="00FA1594">
        <w:rPr>
          <w:rFonts w:cs="Arial"/>
          <w:b/>
          <w:bCs/>
        </w:rPr>
        <w:t>Borrani</w:t>
      </w:r>
      <w:proofErr w:type="spellEnd"/>
      <w:r w:rsidRPr="00FA1594">
        <w:rPr>
          <w:rFonts w:cs="Arial"/>
          <w:b/>
          <w:bCs/>
        </w:rPr>
        <w:t xml:space="preserve">, </w:t>
      </w:r>
      <w:proofErr w:type="spellStart"/>
      <w:r w:rsidRPr="00FA1594">
        <w:rPr>
          <w:rFonts w:cs="Arial"/>
          <w:b/>
          <w:bCs/>
        </w:rPr>
        <w:t>Riikka</w:t>
      </w:r>
      <w:proofErr w:type="spellEnd"/>
      <w:r w:rsidRPr="00FA1594">
        <w:rPr>
          <w:rFonts w:cs="Arial"/>
          <w:b/>
          <w:bCs/>
        </w:rPr>
        <w:t xml:space="preserve"> </w:t>
      </w:r>
      <w:proofErr w:type="spellStart"/>
      <w:r w:rsidRPr="00FA1594">
        <w:rPr>
          <w:rFonts w:cs="Arial"/>
          <w:b/>
          <w:bCs/>
        </w:rPr>
        <w:t>Repo</w:t>
      </w:r>
      <w:proofErr w:type="spellEnd"/>
      <w:r w:rsidRPr="00FA1594">
        <w:rPr>
          <w:rFonts w:cs="Arial"/>
          <w:b/>
          <w:bCs/>
        </w:rPr>
        <w:t xml:space="preserve">, Ursina Braun, Carla Maria Rodrigues, </w:t>
      </w:r>
      <w:proofErr w:type="spellStart"/>
      <w:r w:rsidRPr="00FA1594">
        <w:rPr>
          <w:rFonts w:cs="Arial"/>
          <w:b/>
          <w:bCs/>
        </w:rPr>
        <w:t>Mats</w:t>
      </w:r>
      <w:proofErr w:type="spellEnd"/>
      <w:r w:rsidRPr="00FA1594">
        <w:rPr>
          <w:rFonts w:cs="Arial"/>
          <w:b/>
          <w:bCs/>
        </w:rPr>
        <w:t xml:space="preserve"> </w:t>
      </w:r>
      <w:proofErr w:type="spellStart"/>
      <w:r w:rsidRPr="00FA1594">
        <w:rPr>
          <w:rFonts w:cs="Arial"/>
          <w:b/>
          <w:bCs/>
        </w:rPr>
        <w:t>Zetterqvist</w:t>
      </w:r>
      <w:proofErr w:type="spellEnd"/>
      <w:r w:rsidRPr="00436E34">
        <w:rPr>
          <w:rFonts w:cs="Arial"/>
        </w:rPr>
        <w:t xml:space="preserve">. 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</w:rPr>
      </w:pPr>
      <w:r w:rsidRPr="00436E34">
        <w:rPr>
          <w:rFonts w:cs="Arial"/>
        </w:rPr>
        <w:t xml:space="preserve">Un progetto decisamente multiculturale poiché unisce importanti musicisti provenienti da Italia, Svizzera, Svezia, Gran Bretagna a partire dalla violinista Lorenza </w:t>
      </w:r>
      <w:proofErr w:type="spellStart"/>
      <w:r w:rsidRPr="00436E34">
        <w:rPr>
          <w:rFonts w:cs="Arial"/>
        </w:rPr>
        <w:t>Borrani</w:t>
      </w:r>
      <w:proofErr w:type="spellEnd"/>
      <w:r w:rsidRPr="00436E34">
        <w:rPr>
          <w:rFonts w:cs="Arial"/>
        </w:rPr>
        <w:t xml:space="preserve"> che dopo essersi formata alla Scuola di Musica di Fiesole e al Conservatorio di Firenze ha seguito un percorso che l'ha portata a esibirsi come solista nelle più importanti orchestre del mondo, vincere premi prestigiosi e a fondare nel 2007 il laboratorio di studio per musicisti professionisti Spira </w:t>
      </w:r>
      <w:proofErr w:type="spellStart"/>
      <w:r w:rsidRPr="00436E34">
        <w:rPr>
          <w:rFonts w:cs="Arial"/>
        </w:rPr>
        <w:t>Mirabilis</w:t>
      </w:r>
      <w:proofErr w:type="spellEnd"/>
      <w:r w:rsidRPr="00436E34">
        <w:rPr>
          <w:rFonts w:cs="Arial"/>
        </w:rPr>
        <w:t xml:space="preserve">. Quando nel 2008 è stata nominata solista della Chamber Orchestra of Europe la sua attività è definitivamente </w:t>
      </w:r>
      <w:proofErr w:type="spellStart"/>
      <w:r w:rsidRPr="00436E34">
        <w:rPr>
          <w:rFonts w:cs="Arial"/>
        </w:rPr>
        <w:t>uscita</w:t>
      </w:r>
      <w:proofErr w:type="spellEnd"/>
      <w:r w:rsidRPr="00436E34">
        <w:rPr>
          <w:rFonts w:cs="Arial"/>
        </w:rPr>
        <w:t xml:space="preserve"> dai confini nazionali portandola a lavorare con la </w:t>
      </w:r>
      <w:proofErr w:type="spellStart"/>
      <w:r w:rsidRPr="00436E34">
        <w:rPr>
          <w:rFonts w:cs="Arial"/>
        </w:rPr>
        <w:t>Philharmonie</w:t>
      </w:r>
      <w:proofErr w:type="spellEnd"/>
      <w:r w:rsidRPr="00436E34">
        <w:rPr>
          <w:rFonts w:cs="Arial"/>
        </w:rPr>
        <w:t xml:space="preserve"> di Berlino (</w:t>
      </w:r>
      <w:proofErr w:type="spellStart"/>
      <w:r w:rsidRPr="00436E34">
        <w:rPr>
          <w:rFonts w:cs="Arial"/>
        </w:rPr>
        <w:t>Berlin</w:t>
      </w:r>
      <w:proofErr w:type="spellEnd"/>
      <w:r w:rsidRPr="00436E34">
        <w:rPr>
          <w:rFonts w:cs="Arial"/>
        </w:rPr>
        <w:t xml:space="preserve"> </w:t>
      </w:r>
      <w:proofErr w:type="spellStart"/>
      <w:r w:rsidRPr="00436E34">
        <w:rPr>
          <w:rFonts w:cs="Arial"/>
        </w:rPr>
        <w:t>Musikfest</w:t>
      </w:r>
      <w:proofErr w:type="spellEnd"/>
      <w:r w:rsidRPr="00436E34">
        <w:rPr>
          <w:rFonts w:cs="Arial"/>
        </w:rPr>
        <w:t xml:space="preserve"> 2013), il Festival di Edimburgo (con trasmissione radiofonica dei concerti per la BBC) e di </w:t>
      </w:r>
      <w:proofErr w:type="spellStart"/>
      <w:r w:rsidRPr="00436E34">
        <w:rPr>
          <w:rFonts w:cs="Arial"/>
        </w:rPr>
        <w:t>Aldeburgo</w:t>
      </w:r>
      <w:proofErr w:type="spellEnd"/>
      <w:r w:rsidRPr="00436E34">
        <w:rPr>
          <w:rFonts w:cs="Arial"/>
        </w:rPr>
        <w:t xml:space="preserve">, la </w:t>
      </w:r>
      <w:proofErr w:type="spellStart"/>
      <w:r w:rsidRPr="00436E34">
        <w:rPr>
          <w:rFonts w:cs="Arial"/>
        </w:rPr>
        <w:t>Philharmonie</w:t>
      </w:r>
      <w:proofErr w:type="spellEnd"/>
      <w:r w:rsidRPr="00436E34">
        <w:rPr>
          <w:rFonts w:cs="Arial"/>
        </w:rPr>
        <w:t xml:space="preserve"> di Colonia, la </w:t>
      </w:r>
      <w:proofErr w:type="spellStart"/>
      <w:r w:rsidRPr="00436E34">
        <w:rPr>
          <w:rFonts w:cs="Arial"/>
        </w:rPr>
        <w:t>Citè</w:t>
      </w:r>
      <w:proofErr w:type="spellEnd"/>
      <w:r w:rsidRPr="00436E34">
        <w:rPr>
          <w:rFonts w:cs="Arial"/>
        </w:rPr>
        <w:t xml:space="preserve"> de la </w:t>
      </w:r>
      <w:proofErr w:type="spellStart"/>
      <w:r w:rsidRPr="00436E34">
        <w:rPr>
          <w:rFonts w:cs="Arial"/>
        </w:rPr>
        <w:t>Musique</w:t>
      </w:r>
      <w:proofErr w:type="spellEnd"/>
      <w:r w:rsidRPr="00436E34">
        <w:rPr>
          <w:rFonts w:cs="Arial"/>
        </w:rPr>
        <w:t xml:space="preserve"> di Parigi, la </w:t>
      </w:r>
      <w:proofErr w:type="spellStart"/>
      <w:r w:rsidRPr="00436E34">
        <w:rPr>
          <w:rFonts w:cs="Arial"/>
        </w:rPr>
        <w:t>Cadogan</w:t>
      </w:r>
      <w:proofErr w:type="spellEnd"/>
      <w:r w:rsidRPr="00436E34">
        <w:rPr>
          <w:rFonts w:cs="Arial"/>
        </w:rPr>
        <w:t xml:space="preserve"> Hall di Londra, il </w:t>
      </w:r>
      <w:proofErr w:type="spellStart"/>
      <w:r w:rsidRPr="00436E34">
        <w:rPr>
          <w:rFonts w:cs="Arial"/>
        </w:rPr>
        <w:t>Concertgebouw</w:t>
      </w:r>
      <w:proofErr w:type="spellEnd"/>
      <w:r w:rsidRPr="00436E34">
        <w:rPr>
          <w:rFonts w:cs="Arial"/>
        </w:rPr>
        <w:t xml:space="preserve"> di Amsterdam e l’Opera House di Sydney. 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</w:rPr>
      </w:pPr>
      <w:r w:rsidRPr="00436E34">
        <w:rPr>
          <w:rFonts w:cs="Arial"/>
        </w:rPr>
        <w:t xml:space="preserve">Al fianco di Lorenza </w:t>
      </w:r>
      <w:proofErr w:type="spellStart"/>
      <w:r w:rsidRPr="00436E34">
        <w:rPr>
          <w:rFonts w:cs="Arial"/>
        </w:rPr>
        <w:t>Borrani</w:t>
      </w:r>
      <w:proofErr w:type="spellEnd"/>
      <w:r w:rsidRPr="00436E34">
        <w:rPr>
          <w:rFonts w:cs="Arial"/>
        </w:rPr>
        <w:t xml:space="preserve">, ai Suoni delle Dolomiti così come nel progetto Spira </w:t>
      </w:r>
      <w:proofErr w:type="spellStart"/>
      <w:r w:rsidRPr="00436E34">
        <w:rPr>
          <w:rFonts w:cs="Arial"/>
        </w:rPr>
        <w:t>Mirabilis</w:t>
      </w:r>
      <w:proofErr w:type="spellEnd"/>
      <w:r w:rsidRPr="00436E34">
        <w:rPr>
          <w:rFonts w:cs="Arial"/>
        </w:rPr>
        <w:t xml:space="preserve">, c'è anche la svizzera Ursina Braun che si è dedicata al violoncello sin dall'età di 6 anni aggiudicandosi premi come la medaglia d'oro al concorso “Mainardi” del </w:t>
      </w:r>
      <w:proofErr w:type="spellStart"/>
      <w:r w:rsidRPr="00436E34">
        <w:rPr>
          <w:rFonts w:cs="Arial"/>
        </w:rPr>
        <w:t>Mozarteum</w:t>
      </w:r>
      <w:proofErr w:type="spellEnd"/>
      <w:r w:rsidRPr="00436E34">
        <w:rPr>
          <w:rFonts w:cs="Arial"/>
        </w:rPr>
        <w:t xml:space="preserve"> di Salisburgo. All'attività di concertista affianca da sempre anche quella di compositore con la quale ha ottenuto </w:t>
      </w:r>
      <w:r w:rsidRPr="00436E34">
        <w:rPr>
          <w:rFonts w:cs="Arial"/>
          <w:szCs w:val="24"/>
        </w:rPr>
        <w:t xml:space="preserve">la medaglia d’oro ai concorsi di composizione del </w:t>
      </w:r>
      <w:proofErr w:type="spellStart"/>
      <w:r w:rsidRPr="00436E34">
        <w:rPr>
          <w:rFonts w:cs="Arial"/>
          <w:i/>
          <w:szCs w:val="24"/>
        </w:rPr>
        <w:t>Schweizer</w:t>
      </w:r>
      <w:proofErr w:type="spellEnd"/>
      <w:r w:rsidRPr="00436E34">
        <w:rPr>
          <w:rFonts w:cs="Arial"/>
          <w:i/>
          <w:szCs w:val="24"/>
        </w:rPr>
        <w:t xml:space="preserve"> </w:t>
      </w:r>
      <w:proofErr w:type="spellStart"/>
      <w:r w:rsidRPr="00436E34">
        <w:rPr>
          <w:rFonts w:cs="Arial"/>
          <w:i/>
          <w:szCs w:val="24"/>
        </w:rPr>
        <w:t>Tonkünstleverein</w:t>
      </w:r>
      <w:proofErr w:type="spellEnd"/>
      <w:r w:rsidRPr="00436E34">
        <w:rPr>
          <w:rFonts w:cs="Arial"/>
          <w:szCs w:val="24"/>
        </w:rPr>
        <w:t xml:space="preserve"> e della Camerata </w:t>
      </w:r>
      <w:proofErr w:type="spellStart"/>
      <w:r w:rsidRPr="00436E34">
        <w:rPr>
          <w:rFonts w:cs="Arial"/>
          <w:szCs w:val="24"/>
        </w:rPr>
        <w:t>Zürich</w:t>
      </w:r>
      <w:proofErr w:type="spellEnd"/>
      <w:r w:rsidRPr="00436E34">
        <w:rPr>
          <w:rFonts w:cs="Arial"/>
          <w:szCs w:val="24"/>
        </w:rPr>
        <w:t>.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</w:rPr>
      </w:pPr>
      <w:r w:rsidRPr="00436E34">
        <w:rPr>
          <w:rFonts w:cs="Arial"/>
        </w:rPr>
        <w:t xml:space="preserve">Provengono invece dalla Svezia </w:t>
      </w:r>
      <w:proofErr w:type="spellStart"/>
      <w:r w:rsidRPr="00436E34">
        <w:rPr>
          <w:rFonts w:cs="Arial"/>
        </w:rPr>
        <w:t>Riikka</w:t>
      </w:r>
      <w:proofErr w:type="spellEnd"/>
      <w:r w:rsidRPr="00436E34">
        <w:rPr>
          <w:rFonts w:cs="Arial"/>
        </w:rPr>
        <w:t xml:space="preserve"> </w:t>
      </w:r>
      <w:proofErr w:type="spellStart"/>
      <w:r w:rsidRPr="00436E34">
        <w:rPr>
          <w:rFonts w:cs="Arial"/>
        </w:rPr>
        <w:t>Reppo</w:t>
      </w:r>
      <w:proofErr w:type="spellEnd"/>
      <w:r w:rsidRPr="00436E34">
        <w:rPr>
          <w:rFonts w:cs="Arial"/>
        </w:rPr>
        <w:t xml:space="preserve"> e </w:t>
      </w:r>
      <w:proofErr w:type="spellStart"/>
      <w:r w:rsidRPr="00436E34">
        <w:rPr>
          <w:rFonts w:cs="Arial"/>
        </w:rPr>
        <w:t>Mats</w:t>
      </w:r>
      <w:proofErr w:type="spellEnd"/>
      <w:r w:rsidRPr="00436E34">
        <w:rPr>
          <w:rFonts w:cs="Arial"/>
        </w:rPr>
        <w:t xml:space="preserve"> </w:t>
      </w:r>
      <w:proofErr w:type="spellStart"/>
      <w:r w:rsidRPr="00436E34">
        <w:rPr>
          <w:rFonts w:cs="Arial"/>
        </w:rPr>
        <w:t>Zetterqvist</w:t>
      </w:r>
      <w:proofErr w:type="spellEnd"/>
      <w:r w:rsidRPr="00436E34">
        <w:rPr>
          <w:rFonts w:cs="Arial"/>
        </w:rPr>
        <w:t xml:space="preserve">. 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</w:rPr>
      </w:pPr>
      <w:r w:rsidRPr="00436E34">
        <w:rPr>
          <w:rFonts w:cs="Arial"/>
        </w:rPr>
        <w:t xml:space="preserve">La prima è una appassionata e raffinata musicista da camera, attualmente co-viola principale dell'Orchestra Sinfonica della Radio Svedese e membro della Chamber Orchestra of Europe, punto d'arrivo di un percorso iniziato alla </w:t>
      </w:r>
      <w:r w:rsidRPr="00436E34">
        <w:rPr>
          <w:rFonts w:eastAsia="Arial Unicode MS" w:cs="Arial"/>
          <w:i/>
          <w:color w:val="000000"/>
          <w:szCs w:val="24"/>
          <w:lang w:val="pt-PT"/>
        </w:rPr>
        <w:t>Sibelius Academy</w:t>
      </w:r>
      <w:r w:rsidRPr="00436E34">
        <w:rPr>
          <w:rFonts w:eastAsia="Arial Unicode MS" w:cs="Arial"/>
          <w:color w:val="000000"/>
          <w:szCs w:val="24"/>
          <w:lang w:val="pt-PT"/>
        </w:rPr>
        <w:t xml:space="preserve"> e proseguito com David Takeno a Londra e Lars Anders Tomter presso il Chamber Music Institute di Edsberg. 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</w:rPr>
      </w:pPr>
      <w:r w:rsidRPr="00436E34">
        <w:rPr>
          <w:rFonts w:cs="Arial"/>
        </w:rPr>
        <w:t xml:space="preserve">Il secondo si è unito all'istituzione musicale europea - </w:t>
      </w:r>
      <w:r w:rsidRPr="00436E34">
        <w:rPr>
          <w:rFonts w:cs="Arial"/>
          <w:i/>
          <w:szCs w:val="24"/>
        </w:rPr>
        <w:t xml:space="preserve">Chamber Orchestra of Europe - </w:t>
      </w:r>
      <w:r w:rsidRPr="00436E34">
        <w:rPr>
          <w:rFonts w:cs="Arial"/>
        </w:rPr>
        <w:t xml:space="preserve">nel 1994 come guest leader e poi dal 2009 al 2017 come secondo violino principale. Alle spalle una carriera da solista in tutte le principali orchestre svedesi e oggi affianca all'attività di </w:t>
      </w:r>
      <w:r w:rsidRPr="00436E34">
        <w:rPr>
          <w:rFonts w:cs="Arial"/>
        </w:rPr>
        <w:lastRenderedPageBreak/>
        <w:t xml:space="preserve">concertista anche l'insegnamento come docente di Musica da camera alla </w:t>
      </w:r>
      <w:proofErr w:type="spellStart"/>
      <w:r w:rsidRPr="00436E34">
        <w:rPr>
          <w:rFonts w:cs="Arial"/>
          <w:i/>
          <w:szCs w:val="24"/>
        </w:rPr>
        <w:t>Edsberg</w:t>
      </w:r>
      <w:proofErr w:type="spellEnd"/>
      <w:r w:rsidRPr="00436E34">
        <w:rPr>
          <w:rFonts w:cs="Arial"/>
          <w:i/>
          <w:szCs w:val="24"/>
        </w:rPr>
        <w:t xml:space="preserve"> High School of Music</w:t>
      </w:r>
      <w:r w:rsidRPr="00436E34">
        <w:rPr>
          <w:rFonts w:cs="Arial"/>
          <w:szCs w:val="24"/>
        </w:rPr>
        <w:t xml:space="preserve"> di Stoccolma.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</w:rPr>
      </w:pPr>
      <w:r w:rsidRPr="00436E34">
        <w:rPr>
          <w:rFonts w:cs="Arial"/>
        </w:rPr>
        <w:t xml:space="preserve">Conclude la formazione Carla Maria Rodrigues che si è formata alla Yehudi </w:t>
      </w:r>
      <w:proofErr w:type="spellStart"/>
      <w:r w:rsidRPr="00436E34">
        <w:rPr>
          <w:rFonts w:cs="Arial"/>
        </w:rPr>
        <w:t>Menuhin</w:t>
      </w:r>
      <w:proofErr w:type="spellEnd"/>
      <w:r w:rsidRPr="00436E34">
        <w:rPr>
          <w:rFonts w:cs="Arial"/>
        </w:rPr>
        <w:t xml:space="preserve"> School studiando sia viola sia violino ed esibendosi sin da giovane come solista o come musicista da camera nelle principali sale da concerto di Londra oltre che</w:t>
      </w:r>
      <w:r w:rsidRPr="00436E34">
        <w:rPr>
          <w:rFonts w:cs="Arial"/>
          <w:szCs w:val="24"/>
        </w:rPr>
        <w:t xml:space="preserve"> in trasmissioni radiofoniche della BBC Radio o TV per l’American Public Media. Ora, dopo aver lasciato Londra, vive negli USA dove è viola principale della San Francisco Opera.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</w:rPr>
      </w:pPr>
    </w:p>
    <w:p w:rsidR="00FA1594" w:rsidRPr="00FA1594" w:rsidRDefault="00FA1594" w:rsidP="00436E34">
      <w:pPr>
        <w:spacing w:line="200" w:lineRule="atLeast"/>
        <w:jc w:val="both"/>
        <w:rPr>
          <w:rFonts w:cs="Arial"/>
          <w:b/>
          <w:bCs/>
          <w:color w:val="000000"/>
          <w:szCs w:val="24"/>
        </w:rPr>
      </w:pPr>
      <w:r w:rsidRPr="00FA1594">
        <w:rPr>
          <w:rFonts w:cs="Arial"/>
          <w:b/>
          <w:bCs/>
          <w:color w:val="000000"/>
          <w:szCs w:val="24"/>
        </w:rPr>
        <w:t xml:space="preserve">Come si raggiunge il luogo del concerto 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  <w:color w:val="000000"/>
          <w:szCs w:val="24"/>
        </w:rPr>
      </w:pPr>
      <w:r w:rsidRPr="00436E34">
        <w:rPr>
          <w:rFonts w:cs="Arial"/>
          <w:color w:val="000000"/>
          <w:szCs w:val="24"/>
        </w:rPr>
        <w:t xml:space="preserve">Il luogo dell'esibizione è raggiungibile da Campitello di Fassa seguendo i sentieri 578 e 580 che risalgono la Val </w:t>
      </w:r>
      <w:proofErr w:type="spellStart"/>
      <w:r w:rsidRPr="00436E34">
        <w:rPr>
          <w:rFonts w:cs="Arial"/>
          <w:color w:val="000000"/>
          <w:szCs w:val="24"/>
        </w:rPr>
        <w:t>Duron</w:t>
      </w:r>
      <w:proofErr w:type="spellEnd"/>
      <w:r w:rsidRPr="00436E34">
        <w:rPr>
          <w:rFonts w:cs="Arial"/>
          <w:color w:val="000000"/>
          <w:szCs w:val="24"/>
        </w:rPr>
        <w:t xml:space="preserve"> passando dal Rifugio </w:t>
      </w:r>
      <w:proofErr w:type="spellStart"/>
      <w:r w:rsidRPr="00436E34">
        <w:rPr>
          <w:rFonts w:cs="Arial"/>
          <w:color w:val="000000"/>
          <w:szCs w:val="24"/>
        </w:rPr>
        <w:t>Micheluzzi</w:t>
      </w:r>
      <w:proofErr w:type="spellEnd"/>
      <w:r w:rsidRPr="00436E34">
        <w:rPr>
          <w:rFonts w:cs="Arial"/>
          <w:color w:val="000000"/>
          <w:szCs w:val="24"/>
        </w:rPr>
        <w:t xml:space="preserve"> e conducono al Rifugio Antermoia (ore 4 di cammino, dislivello 1.050 m, difficoltà E).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  <w:color w:val="000000"/>
          <w:szCs w:val="24"/>
        </w:rPr>
      </w:pPr>
    </w:p>
    <w:p w:rsidR="00FA1594" w:rsidRPr="00FA1594" w:rsidRDefault="00FA1594" w:rsidP="00436E34">
      <w:pPr>
        <w:spacing w:line="200" w:lineRule="atLeast"/>
        <w:jc w:val="both"/>
        <w:rPr>
          <w:rFonts w:cs="Arial"/>
          <w:b/>
          <w:bCs/>
          <w:color w:val="000000"/>
          <w:szCs w:val="24"/>
        </w:rPr>
      </w:pPr>
      <w:r w:rsidRPr="00FA1594">
        <w:rPr>
          <w:rFonts w:cs="Arial"/>
          <w:b/>
          <w:bCs/>
          <w:color w:val="000000"/>
          <w:szCs w:val="24"/>
        </w:rPr>
        <w:t>Escursione con le Guide Alpine del Trentino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  <w:color w:val="000000"/>
          <w:szCs w:val="24"/>
        </w:rPr>
      </w:pPr>
      <w:r w:rsidRPr="00436E34">
        <w:rPr>
          <w:rFonts w:cs="Arial"/>
          <w:color w:val="000000"/>
          <w:szCs w:val="24"/>
        </w:rPr>
        <w:t xml:space="preserve">È possibile partecipare a un'escursione con le Guide Alpine del Trentino fino al luogo del concerto con un itinerario che parte dal Rifugio </w:t>
      </w:r>
      <w:proofErr w:type="spellStart"/>
      <w:r w:rsidRPr="00436E34">
        <w:rPr>
          <w:rFonts w:cs="Arial"/>
          <w:color w:val="000000"/>
          <w:szCs w:val="24"/>
        </w:rPr>
        <w:t>Micheluzzi</w:t>
      </w:r>
      <w:proofErr w:type="spellEnd"/>
      <w:r w:rsidRPr="00436E34">
        <w:rPr>
          <w:rFonts w:cs="Arial"/>
          <w:color w:val="000000"/>
          <w:szCs w:val="24"/>
        </w:rPr>
        <w:t xml:space="preserve"> e risale la val </w:t>
      </w:r>
      <w:proofErr w:type="spellStart"/>
      <w:r w:rsidRPr="00436E34">
        <w:rPr>
          <w:rFonts w:cs="Arial"/>
          <w:color w:val="000000"/>
          <w:szCs w:val="24"/>
        </w:rPr>
        <w:t>Duron</w:t>
      </w:r>
      <w:proofErr w:type="spellEnd"/>
      <w:r w:rsidRPr="00436E34">
        <w:rPr>
          <w:rFonts w:cs="Arial"/>
          <w:color w:val="000000"/>
          <w:szCs w:val="24"/>
        </w:rPr>
        <w:t xml:space="preserve"> attraversando Passo delle </w:t>
      </w:r>
      <w:proofErr w:type="spellStart"/>
      <w:r w:rsidRPr="00436E34">
        <w:rPr>
          <w:rFonts w:cs="Arial"/>
          <w:color w:val="000000"/>
          <w:szCs w:val="24"/>
        </w:rPr>
        <w:t>Ciaregole</w:t>
      </w:r>
      <w:proofErr w:type="spellEnd"/>
      <w:r w:rsidRPr="00436E34">
        <w:rPr>
          <w:rFonts w:cs="Arial"/>
          <w:color w:val="000000"/>
          <w:szCs w:val="24"/>
        </w:rPr>
        <w:t xml:space="preserve"> e Passo di Dona. 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  <w:color w:val="000000"/>
          <w:szCs w:val="24"/>
        </w:rPr>
      </w:pPr>
      <w:r w:rsidRPr="00436E34">
        <w:rPr>
          <w:rFonts w:cs="Arial"/>
          <w:color w:val="000000"/>
          <w:szCs w:val="24"/>
        </w:rPr>
        <w:t xml:space="preserve">Da Campitello di Fassa fino al Rifugio </w:t>
      </w:r>
      <w:proofErr w:type="spellStart"/>
      <w:r w:rsidRPr="00436E34">
        <w:rPr>
          <w:rFonts w:cs="Arial"/>
          <w:color w:val="000000"/>
          <w:szCs w:val="24"/>
        </w:rPr>
        <w:t>Micheluzzi</w:t>
      </w:r>
      <w:proofErr w:type="spellEnd"/>
      <w:r w:rsidRPr="00436E34">
        <w:rPr>
          <w:rFonts w:ascii="Tahoma" w:hAnsi="Tahoma" w:cs="Tahoma" w:hint="cs"/>
          <w:color w:val="000000"/>
          <w:szCs w:val="24"/>
          <w:cs/>
        </w:rPr>
        <w:t>﻿</w:t>
      </w:r>
      <w:r w:rsidRPr="00436E34">
        <w:rPr>
          <w:rFonts w:cs="Arial"/>
          <w:color w:val="000000"/>
          <w:szCs w:val="24"/>
          <w:cs/>
        </w:rPr>
        <w:t xml:space="preserve"> </w:t>
      </w:r>
      <w:r w:rsidRPr="00436E34">
        <w:rPr>
          <w:rFonts w:cs="Arial"/>
          <w:color w:val="000000"/>
          <w:szCs w:val="24"/>
        </w:rPr>
        <w:t xml:space="preserve">è disponibile un servizio taxi a pagamento. Posti </w:t>
      </w:r>
      <w:proofErr w:type="gramStart"/>
      <w:r w:rsidRPr="00436E34">
        <w:rPr>
          <w:rFonts w:cs="Arial"/>
          <w:color w:val="000000"/>
          <w:szCs w:val="24"/>
        </w:rPr>
        <w:t>limitati.</w:t>
      </w:r>
      <w:r w:rsidRPr="00436E34">
        <w:rPr>
          <w:rFonts w:ascii="Tahoma" w:hAnsi="Tahoma" w:cs="Tahoma" w:hint="cs"/>
          <w:color w:val="000000"/>
          <w:szCs w:val="24"/>
          <w:cs/>
        </w:rPr>
        <w:t>﻿</w:t>
      </w:r>
      <w:proofErr w:type="gramEnd"/>
      <w:r w:rsidR="00FA1594">
        <w:rPr>
          <w:rFonts w:cs="Arial" w:hint="cs"/>
          <w:color w:val="000000"/>
          <w:szCs w:val="24"/>
          <w:cs/>
        </w:rPr>
        <w:t xml:space="preserve"> </w:t>
      </w:r>
      <w:r w:rsidRPr="00436E34">
        <w:rPr>
          <w:rFonts w:cs="Arial"/>
          <w:color w:val="000000"/>
          <w:szCs w:val="24"/>
        </w:rPr>
        <w:t xml:space="preserve">(Informazioni: Taxi </w:t>
      </w:r>
      <w:proofErr w:type="spellStart"/>
      <w:r w:rsidRPr="00436E34">
        <w:rPr>
          <w:rFonts w:cs="Arial"/>
          <w:color w:val="000000"/>
          <w:szCs w:val="24"/>
        </w:rPr>
        <w:t>Prinoth</w:t>
      </w:r>
      <w:proofErr w:type="spellEnd"/>
      <w:r w:rsidRPr="00436E34">
        <w:rPr>
          <w:rFonts w:cs="Arial"/>
          <w:color w:val="000000"/>
          <w:szCs w:val="24"/>
        </w:rPr>
        <w:t xml:space="preserve"> 339 2796383; Viaggi Volpe 336 352881; Taxi </w:t>
      </w:r>
      <w:proofErr w:type="spellStart"/>
      <w:r w:rsidRPr="00436E34">
        <w:rPr>
          <w:rFonts w:cs="Arial"/>
          <w:color w:val="000000"/>
          <w:szCs w:val="24"/>
        </w:rPr>
        <w:t>Dolomites</w:t>
      </w:r>
      <w:proofErr w:type="spellEnd"/>
      <w:r w:rsidRPr="00436E34">
        <w:rPr>
          <w:rFonts w:cs="Arial"/>
          <w:color w:val="000000"/>
          <w:szCs w:val="24"/>
        </w:rPr>
        <w:t xml:space="preserve"> 348 2980251). L'itinerario prevede 3 ore di cammino con un dislivello in salita di 600 m e difficoltà E.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  <w:color w:val="000000"/>
          <w:szCs w:val="24"/>
        </w:rPr>
      </w:pPr>
      <w:r w:rsidRPr="00436E34">
        <w:rPr>
          <w:rFonts w:cs="Arial"/>
          <w:color w:val="000000"/>
          <w:szCs w:val="24"/>
        </w:rPr>
        <w:t>Partecipazione a pagamento prenotando presso le Guide Alpine Val di Fassa (ai numeri 0462 870997 / 340 1147382) e gratuita fino ad esaurimento posti disponibili per i possessori di Val di Fassa Card con prenotazione obbligatoria da attivare recandosi presso gli uffici Apt di valle e di Trentino Guest Card con prenotazione obbligatoria sul sito visittrentino.info/card o al numero 0462 609620.</w:t>
      </w:r>
    </w:p>
    <w:p w:rsidR="00436E34" w:rsidRPr="00436E34" w:rsidRDefault="00436E34" w:rsidP="00436E34">
      <w:pPr>
        <w:spacing w:line="200" w:lineRule="atLeast"/>
        <w:jc w:val="both"/>
        <w:rPr>
          <w:rFonts w:cs="Arial"/>
          <w:color w:val="000000"/>
          <w:szCs w:val="24"/>
        </w:rPr>
      </w:pPr>
    </w:p>
    <w:p w:rsidR="000E740C" w:rsidRPr="00436E34" w:rsidRDefault="000E740C" w:rsidP="00436E34">
      <w:pPr>
        <w:spacing w:line="200" w:lineRule="atLeast"/>
        <w:jc w:val="both"/>
        <w:rPr>
          <w:rFonts w:cs="Arial"/>
          <w:color w:val="000000"/>
          <w:szCs w:val="24"/>
        </w:rPr>
      </w:pPr>
      <w:r w:rsidRPr="00436E34">
        <w:rPr>
          <w:rFonts w:cs="Arial"/>
          <w:b/>
          <w:bCs/>
          <w:color w:val="000000"/>
          <w:szCs w:val="24"/>
        </w:rPr>
        <w:t>In caso di maltempo</w:t>
      </w:r>
      <w:r w:rsidRPr="00436E34">
        <w:rPr>
          <w:rFonts w:cs="Arial"/>
          <w:color w:val="000000"/>
          <w:szCs w:val="24"/>
        </w:rPr>
        <w:t xml:space="preserve"> il concerto si terrà alle ore 17.30 al Teatro </w:t>
      </w:r>
      <w:proofErr w:type="spellStart"/>
      <w:r w:rsidRPr="00436E34">
        <w:rPr>
          <w:rFonts w:cs="Arial"/>
          <w:color w:val="000000"/>
          <w:szCs w:val="24"/>
        </w:rPr>
        <w:t>Navalge</w:t>
      </w:r>
      <w:proofErr w:type="spellEnd"/>
      <w:r w:rsidRPr="00436E34">
        <w:rPr>
          <w:rFonts w:cs="Arial"/>
          <w:color w:val="000000"/>
          <w:szCs w:val="24"/>
        </w:rPr>
        <w:t xml:space="preserve"> di Moena. I biglietti per l'accesso in sala sono in distribuzione fino ad esaurimento posti, dalle ore 15.30.</w:t>
      </w: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color w:val="000000"/>
          <w:szCs w:val="24"/>
        </w:rPr>
        <w:t>Un'iniziativa</w:t>
      </w: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color w:val="000000"/>
          <w:szCs w:val="24"/>
        </w:rPr>
        <w:t>APT Val di Fassa</w:t>
      </w: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color w:val="000000"/>
          <w:szCs w:val="24"/>
        </w:rPr>
        <w:t>Trentino Marketing</w:t>
      </w: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color w:val="000000"/>
          <w:szCs w:val="24"/>
        </w:rPr>
        <w:t>Info</w:t>
      </w:r>
    </w:p>
    <w:p w:rsidR="000E740C" w:rsidRDefault="000E740C" w:rsidP="000E740C">
      <w:pPr>
        <w:spacing w:line="200" w:lineRule="atLeast"/>
        <w:jc w:val="both"/>
      </w:pPr>
      <w:r>
        <w:rPr>
          <w:rFonts w:cs="Georgia"/>
          <w:color w:val="000000"/>
          <w:szCs w:val="24"/>
        </w:rPr>
        <w:t>+39 0462 6096</w:t>
      </w:r>
      <w:r w:rsidR="00436E34">
        <w:rPr>
          <w:rFonts w:cs="Georgia"/>
          <w:color w:val="000000"/>
          <w:szCs w:val="24"/>
        </w:rPr>
        <w:t>2</w:t>
      </w:r>
      <w:r>
        <w:rPr>
          <w:rFonts w:cs="Georgia"/>
          <w:color w:val="000000"/>
          <w:szCs w:val="24"/>
        </w:rPr>
        <w:t>0</w:t>
      </w:r>
    </w:p>
    <w:p w:rsidR="000E740C" w:rsidRPr="00E34E7D" w:rsidRDefault="001D413F" w:rsidP="000E740C">
      <w:pPr>
        <w:spacing w:line="200" w:lineRule="atLeast"/>
        <w:jc w:val="both"/>
        <w:rPr>
          <w:b/>
          <w:bCs/>
        </w:rPr>
      </w:pPr>
      <w:hyperlink r:id="rId8" w:history="1">
        <w:r w:rsidR="000E740C" w:rsidRPr="00E34E7D">
          <w:rPr>
            <w:rStyle w:val="Collegamentoipertestuale"/>
            <w:rFonts w:cs="Georgia"/>
            <w:b/>
            <w:bCs/>
            <w:color w:val="000000"/>
            <w:szCs w:val="24"/>
          </w:rPr>
          <w:t>www.fassa.com</w:t>
        </w:r>
      </w:hyperlink>
    </w:p>
    <w:p w:rsidR="000E740C" w:rsidRDefault="001D413F" w:rsidP="000E740C">
      <w:pPr>
        <w:spacing w:line="200" w:lineRule="atLeast"/>
        <w:jc w:val="both"/>
        <w:rPr>
          <w:rFonts w:eastAsia="Calibri" w:cs="Arial"/>
          <w:sz w:val="22"/>
          <w:szCs w:val="22"/>
        </w:rPr>
      </w:pPr>
      <w:hyperlink r:id="rId9" w:history="1">
        <w:r w:rsidR="000E740C" w:rsidRPr="00E34E7D">
          <w:rPr>
            <w:rStyle w:val="Collegamentoipertestuale"/>
            <w:rFonts w:cs="Georgia"/>
            <w:b/>
            <w:bCs/>
            <w:color w:val="000000"/>
            <w:szCs w:val="24"/>
          </w:rPr>
          <w:t>www.isuonidelledolomiti.it</w:t>
        </w:r>
      </w:hyperlink>
    </w:p>
    <w:p w:rsidR="002742E7" w:rsidRDefault="002742E7" w:rsidP="001D5359">
      <w:pPr>
        <w:pStyle w:val="Intestazione"/>
        <w:rPr>
          <w:rStyle w:val="Collegamentoipertestuale"/>
          <w:rFonts w:ascii="Arial" w:hAnsi="Arial" w:cs="Arial"/>
          <w:b/>
          <w:color w:val="auto"/>
          <w:u w:val="none"/>
        </w:rPr>
      </w:pPr>
    </w:p>
    <w:p w:rsidR="009F12AC" w:rsidRDefault="009F12AC" w:rsidP="009F12AC">
      <w:pPr>
        <w:spacing w:line="276" w:lineRule="auto"/>
        <w:jc w:val="both"/>
        <w:rPr>
          <w:rFonts w:cs="Arial"/>
        </w:rPr>
      </w:pPr>
    </w:p>
    <w:p w:rsidR="00466ADE" w:rsidRPr="00716B30" w:rsidRDefault="00466ADE" w:rsidP="00466ADE">
      <w:pPr>
        <w:jc w:val="both"/>
        <w:rPr>
          <w:rFonts w:cs="Arial"/>
        </w:rPr>
      </w:pPr>
      <w:r w:rsidRPr="00716B30">
        <w:rPr>
          <w:rFonts w:cs="Arial"/>
          <w:sz w:val="20"/>
          <w:szCs w:val="22"/>
        </w:rPr>
        <w:lastRenderedPageBreak/>
        <w:t xml:space="preserve">I Suoni delle Dolomiti </w:t>
      </w:r>
      <w:proofErr w:type="gramStart"/>
      <w:r w:rsidRPr="00716B30">
        <w:rPr>
          <w:rFonts w:cs="Arial"/>
          <w:sz w:val="20"/>
          <w:szCs w:val="22"/>
        </w:rPr>
        <w:t>è ideato e curato</w:t>
      </w:r>
      <w:proofErr w:type="gramEnd"/>
      <w:r w:rsidRPr="00716B30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Vanoi, della Val di Non, di Madonna di Campiglio – Pinzolo – Val Rendena, di Dolomiti Paganella e </w:t>
      </w:r>
      <w:r w:rsidR="00394C7B" w:rsidRPr="00716B30">
        <w:rPr>
          <w:rFonts w:cs="Arial"/>
          <w:sz w:val="20"/>
          <w:szCs w:val="22"/>
        </w:rPr>
        <w:t>della Valsugana.</w:t>
      </w:r>
      <w:r w:rsidRPr="00716B30">
        <w:rPr>
          <w:rFonts w:cs="Arial"/>
          <w:sz w:val="20"/>
          <w:szCs w:val="22"/>
        </w:rPr>
        <w:t xml:space="preserve"> </w:t>
      </w:r>
    </w:p>
    <w:p w:rsidR="00466ADE" w:rsidRDefault="00876195" w:rsidP="00466ADE">
      <w:pPr>
        <w:rPr>
          <w:rFonts w:cs="Arial"/>
          <w:sz w:val="20"/>
        </w:rPr>
      </w:pPr>
      <w:r w:rsidRPr="00876195">
        <w:rPr>
          <w:rFonts w:cs="Arial"/>
          <w:sz w:val="20"/>
        </w:rPr>
        <w:t>Direzione artistica di Chiara Bassetti e Mario Brunello.</w:t>
      </w:r>
    </w:p>
    <w:p w:rsidR="00514E57" w:rsidRPr="00876195" w:rsidRDefault="00514E57" w:rsidP="00514E57">
      <w:pPr>
        <w:jc w:val="both"/>
        <w:rPr>
          <w:rFonts w:cs="Arial"/>
          <w:sz w:val="20"/>
        </w:rPr>
      </w:pPr>
      <w:r w:rsidRPr="0066005B">
        <w:rPr>
          <w:rFonts w:cs="Arial"/>
          <w:sz w:val="20"/>
        </w:rPr>
        <w:t>La 25a edizione del Festival I Suoni delle Dolomiti è inserita nella “Rete degli Eventi” per i 10 anni delle Dolomiti Patrimonio UNESCO.</w:t>
      </w:r>
    </w:p>
    <w:p w:rsidR="00876195" w:rsidRPr="00876195" w:rsidRDefault="00876195" w:rsidP="00466ADE">
      <w:pPr>
        <w:rPr>
          <w:rFonts w:cs="Arial"/>
          <w:sz w:val="20"/>
        </w:rPr>
      </w:pPr>
    </w:p>
    <w:p w:rsidR="00D061B1" w:rsidRPr="00716B30" w:rsidRDefault="00D061B1" w:rsidP="00466ADE">
      <w:pPr>
        <w:pStyle w:val="Intestazione"/>
        <w:rPr>
          <w:rFonts w:ascii="Arial" w:hAnsi="Arial" w:cs="Arial"/>
        </w:rPr>
      </w:pPr>
    </w:p>
    <w:p w:rsidR="00466ADE" w:rsidRDefault="00F73EBD" w:rsidP="00F73EBD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 w:rsidRPr="00716B30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466ADE" w:rsidRPr="00716B30">
        <w:rPr>
          <w:rFonts w:cs="Arial"/>
          <w:spacing w:val="2"/>
          <w:sz w:val="16"/>
          <w:szCs w:val="16"/>
        </w:rPr>
        <w:t>Anche per l’edizione 201</w:t>
      </w:r>
      <w:r w:rsidR="008526E3" w:rsidRPr="00716B30">
        <w:rPr>
          <w:rFonts w:cs="Arial"/>
          <w:spacing w:val="2"/>
          <w:sz w:val="16"/>
          <w:szCs w:val="16"/>
        </w:rPr>
        <w:t>9</w:t>
      </w:r>
      <w:r w:rsidR="00466ADE" w:rsidRPr="00716B30">
        <w:rPr>
          <w:rFonts w:cs="Arial"/>
          <w:spacing w:val="2"/>
          <w:sz w:val="16"/>
          <w:szCs w:val="16"/>
        </w:rPr>
        <w:t xml:space="preserve"> </w:t>
      </w:r>
      <w:r w:rsidR="00466ADE" w:rsidRPr="00716B30">
        <w:rPr>
          <w:rFonts w:cs="Arial"/>
          <w:i/>
          <w:iCs/>
          <w:spacing w:val="2"/>
          <w:sz w:val="16"/>
          <w:szCs w:val="16"/>
        </w:rPr>
        <w:t>I Suoni delle Dolomiti</w:t>
      </w:r>
      <w:r w:rsidR="00466ADE" w:rsidRPr="00716B30">
        <w:rPr>
          <w:rFonts w:cs="Arial"/>
          <w:spacing w:val="2"/>
          <w:sz w:val="16"/>
          <w:szCs w:val="16"/>
        </w:rPr>
        <w:t xml:space="preserve"> si avvale della sponsorizzazione tecnica di Montura.</w:t>
      </w:r>
      <w:r w:rsidR="00B43BB5">
        <w:rPr>
          <w:rFonts w:cs="Arial"/>
          <w:spacing w:val="2"/>
          <w:sz w:val="16"/>
          <w:szCs w:val="16"/>
        </w:rPr>
        <w:t xml:space="preserve"> </w:t>
      </w:r>
      <w:r w:rsidR="008A20EA" w:rsidRPr="00716B30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716B30">
        <w:rPr>
          <w:rFonts w:cs="Arial"/>
          <w:color w:val="000000"/>
          <w:sz w:val="16"/>
          <w:szCs w:val="18"/>
        </w:rPr>
        <w:t>e calzature per la montagna e l'outdoor</w:t>
      </w:r>
      <w:r w:rsidR="008A20EA" w:rsidRPr="00716B30">
        <w:rPr>
          <w:rFonts w:cs="Arial"/>
          <w:spacing w:val="2"/>
          <w:sz w:val="14"/>
          <w:szCs w:val="16"/>
        </w:rPr>
        <w:t xml:space="preserve"> </w:t>
      </w:r>
      <w:r w:rsidR="00466ADE" w:rsidRPr="00716B30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="00466ADE" w:rsidRPr="00716B30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  <w:r w:rsidRPr="00716B30"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 w:rsidRPr="00716B30">
        <w:rPr>
          <w:rFonts w:cs="Arial"/>
          <w:i/>
          <w:iCs/>
          <w:sz w:val="16"/>
          <w:szCs w:val="16"/>
        </w:rPr>
        <w:t>I Suoni delle Dolomiti</w:t>
      </w:r>
      <w:r w:rsidRPr="00716B30">
        <w:rPr>
          <w:rFonts w:cs="Arial"/>
          <w:sz w:val="16"/>
          <w:szCs w:val="16"/>
        </w:rPr>
        <w:t xml:space="preserve"> e </w:t>
      </w:r>
      <w:proofErr w:type="spellStart"/>
      <w:r w:rsidRPr="00716B30">
        <w:rPr>
          <w:rFonts w:cs="Arial"/>
          <w:i/>
          <w:iCs/>
          <w:sz w:val="16"/>
          <w:szCs w:val="16"/>
        </w:rPr>
        <w:t>Marzadro</w:t>
      </w:r>
      <w:proofErr w:type="spellEnd"/>
      <w:r w:rsidRPr="00716B30">
        <w:rPr>
          <w:rFonts w:cs="Arial"/>
          <w:i/>
          <w:iCs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>camminano insieme.</w:t>
      </w:r>
      <w:r w:rsidR="00F73EBD">
        <w:rPr>
          <w:rFonts w:cs="Arial"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Cs w:val="24"/>
        </w:rPr>
      </w:pPr>
      <w:r w:rsidRPr="00716B30">
        <w:rPr>
          <w:rFonts w:cs="Arial"/>
          <w:sz w:val="16"/>
          <w:szCs w:val="16"/>
        </w:rPr>
        <w:br/>
      </w:r>
      <w:r w:rsidRPr="00716B30">
        <w:rPr>
          <w:rFonts w:cs="Arial"/>
          <w:color w:val="0000FF"/>
          <w:sz w:val="16"/>
          <w:szCs w:val="16"/>
        </w:rPr>
        <w:t> </w:t>
      </w:r>
    </w:p>
    <w:p w:rsidR="00466ADE" w:rsidRPr="00716B30" w:rsidRDefault="00466ADE" w:rsidP="00466ADE">
      <w:pPr>
        <w:pStyle w:val="Nessunaspaziatura"/>
        <w:rPr>
          <w:rFonts w:ascii="Arial" w:hAnsi="Arial" w:cs="Arial"/>
        </w:rPr>
      </w:pPr>
      <w:bookmarkStart w:id="1" w:name="_PictureBullets"/>
      <w:bookmarkEnd w:id="1"/>
    </w:p>
    <w:p w:rsidR="00466ADE" w:rsidRDefault="00466ADE" w:rsidP="001A5F8A">
      <w:pPr>
        <w:jc w:val="both"/>
        <w:rPr>
          <w:rFonts w:cs="Arial"/>
          <w:szCs w:val="24"/>
        </w:rPr>
      </w:pPr>
    </w:p>
    <w:p w:rsidR="00876195" w:rsidRDefault="00876195" w:rsidP="001A5F8A">
      <w:pPr>
        <w:jc w:val="both"/>
        <w:rPr>
          <w:rFonts w:cs="Arial"/>
          <w:szCs w:val="24"/>
        </w:rPr>
      </w:pPr>
    </w:p>
    <w:sectPr w:rsidR="00876195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353" w:rsidRDefault="00634353" w:rsidP="009C72FF">
      <w:r>
        <w:separator/>
      </w:r>
    </w:p>
  </w:endnote>
  <w:endnote w:type="continuationSeparator" w:id="0">
    <w:p w:rsidR="00634353" w:rsidRDefault="0063435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353" w:rsidRDefault="00634353" w:rsidP="009C72FF">
      <w:r>
        <w:separator/>
      </w:r>
    </w:p>
  </w:footnote>
  <w:footnote w:type="continuationSeparator" w:id="0">
    <w:p w:rsidR="00634353" w:rsidRDefault="0063435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 w:rsidP="0034187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D38CC">
      <w:t xml:space="preserve">    </w:t>
    </w:r>
    <w:r w:rsidR="00EB7C77">
      <w:tab/>
    </w:r>
    <w:r w:rsidR="00EB7C77">
      <w:tab/>
    </w:r>
    <w:r w:rsidR="00ED38CC">
      <w:t xml:space="preserve"> </w:t>
    </w:r>
    <w:r w:rsidR="00B43BB5">
      <w:t xml:space="preserve"> </w:t>
    </w:r>
    <w:r w:rsidR="00341875">
      <w:rPr>
        <w:noProof/>
      </w:rPr>
      <w:drawing>
        <wp:inline distT="0" distB="0" distL="0" distR="0">
          <wp:extent cx="1550543" cy="55086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43" cy="55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57CF"/>
    <w:rsid w:val="00017275"/>
    <w:rsid w:val="00020060"/>
    <w:rsid w:val="0002388E"/>
    <w:rsid w:val="000A692D"/>
    <w:rsid w:val="000B4F8D"/>
    <w:rsid w:val="000C4F2A"/>
    <w:rsid w:val="000D578D"/>
    <w:rsid w:val="000D62FB"/>
    <w:rsid w:val="000E740C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D413F"/>
    <w:rsid w:val="001D5359"/>
    <w:rsid w:val="001E7452"/>
    <w:rsid w:val="001F2F71"/>
    <w:rsid w:val="001F7C2E"/>
    <w:rsid w:val="00201BB9"/>
    <w:rsid w:val="00201FC3"/>
    <w:rsid w:val="00213E5F"/>
    <w:rsid w:val="00252C6C"/>
    <w:rsid w:val="00263871"/>
    <w:rsid w:val="002742E7"/>
    <w:rsid w:val="00287487"/>
    <w:rsid w:val="00292886"/>
    <w:rsid w:val="002B2DF2"/>
    <w:rsid w:val="002D09B0"/>
    <w:rsid w:val="00300657"/>
    <w:rsid w:val="003018AC"/>
    <w:rsid w:val="00305920"/>
    <w:rsid w:val="00341875"/>
    <w:rsid w:val="003661B4"/>
    <w:rsid w:val="00394C7B"/>
    <w:rsid w:val="003F3739"/>
    <w:rsid w:val="003F6FC5"/>
    <w:rsid w:val="00401526"/>
    <w:rsid w:val="004364CE"/>
    <w:rsid w:val="00436E34"/>
    <w:rsid w:val="0043702B"/>
    <w:rsid w:val="00446DF7"/>
    <w:rsid w:val="004503E2"/>
    <w:rsid w:val="00466ADE"/>
    <w:rsid w:val="00487D0A"/>
    <w:rsid w:val="004A2F72"/>
    <w:rsid w:val="004A4134"/>
    <w:rsid w:val="004B1401"/>
    <w:rsid w:val="004E783A"/>
    <w:rsid w:val="004E7FDE"/>
    <w:rsid w:val="00500847"/>
    <w:rsid w:val="00502640"/>
    <w:rsid w:val="00514E57"/>
    <w:rsid w:val="00534CE9"/>
    <w:rsid w:val="00550BC6"/>
    <w:rsid w:val="00577A8A"/>
    <w:rsid w:val="005A45E9"/>
    <w:rsid w:val="005B6F5D"/>
    <w:rsid w:val="005C5910"/>
    <w:rsid w:val="005E3958"/>
    <w:rsid w:val="006256D8"/>
    <w:rsid w:val="00626AFB"/>
    <w:rsid w:val="00634353"/>
    <w:rsid w:val="00641A0C"/>
    <w:rsid w:val="00645103"/>
    <w:rsid w:val="00650A76"/>
    <w:rsid w:val="00666878"/>
    <w:rsid w:val="00695487"/>
    <w:rsid w:val="00697071"/>
    <w:rsid w:val="006B3D66"/>
    <w:rsid w:val="006B45CF"/>
    <w:rsid w:val="006C0517"/>
    <w:rsid w:val="00716B30"/>
    <w:rsid w:val="007226A3"/>
    <w:rsid w:val="00724E05"/>
    <w:rsid w:val="0075635D"/>
    <w:rsid w:val="00761FC7"/>
    <w:rsid w:val="007701DF"/>
    <w:rsid w:val="0077380C"/>
    <w:rsid w:val="007756B3"/>
    <w:rsid w:val="007757E0"/>
    <w:rsid w:val="00780633"/>
    <w:rsid w:val="007925AB"/>
    <w:rsid w:val="00797087"/>
    <w:rsid w:val="007A38DC"/>
    <w:rsid w:val="007B0356"/>
    <w:rsid w:val="007B67F0"/>
    <w:rsid w:val="007C47F5"/>
    <w:rsid w:val="007F5D11"/>
    <w:rsid w:val="007F724C"/>
    <w:rsid w:val="00813CDA"/>
    <w:rsid w:val="0082667B"/>
    <w:rsid w:val="008412BF"/>
    <w:rsid w:val="00841DB7"/>
    <w:rsid w:val="008472FB"/>
    <w:rsid w:val="008526E3"/>
    <w:rsid w:val="00855886"/>
    <w:rsid w:val="00876195"/>
    <w:rsid w:val="00896614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A45B5"/>
    <w:rsid w:val="009C186B"/>
    <w:rsid w:val="009C72FF"/>
    <w:rsid w:val="009E4845"/>
    <w:rsid w:val="009E6938"/>
    <w:rsid w:val="009F12AC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37D2C"/>
    <w:rsid w:val="00B43249"/>
    <w:rsid w:val="00B43BB5"/>
    <w:rsid w:val="00B5481F"/>
    <w:rsid w:val="00B561C6"/>
    <w:rsid w:val="00B64BE2"/>
    <w:rsid w:val="00B70F28"/>
    <w:rsid w:val="00B96D16"/>
    <w:rsid w:val="00BA00E4"/>
    <w:rsid w:val="00BB0BF2"/>
    <w:rsid w:val="00BB19C5"/>
    <w:rsid w:val="00BB3E2C"/>
    <w:rsid w:val="00BC1A0C"/>
    <w:rsid w:val="00BC77FB"/>
    <w:rsid w:val="00C02761"/>
    <w:rsid w:val="00C22A2C"/>
    <w:rsid w:val="00C539A6"/>
    <w:rsid w:val="00C836DC"/>
    <w:rsid w:val="00C843FC"/>
    <w:rsid w:val="00C94328"/>
    <w:rsid w:val="00C96291"/>
    <w:rsid w:val="00CA4058"/>
    <w:rsid w:val="00CE0BA9"/>
    <w:rsid w:val="00CE63D2"/>
    <w:rsid w:val="00CF5EA8"/>
    <w:rsid w:val="00D01F14"/>
    <w:rsid w:val="00D061B1"/>
    <w:rsid w:val="00D22A7C"/>
    <w:rsid w:val="00D35905"/>
    <w:rsid w:val="00D56FF6"/>
    <w:rsid w:val="00D72EB1"/>
    <w:rsid w:val="00DA7633"/>
    <w:rsid w:val="00DD7962"/>
    <w:rsid w:val="00DE5A12"/>
    <w:rsid w:val="00E051C6"/>
    <w:rsid w:val="00E1624C"/>
    <w:rsid w:val="00E25694"/>
    <w:rsid w:val="00E26989"/>
    <w:rsid w:val="00E34E7D"/>
    <w:rsid w:val="00E368EC"/>
    <w:rsid w:val="00E3745E"/>
    <w:rsid w:val="00E401FB"/>
    <w:rsid w:val="00E7455E"/>
    <w:rsid w:val="00E7664D"/>
    <w:rsid w:val="00E90F86"/>
    <w:rsid w:val="00E92700"/>
    <w:rsid w:val="00EB2BC4"/>
    <w:rsid w:val="00EB7C77"/>
    <w:rsid w:val="00EC09C3"/>
    <w:rsid w:val="00EC6057"/>
    <w:rsid w:val="00ED3444"/>
    <w:rsid w:val="00ED38CC"/>
    <w:rsid w:val="00EE50D2"/>
    <w:rsid w:val="00EE6262"/>
    <w:rsid w:val="00EF00B7"/>
    <w:rsid w:val="00F0137D"/>
    <w:rsid w:val="00F16462"/>
    <w:rsid w:val="00F2597E"/>
    <w:rsid w:val="00F26114"/>
    <w:rsid w:val="00F572B9"/>
    <w:rsid w:val="00F73EBD"/>
    <w:rsid w:val="00F8167B"/>
    <w:rsid w:val="00F82CD8"/>
    <w:rsid w:val="00F95638"/>
    <w:rsid w:val="00F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871171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C843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843FC"/>
    <w:rPr>
      <w:rFonts w:ascii="Arial" w:eastAsia="Times New Roman" w:hAnsi="Arial" w:cs="Times New Roman"/>
      <w:szCs w:val="20"/>
      <w:lang w:eastAsia="it-IT"/>
    </w:rPr>
  </w:style>
  <w:style w:type="character" w:styleId="Enfasicorsivo">
    <w:name w:val="Emphasis"/>
    <w:qFormat/>
    <w:rsid w:val="00C84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sa.co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BC55989-B9FD-425C-A7FF-89FBDB95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2019-08-05T07:08:00Z</cp:lastPrinted>
  <dcterms:created xsi:type="dcterms:W3CDTF">2019-08-26T12:22:00Z</dcterms:created>
  <dcterms:modified xsi:type="dcterms:W3CDTF">2019-08-26T12:34:00Z</dcterms:modified>
</cp:coreProperties>
</file>