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7E8" w:rsidRPr="000317E8" w:rsidRDefault="00B82564" w:rsidP="005A56D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Un programma seguito da 4 milioni di telespettatori</w:t>
      </w:r>
    </w:p>
    <w:p w:rsidR="00061B3C" w:rsidRPr="000C1499" w:rsidRDefault="00CF034C" w:rsidP="00B1157C">
      <w:pPr>
        <w:jc w:val="both"/>
        <w:rPr>
          <w:rFonts w:cs="Arial"/>
          <w:b/>
          <w:sz w:val="31"/>
          <w:szCs w:val="31"/>
        </w:rPr>
      </w:pPr>
      <w:r>
        <w:rPr>
          <w:rFonts w:cs="Arial"/>
          <w:b/>
          <w:sz w:val="31"/>
          <w:szCs w:val="31"/>
        </w:rPr>
        <w:t xml:space="preserve">TRENTO PALCOSCENICO PER IL </w:t>
      </w:r>
      <w:r w:rsidR="00B82564">
        <w:rPr>
          <w:rFonts w:cs="Arial"/>
          <w:b/>
          <w:sz w:val="31"/>
          <w:szCs w:val="31"/>
        </w:rPr>
        <w:t>“</w:t>
      </w:r>
      <w:r w:rsidR="000317E8" w:rsidRPr="000C1499">
        <w:rPr>
          <w:rFonts w:cs="Arial"/>
          <w:b/>
          <w:sz w:val="31"/>
          <w:szCs w:val="31"/>
        </w:rPr>
        <w:t>MASTERCHEF</w:t>
      </w:r>
      <w:r w:rsidR="00B82564">
        <w:rPr>
          <w:rFonts w:cs="Arial"/>
          <w:b/>
          <w:sz w:val="31"/>
          <w:szCs w:val="31"/>
        </w:rPr>
        <w:t>”</w:t>
      </w:r>
      <w:r w:rsidR="000C1499" w:rsidRPr="000C1499">
        <w:rPr>
          <w:rFonts w:cs="Arial"/>
          <w:b/>
          <w:sz w:val="31"/>
          <w:szCs w:val="31"/>
        </w:rPr>
        <w:t xml:space="preserve"> </w:t>
      </w:r>
      <w:r>
        <w:rPr>
          <w:rFonts w:cs="Arial"/>
          <w:b/>
          <w:sz w:val="31"/>
          <w:szCs w:val="31"/>
        </w:rPr>
        <w:t xml:space="preserve">TEDESCO </w:t>
      </w:r>
    </w:p>
    <w:p w:rsidR="00061B3C" w:rsidRPr="000317E8" w:rsidRDefault="00061B3C" w:rsidP="005A56D0">
      <w:pPr>
        <w:jc w:val="both"/>
        <w:rPr>
          <w:rFonts w:cs="Arial"/>
          <w:strike/>
          <w:szCs w:val="24"/>
        </w:rPr>
      </w:pPr>
    </w:p>
    <w:p w:rsidR="000317E8" w:rsidRDefault="000317E8" w:rsidP="005A56D0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La semifinale del talent nella versione prodotta per il pubblico </w:t>
      </w:r>
      <w:r w:rsidR="005A56D0">
        <w:rPr>
          <w:rFonts w:cs="Arial"/>
          <w:b/>
          <w:szCs w:val="24"/>
        </w:rPr>
        <w:t>germanic</w:t>
      </w:r>
      <w:r>
        <w:rPr>
          <w:rFonts w:cs="Arial"/>
          <w:b/>
          <w:szCs w:val="24"/>
        </w:rPr>
        <w:t xml:space="preserve">o da Endemol Germania è stata registrata </w:t>
      </w:r>
      <w:r w:rsidR="00CF034C">
        <w:rPr>
          <w:rFonts w:cs="Arial"/>
          <w:b/>
          <w:szCs w:val="24"/>
        </w:rPr>
        <w:t xml:space="preserve">nell’estate 2018 tra il centro storico </w:t>
      </w:r>
      <w:r>
        <w:rPr>
          <w:rFonts w:cs="Arial"/>
          <w:b/>
          <w:szCs w:val="24"/>
        </w:rPr>
        <w:t>e la Locanda Marg</w:t>
      </w:r>
      <w:r w:rsidR="005A56D0">
        <w:rPr>
          <w:rFonts w:cs="Arial"/>
          <w:b/>
          <w:szCs w:val="24"/>
        </w:rPr>
        <w:t>ò</w:t>
      </w:r>
      <w:r>
        <w:rPr>
          <w:rFonts w:cs="Arial"/>
          <w:b/>
          <w:szCs w:val="24"/>
        </w:rPr>
        <w:t>n</w:t>
      </w:r>
      <w:r w:rsidR="00B82564">
        <w:rPr>
          <w:rFonts w:cs="Arial"/>
          <w:b/>
          <w:szCs w:val="24"/>
        </w:rPr>
        <w:t xml:space="preserve"> e andrà in onda il prossimo 18 novembre</w:t>
      </w:r>
      <w:r>
        <w:rPr>
          <w:rFonts w:cs="Arial"/>
          <w:b/>
          <w:szCs w:val="24"/>
        </w:rPr>
        <w:t xml:space="preserve">. I </w:t>
      </w:r>
      <w:r w:rsidR="005A56D0">
        <w:rPr>
          <w:rFonts w:cs="Arial"/>
          <w:b/>
          <w:szCs w:val="24"/>
        </w:rPr>
        <w:t xml:space="preserve">tre </w:t>
      </w:r>
      <w:r w:rsidR="00B1157C">
        <w:rPr>
          <w:rFonts w:cs="Arial"/>
          <w:b/>
          <w:szCs w:val="24"/>
        </w:rPr>
        <w:t>concorrenti in gara</w:t>
      </w:r>
      <w:r>
        <w:rPr>
          <w:rFonts w:cs="Arial"/>
          <w:b/>
          <w:szCs w:val="24"/>
        </w:rPr>
        <w:t xml:space="preserve"> si </w:t>
      </w:r>
      <w:r w:rsidR="00375C7E">
        <w:rPr>
          <w:rFonts w:cs="Arial"/>
          <w:b/>
          <w:szCs w:val="24"/>
        </w:rPr>
        <w:t>erano</w:t>
      </w:r>
      <w:r>
        <w:rPr>
          <w:rFonts w:cs="Arial"/>
          <w:b/>
          <w:szCs w:val="24"/>
        </w:rPr>
        <w:t xml:space="preserve"> cimentati con </w:t>
      </w:r>
      <w:r w:rsidR="005A56D0">
        <w:rPr>
          <w:rFonts w:cs="Arial"/>
          <w:b/>
          <w:szCs w:val="24"/>
        </w:rPr>
        <w:t>altrettante</w:t>
      </w:r>
      <w:r>
        <w:rPr>
          <w:rFonts w:cs="Arial"/>
          <w:b/>
          <w:szCs w:val="24"/>
        </w:rPr>
        <w:t xml:space="preserve"> proposte dello chef </w:t>
      </w:r>
      <w:r w:rsidR="00B82564">
        <w:rPr>
          <w:rFonts w:cs="Arial"/>
          <w:b/>
          <w:szCs w:val="24"/>
        </w:rPr>
        <w:t>bi-</w:t>
      </w:r>
      <w:r>
        <w:rPr>
          <w:rFonts w:cs="Arial"/>
          <w:b/>
          <w:szCs w:val="24"/>
        </w:rPr>
        <w:t>stellato Alfio Ghezzi</w:t>
      </w:r>
      <w:r w:rsidR="00B82564">
        <w:rPr>
          <w:rFonts w:cs="Arial"/>
          <w:b/>
          <w:szCs w:val="24"/>
        </w:rPr>
        <w:t>,</w:t>
      </w:r>
      <w:r w:rsidR="00375C7E">
        <w:rPr>
          <w:rFonts w:cs="Arial"/>
          <w:b/>
          <w:szCs w:val="24"/>
        </w:rPr>
        <w:t xml:space="preserve"> all’epoca alla guida del</w:t>
      </w:r>
      <w:r w:rsidR="00B82564">
        <w:rPr>
          <w:rFonts w:cs="Arial"/>
          <w:b/>
          <w:szCs w:val="24"/>
        </w:rPr>
        <w:t xml:space="preserve"> ristorante di proprietà della Famiglia Lunelli</w:t>
      </w:r>
    </w:p>
    <w:p w:rsidR="00061B3C" w:rsidRPr="000317E8" w:rsidRDefault="0086426E" w:rsidP="00061B3C">
      <w:pPr>
        <w:rPr>
          <w:rFonts w:cs="Arial"/>
          <w:szCs w:val="24"/>
        </w:rPr>
      </w:pPr>
      <w:r>
        <w:rPr>
          <w:rFonts w:cs="Arial"/>
          <w:b/>
          <w:szCs w:val="24"/>
        </w:rPr>
        <w:t xml:space="preserve"> </w:t>
      </w:r>
    </w:p>
    <w:p w:rsidR="006D691B" w:rsidRDefault="00CF034C" w:rsidP="000317E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Nell’estate 2018, a inizio agosto, </w:t>
      </w:r>
      <w:r w:rsidR="005A56D0">
        <w:rPr>
          <w:rFonts w:cs="Arial"/>
          <w:szCs w:val="24"/>
        </w:rPr>
        <w:t>Trento</w:t>
      </w:r>
      <w:r w:rsidR="004006D1">
        <w:rPr>
          <w:rFonts w:cs="Arial"/>
          <w:szCs w:val="24"/>
        </w:rPr>
        <w:t xml:space="preserve"> </w:t>
      </w:r>
      <w:r w:rsidR="005A56D0">
        <w:rPr>
          <w:rFonts w:cs="Arial"/>
          <w:szCs w:val="24"/>
        </w:rPr>
        <w:t xml:space="preserve">ha fatto da set per le registrazioni della </w:t>
      </w:r>
      <w:r w:rsidR="000672C1">
        <w:rPr>
          <w:rFonts w:cs="Arial"/>
          <w:szCs w:val="24"/>
        </w:rPr>
        <w:t>fase finale</w:t>
      </w:r>
      <w:r w:rsidR="005A56D0">
        <w:rPr>
          <w:rFonts w:cs="Arial"/>
          <w:szCs w:val="24"/>
        </w:rPr>
        <w:t xml:space="preserve"> del popolare talent </w:t>
      </w:r>
      <w:r w:rsidR="005A56D0" w:rsidRPr="009D507E">
        <w:rPr>
          <w:rFonts w:cs="Arial"/>
          <w:b/>
          <w:szCs w:val="24"/>
        </w:rPr>
        <w:t>Masterchef</w:t>
      </w:r>
      <w:r w:rsidR="005A56D0">
        <w:rPr>
          <w:rFonts w:cs="Arial"/>
          <w:szCs w:val="24"/>
        </w:rPr>
        <w:t xml:space="preserve">, nella versione prodotta da Endemol Germania per il pubblico tedesco. </w:t>
      </w:r>
    </w:p>
    <w:p w:rsidR="009D507E" w:rsidRDefault="005A56D0" w:rsidP="000317E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Le</w:t>
      </w:r>
      <w:r w:rsidR="006D691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riprese </w:t>
      </w:r>
      <w:r w:rsidR="006D691B">
        <w:rPr>
          <w:rFonts w:cs="Arial"/>
          <w:szCs w:val="24"/>
        </w:rPr>
        <w:t xml:space="preserve">hanno avuto come teatro il </w:t>
      </w:r>
      <w:r>
        <w:rPr>
          <w:rFonts w:cs="Arial"/>
          <w:szCs w:val="24"/>
        </w:rPr>
        <w:t xml:space="preserve">centro storico </w:t>
      </w:r>
      <w:r w:rsidR="00CF034C">
        <w:rPr>
          <w:rFonts w:cs="Arial"/>
          <w:szCs w:val="24"/>
        </w:rPr>
        <w:t>cittadino</w:t>
      </w:r>
      <w:r>
        <w:rPr>
          <w:rFonts w:cs="Arial"/>
          <w:szCs w:val="24"/>
        </w:rPr>
        <w:t xml:space="preserve"> e in particolare Piazza Duomo </w:t>
      </w:r>
      <w:r w:rsidR="006D691B">
        <w:rPr>
          <w:rFonts w:cs="Arial"/>
          <w:szCs w:val="24"/>
        </w:rPr>
        <w:t>per alcune</w:t>
      </w:r>
      <w:r w:rsidR="00F24E6E">
        <w:rPr>
          <w:rFonts w:cs="Arial"/>
          <w:szCs w:val="24"/>
        </w:rPr>
        <w:t xml:space="preserve"> </w:t>
      </w:r>
      <w:r w:rsidR="006D691B">
        <w:rPr>
          <w:rFonts w:cs="Arial"/>
          <w:szCs w:val="24"/>
        </w:rPr>
        <w:t>interviste a giudici</w:t>
      </w:r>
      <w:r w:rsidR="00F24E6E">
        <w:rPr>
          <w:rFonts w:cs="Arial"/>
          <w:szCs w:val="24"/>
        </w:rPr>
        <w:t xml:space="preserve"> </w:t>
      </w:r>
      <w:r w:rsidR="006D691B">
        <w:rPr>
          <w:rFonts w:cs="Arial"/>
          <w:szCs w:val="24"/>
        </w:rPr>
        <w:t>e concorrenti. Quindi le telecamere sono salite a Villa Margon e tra i vigneti della</w:t>
      </w:r>
      <w:r w:rsidR="00F24E6E">
        <w:rPr>
          <w:rFonts w:cs="Arial"/>
          <w:szCs w:val="24"/>
        </w:rPr>
        <w:t xml:space="preserve"> </w:t>
      </w:r>
      <w:r w:rsidR="006D691B">
        <w:rPr>
          <w:rFonts w:cs="Arial"/>
          <w:szCs w:val="24"/>
        </w:rPr>
        <w:t>tenuta,</w:t>
      </w:r>
      <w:r w:rsidR="00F24E6E">
        <w:rPr>
          <w:rFonts w:cs="Arial"/>
          <w:szCs w:val="24"/>
        </w:rPr>
        <w:t xml:space="preserve"> </w:t>
      </w:r>
      <w:r w:rsidR="006D691B">
        <w:rPr>
          <w:rFonts w:cs="Arial"/>
          <w:szCs w:val="24"/>
        </w:rPr>
        <w:t>mentre le</w:t>
      </w:r>
      <w:r w:rsidR="00F24E6E">
        <w:rPr>
          <w:rFonts w:cs="Arial"/>
          <w:szCs w:val="24"/>
        </w:rPr>
        <w:t xml:space="preserve"> </w:t>
      </w:r>
      <w:r w:rsidR="006D691B">
        <w:rPr>
          <w:rFonts w:cs="Arial"/>
          <w:szCs w:val="24"/>
        </w:rPr>
        <w:t>riprese del</w:t>
      </w:r>
      <w:r w:rsidR="00F24E6E">
        <w:rPr>
          <w:rFonts w:cs="Arial"/>
          <w:szCs w:val="24"/>
        </w:rPr>
        <w:t xml:space="preserve"> </w:t>
      </w:r>
      <w:r w:rsidR="006D691B">
        <w:rPr>
          <w:rFonts w:cs="Arial"/>
          <w:szCs w:val="24"/>
        </w:rPr>
        <w:t>contest</w:t>
      </w:r>
      <w:r w:rsidR="00F24E6E">
        <w:rPr>
          <w:rFonts w:cs="Arial"/>
          <w:szCs w:val="24"/>
        </w:rPr>
        <w:t xml:space="preserve"> </w:t>
      </w:r>
      <w:r w:rsidR="006D691B">
        <w:rPr>
          <w:rFonts w:cs="Arial"/>
          <w:szCs w:val="24"/>
        </w:rPr>
        <w:t>vero</w:t>
      </w:r>
      <w:r w:rsidR="00F24E6E">
        <w:rPr>
          <w:rFonts w:cs="Arial"/>
          <w:szCs w:val="24"/>
        </w:rPr>
        <w:t xml:space="preserve"> </w:t>
      </w:r>
      <w:r w:rsidR="006D691B">
        <w:rPr>
          <w:rFonts w:cs="Arial"/>
          <w:szCs w:val="24"/>
        </w:rPr>
        <w:t>e proprio</w:t>
      </w:r>
      <w:r w:rsidR="00F24E6E">
        <w:rPr>
          <w:rFonts w:cs="Arial"/>
          <w:szCs w:val="24"/>
        </w:rPr>
        <w:t xml:space="preserve"> </w:t>
      </w:r>
      <w:r w:rsidR="006D691B">
        <w:rPr>
          <w:rFonts w:cs="Arial"/>
          <w:szCs w:val="24"/>
        </w:rPr>
        <w:t>sono</w:t>
      </w:r>
      <w:r w:rsidR="00F24E6E">
        <w:rPr>
          <w:rFonts w:cs="Arial"/>
          <w:szCs w:val="24"/>
        </w:rPr>
        <w:t xml:space="preserve"> </w:t>
      </w:r>
      <w:r w:rsidR="006D691B">
        <w:rPr>
          <w:rFonts w:cs="Arial"/>
          <w:szCs w:val="24"/>
        </w:rPr>
        <w:t xml:space="preserve">state fatte a Locanda Margòn. </w:t>
      </w:r>
    </w:p>
    <w:p w:rsidR="009945F3" w:rsidRDefault="006D691B" w:rsidP="00CF034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Qui i tre </w:t>
      </w:r>
      <w:r w:rsidR="009945F3">
        <w:rPr>
          <w:rFonts w:cs="Arial"/>
          <w:szCs w:val="24"/>
        </w:rPr>
        <w:t xml:space="preserve">giovani </w:t>
      </w:r>
      <w:r w:rsidR="009D507E">
        <w:rPr>
          <w:rFonts w:cs="Arial"/>
          <w:szCs w:val="24"/>
        </w:rPr>
        <w:t>semifinalist</w:t>
      </w:r>
      <w:r>
        <w:rPr>
          <w:rFonts w:cs="Arial"/>
          <w:szCs w:val="24"/>
        </w:rPr>
        <w:t>i</w:t>
      </w:r>
      <w:r w:rsidR="00F24E6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</w:t>
      </w:r>
      <w:r w:rsidR="00F24E6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sono</w:t>
      </w:r>
      <w:r w:rsidR="00F24E6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misurati con</w:t>
      </w:r>
      <w:r w:rsidR="00F24E6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altrettante</w:t>
      </w:r>
      <w:r w:rsidR="00F24E6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creazioni dell</w:t>
      </w:r>
      <w:r w:rsidR="00CF034C">
        <w:rPr>
          <w:rFonts w:cs="Arial"/>
          <w:szCs w:val="24"/>
        </w:rPr>
        <w:t>’allora “patr</w:t>
      </w:r>
      <w:r w:rsidR="000672C1">
        <w:rPr>
          <w:rFonts w:cs="Arial"/>
          <w:szCs w:val="24"/>
        </w:rPr>
        <w:t>ò</w:t>
      </w:r>
      <w:r w:rsidR="00CF034C">
        <w:rPr>
          <w:rFonts w:cs="Arial"/>
          <w:szCs w:val="24"/>
        </w:rPr>
        <w:t>n“</w:t>
      </w:r>
      <w:r w:rsidR="000672C1">
        <w:rPr>
          <w:rFonts w:cs="Arial"/>
          <w:szCs w:val="24"/>
        </w:rPr>
        <w:t xml:space="preserve"> </w:t>
      </w:r>
      <w:r w:rsidR="00CF034C">
        <w:rPr>
          <w:rFonts w:cs="Arial"/>
          <w:szCs w:val="24"/>
        </w:rPr>
        <w:t xml:space="preserve">a </w:t>
      </w:r>
      <w:r w:rsidR="009945F3">
        <w:rPr>
          <w:rFonts w:cs="Arial"/>
          <w:szCs w:val="24"/>
        </w:rPr>
        <w:t>due stelle</w:t>
      </w:r>
      <w:r w:rsidR="000672C1">
        <w:rPr>
          <w:rFonts w:cs="Arial"/>
          <w:szCs w:val="24"/>
        </w:rPr>
        <w:t xml:space="preserve"> </w:t>
      </w:r>
      <w:r w:rsidRPr="009D507E">
        <w:rPr>
          <w:rFonts w:cs="Arial"/>
          <w:b/>
          <w:szCs w:val="24"/>
        </w:rPr>
        <w:t>Alfio Ghezzi</w:t>
      </w:r>
      <w:r w:rsidR="00375C7E" w:rsidRPr="00375C7E">
        <w:rPr>
          <w:rFonts w:cs="Arial"/>
          <w:bCs/>
          <w:szCs w:val="24"/>
        </w:rPr>
        <w:t xml:space="preserve">, </w:t>
      </w:r>
      <w:r w:rsidR="00446084">
        <w:rPr>
          <w:rFonts w:cs="Arial"/>
          <w:bCs/>
          <w:szCs w:val="24"/>
        </w:rPr>
        <w:t>recentemente</w:t>
      </w:r>
      <w:r w:rsidR="00B82564">
        <w:rPr>
          <w:rFonts w:cs="Arial"/>
          <w:bCs/>
          <w:szCs w:val="24"/>
        </w:rPr>
        <w:t xml:space="preserve"> </w:t>
      </w:r>
      <w:r w:rsidR="000672C1">
        <w:rPr>
          <w:rFonts w:cs="Arial"/>
          <w:bCs/>
          <w:szCs w:val="24"/>
        </w:rPr>
        <w:t xml:space="preserve">passato </w:t>
      </w:r>
      <w:r w:rsidR="00B82564">
        <w:rPr>
          <w:rFonts w:cs="Arial"/>
          <w:bCs/>
          <w:szCs w:val="24"/>
        </w:rPr>
        <w:t xml:space="preserve">alla guida della </w:t>
      </w:r>
      <w:r w:rsidR="00375C7E" w:rsidRPr="00375C7E">
        <w:rPr>
          <w:rFonts w:cs="Arial"/>
          <w:bCs/>
          <w:szCs w:val="24"/>
        </w:rPr>
        <w:t>nuova Caffeteria del Mart</w:t>
      </w:r>
      <w:r w:rsidR="000672C1">
        <w:rPr>
          <w:rFonts w:cs="Arial"/>
          <w:bCs/>
          <w:szCs w:val="24"/>
        </w:rPr>
        <w:t xml:space="preserve"> di Rovereto</w:t>
      </w:r>
      <w:r w:rsidR="00CF034C" w:rsidRPr="00375C7E">
        <w:rPr>
          <w:rFonts w:cs="Arial"/>
          <w:bCs/>
          <w:szCs w:val="24"/>
        </w:rPr>
        <w:t>.</w:t>
      </w:r>
      <w:r w:rsidR="00B82564">
        <w:rPr>
          <w:rFonts w:cs="Arial"/>
          <w:bCs/>
          <w:szCs w:val="24"/>
        </w:rPr>
        <w:t xml:space="preserve"> </w:t>
      </w:r>
      <w:r w:rsidR="00AF20F7">
        <w:rPr>
          <w:rFonts w:cs="Arial"/>
          <w:bCs/>
          <w:szCs w:val="24"/>
        </w:rPr>
        <w:t>Si tratta di t</w:t>
      </w:r>
      <w:r>
        <w:rPr>
          <w:rFonts w:cs="Arial"/>
          <w:szCs w:val="24"/>
        </w:rPr>
        <w:t xml:space="preserve">re </w:t>
      </w:r>
      <w:r w:rsidR="00B82564">
        <w:rPr>
          <w:rFonts w:cs="Arial"/>
          <w:szCs w:val="24"/>
        </w:rPr>
        <w:t xml:space="preserve">piatti </w:t>
      </w:r>
      <w:r>
        <w:rPr>
          <w:rFonts w:cs="Arial"/>
          <w:szCs w:val="24"/>
        </w:rPr>
        <w:t>classici</w:t>
      </w:r>
      <w:r w:rsidR="00F24E6E">
        <w:rPr>
          <w:rFonts w:cs="Arial"/>
          <w:szCs w:val="24"/>
        </w:rPr>
        <w:t xml:space="preserve"> </w:t>
      </w:r>
      <w:r w:rsidR="00472365">
        <w:rPr>
          <w:rFonts w:cs="Arial"/>
          <w:szCs w:val="24"/>
        </w:rPr>
        <w:t xml:space="preserve">presenti </w:t>
      </w:r>
      <w:r>
        <w:rPr>
          <w:rFonts w:cs="Arial"/>
          <w:szCs w:val="24"/>
        </w:rPr>
        <w:t>nel</w:t>
      </w:r>
      <w:r w:rsidR="00CF034C">
        <w:rPr>
          <w:rFonts w:cs="Arial"/>
          <w:szCs w:val="24"/>
        </w:rPr>
        <w:t xml:space="preserve"> menù</w:t>
      </w:r>
      <w:r>
        <w:rPr>
          <w:rFonts w:cs="Arial"/>
          <w:szCs w:val="24"/>
        </w:rPr>
        <w:t xml:space="preserve"> di Locanda Marg</w:t>
      </w:r>
      <w:r w:rsidR="000672C1">
        <w:rPr>
          <w:rFonts w:cs="Arial"/>
          <w:szCs w:val="24"/>
        </w:rPr>
        <w:t>ò</w:t>
      </w:r>
      <w:r>
        <w:rPr>
          <w:rFonts w:cs="Arial"/>
          <w:szCs w:val="24"/>
        </w:rPr>
        <w:t>n</w:t>
      </w:r>
      <w:r w:rsidR="003B154F">
        <w:rPr>
          <w:rFonts w:cs="Arial"/>
          <w:szCs w:val="24"/>
        </w:rPr>
        <w:t>,</w:t>
      </w:r>
      <w:r w:rsidR="002E23A0">
        <w:rPr>
          <w:rFonts w:cs="Arial"/>
          <w:szCs w:val="24"/>
        </w:rPr>
        <w:t xml:space="preserve"> </w:t>
      </w:r>
      <w:r w:rsidR="009945F3">
        <w:rPr>
          <w:rFonts w:cs="Arial"/>
          <w:szCs w:val="24"/>
        </w:rPr>
        <w:t>che interpretano alcune tra le eccellenze dell’offerta gastronomica del territorio.</w:t>
      </w:r>
    </w:p>
    <w:p w:rsidR="009945F3" w:rsidRDefault="009945F3" w:rsidP="000317E8">
      <w:pPr>
        <w:jc w:val="both"/>
        <w:rPr>
          <w:rFonts w:cs="Arial"/>
          <w:szCs w:val="24"/>
        </w:rPr>
      </w:pPr>
    </w:p>
    <w:p w:rsidR="00F24E6E" w:rsidRDefault="00F24E6E" w:rsidP="000317E8">
      <w:pPr>
        <w:jc w:val="both"/>
        <w:rPr>
          <w:rFonts w:cs="Arial"/>
        </w:rPr>
      </w:pPr>
      <w:r>
        <w:rPr>
          <w:rFonts w:cs="Arial"/>
        </w:rPr>
        <w:t>La puntata</w:t>
      </w:r>
      <w:r w:rsidR="00AF20F7">
        <w:rPr>
          <w:rFonts w:cs="Arial"/>
        </w:rPr>
        <w:t>,</w:t>
      </w:r>
      <w:r>
        <w:rPr>
          <w:rFonts w:cs="Arial"/>
        </w:rPr>
        <w:t xml:space="preserve"> </w:t>
      </w:r>
      <w:r w:rsidR="0086426E">
        <w:rPr>
          <w:rFonts w:cs="Arial"/>
        </w:rPr>
        <w:t xml:space="preserve">registrata </w:t>
      </w:r>
      <w:bookmarkStart w:id="0" w:name="_GoBack"/>
      <w:bookmarkEnd w:id="0"/>
      <w:r w:rsidR="0086426E">
        <w:rPr>
          <w:rFonts w:cs="Arial"/>
        </w:rPr>
        <w:t>in collaborazione con Trentino Marketin</w:t>
      </w:r>
      <w:r w:rsidR="004006D1">
        <w:rPr>
          <w:rFonts w:cs="Arial"/>
        </w:rPr>
        <w:t>g</w:t>
      </w:r>
      <w:r w:rsidR="00AF20F7">
        <w:rPr>
          <w:rFonts w:cs="Arial"/>
        </w:rPr>
        <w:t>,</w:t>
      </w:r>
      <w:r w:rsidR="004006D1">
        <w:rPr>
          <w:rFonts w:cs="Arial"/>
        </w:rPr>
        <w:t xml:space="preserve"> </w:t>
      </w:r>
      <w:r>
        <w:rPr>
          <w:rFonts w:cs="Arial"/>
        </w:rPr>
        <w:t>sarà trasmessa sul</w:t>
      </w:r>
      <w:r w:rsidR="0086426E">
        <w:rPr>
          <w:rFonts w:cs="Arial"/>
        </w:rPr>
        <w:t xml:space="preserve"> </w:t>
      </w:r>
      <w:r>
        <w:rPr>
          <w:rFonts w:cs="Arial"/>
        </w:rPr>
        <w:t xml:space="preserve">canale Sky </w:t>
      </w:r>
      <w:r w:rsidR="0086426E">
        <w:rPr>
          <w:rFonts w:cs="Arial"/>
        </w:rPr>
        <w:t xml:space="preserve">Germania </w:t>
      </w:r>
      <w:r w:rsidR="00CF034C">
        <w:rPr>
          <w:rFonts w:cs="Arial"/>
        </w:rPr>
        <w:t xml:space="preserve">il prossimo </w:t>
      </w:r>
      <w:r w:rsidR="00CF034C" w:rsidRPr="00B82564">
        <w:rPr>
          <w:rFonts w:cs="Arial"/>
          <w:b/>
          <w:bCs/>
        </w:rPr>
        <w:t>18 novembre</w:t>
      </w:r>
      <w:r w:rsidR="00CF034C">
        <w:rPr>
          <w:rFonts w:cs="Arial"/>
        </w:rPr>
        <w:t>.</w:t>
      </w:r>
      <w:r w:rsidR="00E929F0">
        <w:rPr>
          <w:rFonts w:cs="Arial"/>
        </w:rPr>
        <w:t xml:space="preserve"> </w:t>
      </w:r>
      <w:r w:rsidR="00D06F18">
        <w:rPr>
          <w:rFonts w:cs="Arial"/>
        </w:rPr>
        <w:t xml:space="preserve">Un’ulteriore occasione di grande visibilità per il territorio </w:t>
      </w:r>
      <w:r w:rsidR="00E929F0">
        <w:rPr>
          <w:rFonts w:cs="Arial"/>
        </w:rPr>
        <w:t>in virtù dei quasi 4 milioni di telespettatori</w:t>
      </w:r>
      <w:r w:rsidR="00446084">
        <w:rPr>
          <w:rFonts w:cs="Arial"/>
        </w:rPr>
        <w:t>, appassionati di cucina, del talent tv</w:t>
      </w:r>
      <w:r w:rsidR="00E929F0">
        <w:rPr>
          <w:rFonts w:cs="Arial"/>
        </w:rPr>
        <w:t>.</w:t>
      </w:r>
    </w:p>
    <w:p w:rsidR="0086426E" w:rsidRDefault="0086426E" w:rsidP="000317E8">
      <w:pPr>
        <w:jc w:val="both"/>
        <w:rPr>
          <w:rFonts w:cs="Arial"/>
        </w:rPr>
      </w:pPr>
    </w:p>
    <w:p w:rsidR="00185948" w:rsidRDefault="00F24E6E" w:rsidP="000317E8">
      <w:pPr>
        <w:jc w:val="both"/>
        <w:rPr>
          <w:rFonts w:cs="Arial"/>
        </w:rPr>
      </w:pPr>
      <w:r>
        <w:rPr>
          <w:rFonts w:cs="Arial"/>
        </w:rPr>
        <w:t xml:space="preserve"> </w:t>
      </w:r>
      <w:r w:rsidR="000317E8">
        <w:rPr>
          <w:rFonts w:cs="Arial"/>
        </w:rPr>
        <w:t>(m.b.)</w:t>
      </w:r>
    </w:p>
    <w:p w:rsidR="00AF20F7" w:rsidRDefault="00AF20F7" w:rsidP="000317E8">
      <w:pPr>
        <w:jc w:val="both"/>
        <w:rPr>
          <w:rFonts w:cs="Arial"/>
        </w:rPr>
      </w:pPr>
    </w:p>
    <w:p w:rsidR="000317E8" w:rsidRDefault="000317E8" w:rsidP="000317E8">
      <w:pPr>
        <w:jc w:val="both"/>
        <w:rPr>
          <w:rFonts w:cs="Arial"/>
        </w:rPr>
      </w:pPr>
    </w:p>
    <w:p w:rsidR="000317E8" w:rsidRDefault="000317E8" w:rsidP="000317E8">
      <w:pPr>
        <w:jc w:val="both"/>
        <w:rPr>
          <w:rFonts w:cs="Arial"/>
        </w:rPr>
      </w:pPr>
      <w:r>
        <w:rPr>
          <w:rFonts w:cs="Arial"/>
        </w:rPr>
        <w:t xml:space="preserve">Trento, </w:t>
      </w:r>
      <w:r w:rsidR="00CF034C">
        <w:rPr>
          <w:rFonts w:cs="Arial"/>
        </w:rPr>
        <w:t>1</w:t>
      </w:r>
      <w:r w:rsidR="00AF20F7">
        <w:rPr>
          <w:rFonts w:cs="Arial"/>
        </w:rPr>
        <w:t>5</w:t>
      </w:r>
      <w:r w:rsidR="00CF034C">
        <w:rPr>
          <w:rFonts w:cs="Arial"/>
        </w:rPr>
        <w:t xml:space="preserve"> novembre 2019</w:t>
      </w:r>
    </w:p>
    <w:p w:rsidR="000317E8" w:rsidRDefault="000317E8" w:rsidP="000317E8">
      <w:pPr>
        <w:jc w:val="both"/>
        <w:rPr>
          <w:rFonts w:cs="Arial"/>
        </w:rPr>
      </w:pPr>
    </w:p>
    <w:p w:rsidR="000317E8" w:rsidRDefault="000317E8" w:rsidP="000317E8">
      <w:pPr>
        <w:jc w:val="both"/>
        <w:rPr>
          <w:rFonts w:cs="Arial"/>
        </w:rPr>
      </w:pPr>
    </w:p>
    <w:p w:rsidR="000317E8" w:rsidRDefault="000317E8" w:rsidP="00061B3C">
      <w:pPr>
        <w:jc w:val="center"/>
        <w:rPr>
          <w:rFonts w:cs="Arial"/>
        </w:rPr>
      </w:pPr>
    </w:p>
    <w:p w:rsidR="000317E8" w:rsidRPr="000317E8" w:rsidRDefault="000317E8" w:rsidP="00061B3C">
      <w:pPr>
        <w:jc w:val="center"/>
        <w:rPr>
          <w:rFonts w:cs="Arial"/>
        </w:rPr>
      </w:pPr>
    </w:p>
    <w:sectPr w:rsidR="000317E8" w:rsidRPr="000317E8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E3E" w:rsidRDefault="00355E3E" w:rsidP="009C72FF">
      <w:r>
        <w:separator/>
      </w:r>
    </w:p>
  </w:endnote>
  <w:endnote w:type="continuationSeparator" w:id="0">
    <w:p w:rsidR="00355E3E" w:rsidRDefault="00355E3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86426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914AD6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E3E" w:rsidRDefault="00355E3E" w:rsidP="009C72FF">
      <w:r>
        <w:separator/>
      </w:r>
    </w:p>
  </w:footnote>
  <w:footnote w:type="continuationSeparator" w:id="0">
    <w:p w:rsidR="00355E3E" w:rsidRDefault="00355E3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317E8"/>
    <w:rsid w:val="00061B3C"/>
    <w:rsid w:val="000672C1"/>
    <w:rsid w:val="000708AA"/>
    <w:rsid w:val="00092B77"/>
    <w:rsid w:val="000970D5"/>
    <w:rsid w:val="000A692D"/>
    <w:rsid w:val="000A74CA"/>
    <w:rsid w:val="000C1499"/>
    <w:rsid w:val="000C4F2A"/>
    <w:rsid w:val="000D27B1"/>
    <w:rsid w:val="000D59D2"/>
    <w:rsid w:val="000D62FB"/>
    <w:rsid w:val="000F2041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F2F71"/>
    <w:rsid w:val="001F7C2E"/>
    <w:rsid w:val="00201BB9"/>
    <w:rsid w:val="00201FC3"/>
    <w:rsid w:val="00213E5F"/>
    <w:rsid w:val="0022549E"/>
    <w:rsid w:val="00252C6C"/>
    <w:rsid w:val="0025727E"/>
    <w:rsid w:val="00287487"/>
    <w:rsid w:val="0029003A"/>
    <w:rsid w:val="002933F5"/>
    <w:rsid w:val="002B2DF2"/>
    <w:rsid w:val="002D09B0"/>
    <w:rsid w:val="002E23A0"/>
    <w:rsid w:val="003018AC"/>
    <w:rsid w:val="003366B6"/>
    <w:rsid w:val="00342BBD"/>
    <w:rsid w:val="003476B0"/>
    <w:rsid w:val="00355E3E"/>
    <w:rsid w:val="003661B4"/>
    <w:rsid w:val="00375C7E"/>
    <w:rsid w:val="00381AD6"/>
    <w:rsid w:val="00382BB2"/>
    <w:rsid w:val="003856DF"/>
    <w:rsid w:val="003B154F"/>
    <w:rsid w:val="003C52A3"/>
    <w:rsid w:val="003C6629"/>
    <w:rsid w:val="003F3739"/>
    <w:rsid w:val="003F6FC5"/>
    <w:rsid w:val="003F7757"/>
    <w:rsid w:val="004006D1"/>
    <w:rsid w:val="0041263B"/>
    <w:rsid w:val="004348F1"/>
    <w:rsid w:val="0043702B"/>
    <w:rsid w:val="00446084"/>
    <w:rsid w:val="00446DF7"/>
    <w:rsid w:val="00451D1C"/>
    <w:rsid w:val="00472365"/>
    <w:rsid w:val="004809A6"/>
    <w:rsid w:val="004A4134"/>
    <w:rsid w:val="004B1401"/>
    <w:rsid w:val="004B3FDD"/>
    <w:rsid w:val="004C3781"/>
    <w:rsid w:val="004E783A"/>
    <w:rsid w:val="004E7FDE"/>
    <w:rsid w:val="00534CE9"/>
    <w:rsid w:val="00540F62"/>
    <w:rsid w:val="00566508"/>
    <w:rsid w:val="00577656"/>
    <w:rsid w:val="00577A8A"/>
    <w:rsid w:val="005848A9"/>
    <w:rsid w:val="005A0D15"/>
    <w:rsid w:val="005A45E9"/>
    <w:rsid w:val="005A56D0"/>
    <w:rsid w:val="005B455E"/>
    <w:rsid w:val="005B6F5D"/>
    <w:rsid w:val="00622E1C"/>
    <w:rsid w:val="006256D8"/>
    <w:rsid w:val="00626AFB"/>
    <w:rsid w:val="006374B2"/>
    <w:rsid w:val="00641A0C"/>
    <w:rsid w:val="00645103"/>
    <w:rsid w:val="006469B6"/>
    <w:rsid w:val="00663B3C"/>
    <w:rsid w:val="00695487"/>
    <w:rsid w:val="006B3D66"/>
    <w:rsid w:val="006D691B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6426E"/>
    <w:rsid w:val="008A2827"/>
    <w:rsid w:val="008D2706"/>
    <w:rsid w:val="008D36FB"/>
    <w:rsid w:val="008D6265"/>
    <w:rsid w:val="008F1650"/>
    <w:rsid w:val="00930C28"/>
    <w:rsid w:val="00950E9B"/>
    <w:rsid w:val="009804CE"/>
    <w:rsid w:val="0098381E"/>
    <w:rsid w:val="00991C6B"/>
    <w:rsid w:val="00992575"/>
    <w:rsid w:val="0099448B"/>
    <w:rsid w:val="009945F3"/>
    <w:rsid w:val="009A1FFC"/>
    <w:rsid w:val="009A242D"/>
    <w:rsid w:val="009A45B5"/>
    <w:rsid w:val="009C186B"/>
    <w:rsid w:val="009C72FF"/>
    <w:rsid w:val="009D507E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E1429"/>
    <w:rsid w:val="00AF20F7"/>
    <w:rsid w:val="00AF63F4"/>
    <w:rsid w:val="00B06C89"/>
    <w:rsid w:val="00B10525"/>
    <w:rsid w:val="00B1157C"/>
    <w:rsid w:val="00B43249"/>
    <w:rsid w:val="00B61314"/>
    <w:rsid w:val="00B82564"/>
    <w:rsid w:val="00B95685"/>
    <w:rsid w:val="00B96D16"/>
    <w:rsid w:val="00BB0BF2"/>
    <w:rsid w:val="00BB19C5"/>
    <w:rsid w:val="00BB26B6"/>
    <w:rsid w:val="00BB3E2C"/>
    <w:rsid w:val="00BB6BF9"/>
    <w:rsid w:val="00BC77FB"/>
    <w:rsid w:val="00BD4144"/>
    <w:rsid w:val="00C02761"/>
    <w:rsid w:val="00C204E2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034C"/>
    <w:rsid w:val="00CF5EA8"/>
    <w:rsid w:val="00D01F14"/>
    <w:rsid w:val="00D05EBE"/>
    <w:rsid w:val="00D06F18"/>
    <w:rsid w:val="00D3146E"/>
    <w:rsid w:val="00D3353A"/>
    <w:rsid w:val="00D35905"/>
    <w:rsid w:val="00D46902"/>
    <w:rsid w:val="00D6595A"/>
    <w:rsid w:val="00D72EB1"/>
    <w:rsid w:val="00D73EC1"/>
    <w:rsid w:val="00D914DC"/>
    <w:rsid w:val="00DA7633"/>
    <w:rsid w:val="00DB549B"/>
    <w:rsid w:val="00DC77A8"/>
    <w:rsid w:val="00DD4177"/>
    <w:rsid w:val="00DD7962"/>
    <w:rsid w:val="00E051C6"/>
    <w:rsid w:val="00E1624C"/>
    <w:rsid w:val="00E3745E"/>
    <w:rsid w:val="00E401FB"/>
    <w:rsid w:val="00E44A3F"/>
    <w:rsid w:val="00E63D9E"/>
    <w:rsid w:val="00E90796"/>
    <w:rsid w:val="00E90D39"/>
    <w:rsid w:val="00E90F86"/>
    <w:rsid w:val="00E929F0"/>
    <w:rsid w:val="00EC6057"/>
    <w:rsid w:val="00ED3666"/>
    <w:rsid w:val="00EE50D2"/>
    <w:rsid w:val="00F16462"/>
    <w:rsid w:val="00F207FB"/>
    <w:rsid w:val="00F24E6E"/>
    <w:rsid w:val="00F2597E"/>
    <w:rsid w:val="00F379B5"/>
    <w:rsid w:val="00F53ABB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156A87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E80F7DA-5945-4C3E-B118-EBC95C1AD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2019-11-07T12:08:00Z</cp:lastPrinted>
  <dcterms:created xsi:type="dcterms:W3CDTF">2019-11-07T11:58:00Z</dcterms:created>
  <dcterms:modified xsi:type="dcterms:W3CDTF">2019-11-15T07:44:00Z</dcterms:modified>
</cp:coreProperties>
</file>