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264FC" w:rsidRPr="00857707" w:rsidRDefault="00120E1B" w:rsidP="008264FC">
      <w:pPr>
        <w:jc w:val="both"/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t xml:space="preserve">In onda domenica </w:t>
      </w:r>
      <w:r w:rsidR="008F3EA8">
        <w:rPr>
          <w:rFonts w:cs="Arial"/>
          <w:b/>
          <w:sz w:val="28"/>
          <w:szCs w:val="24"/>
        </w:rPr>
        <w:t>15</w:t>
      </w:r>
      <w:r w:rsidR="00F23CC5">
        <w:rPr>
          <w:rFonts w:cs="Arial"/>
          <w:b/>
          <w:sz w:val="28"/>
          <w:szCs w:val="24"/>
        </w:rPr>
        <w:t xml:space="preserve"> </w:t>
      </w:r>
      <w:r w:rsidR="008F3EA8">
        <w:rPr>
          <w:rFonts w:cs="Arial"/>
          <w:b/>
          <w:sz w:val="28"/>
          <w:szCs w:val="24"/>
        </w:rPr>
        <w:t>marzo</w:t>
      </w:r>
      <w:r w:rsidR="00F23CC5">
        <w:rPr>
          <w:rFonts w:cs="Arial"/>
          <w:b/>
          <w:sz w:val="28"/>
          <w:szCs w:val="24"/>
        </w:rPr>
        <w:t xml:space="preserve"> </w:t>
      </w:r>
      <w:r>
        <w:rPr>
          <w:rFonts w:cs="Arial"/>
          <w:b/>
          <w:sz w:val="28"/>
          <w:szCs w:val="24"/>
        </w:rPr>
        <w:t>alle 11.55 su Canale 5</w:t>
      </w:r>
    </w:p>
    <w:p w:rsidR="00F86B94" w:rsidRDefault="008F3EA8" w:rsidP="00DD4177">
      <w:pPr>
        <w:jc w:val="both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LA RENDENA E IL PARCO ADAMELLO BRENTA</w:t>
      </w:r>
      <w:r w:rsidR="00AD7F21" w:rsidRPr="00AD7F21">
        <w:rPr>
          <w:rFonts w:cs="Arial"/>
          <w:b/>
          <w:sz w:val="32"/>
          <w:szCs w:val="24"/>
        </w:rPr>
        <w:t xml:space="preserve"> </w:t>
      </w:r>
      <w:r w:rsidR="00AD7F21">
        <w:rPr>
          <w:rFonts w:cs="Arial"/>
          <w:b/>
          <w:sz w:val="32"/>
          <w:szCs w:val="24"/>
        </w:rPr>
        <w:t>A MELAVERDE</w:t>
      </w:r>
    </w:p>
    <w:p w:rsidR="00B72756" w:rsidRPr="00092B77" w:rsidRDefault="00B72756" w:rsidP="00DD4177">
      <w:pPr>
        <w:jc w:val="both"/>
        <w:rPr>
          <w:rFonts w:cs="Arial"/>
          <w:b/>
          <w:szCs w:val="24"/>
        </w:rPr>
      </w:pPr>
    </w:p>
    <w:p w:rsidR="008F3EA8" w:rsidRPr="00FA69C2" w:rsidRDefault="00FA69C2" w:rsidP="008F3EA8">
      <w:pPr>
        <w:pStyle w:val="Nessunaspaziatura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A69C2">
        <w:rPr>
          <w:rFonts w:ascii="Arial" w:hAnsi="Arial" w:cs="Arial"/>
          <w:b/>
          <w:bCs/>
          <w:sz w:val="24"/>
          <w:szCs w:val="24"/>
        </w:rPr>
        <w:t xml:space="preserve">Il riconoscimento del Trentino al programma per </w:t>
      </w:r>
      <w:r w:rsidR="000D0B81">
        <w:rPr>
          <w:rFonts w:ascii="Arial" w:hAnsi="Arial" w:cs="Arial"/>
          <w:b/>
          <w:bCs/>
          <w:sz w:val="24"/>
          <w:szCs w:val="24"/>
        </w:rPr>
        <w:t>l</w:t>
      </w:r>
      <w:r w:rsidRPr="00FA69C2">
        <w:rPr>
          <w:rFonts w:ascii="Arial" w:hAnsi="Arial" w:cs="Arial"/>
          <w:b/>
          <w:bCs/>
          <w:sz w:val="24"/>
          <w:szCs w:val="24"/>
        </w:rPr>
        <w:t>a collaborazione quasi ventennale</w:t>
      </w:r>
      <w:r w:rsidR="000D0B81">
        <w:rPr>
          <w:rFonts w:ascii="Arial" w:hAnsi="Arial" w:cs="Arial"/>
          <w:b/>
          <w:bCs/>
          <w:sz w:val="24"/>
          <w:szCs w:val="24"/>
        </w:rPr>
        <w:t xml:space="preserve"> nel far conoscere le eccellenze dell’agroalimentare</w:t>
      </w:r>
      <w:r w:rsidR="00D34A1F">
        <w:rPr>
          <w:rFonts w:ascii="Arial" w:hAnsi="Arial" w:cs="Arial"/>
          <w:b/>
          <w:bCs/>
          <w:sz w:val="24"/>
          <w:szCs w:val="24"/>
        </w:rPr>
        <w:t xml:space="preserve"> e</w:t>
      </w:r>
      <w:r w:rsidR="00D34A1F" w:rsidRPr="00D34A1F">
        <w:rPr>
          <w:rFonts w:ascii="Arial" w:hAnsi="Arial" w:cs="Arial"/>
          <w:b/>
          <w:bCs/>
          <w:sz w:val="24"/>
          <w:szCs w:val="24"/>
        </w:rPr>
        <w:t xml:space="preserve"> </w:t>
      </w:r>
      <w:r w:rsidR="00D34A1F">
        <w:rPr>
          <w:rFonts w:ascii="Arial" w:hAnsi="Arial" w:cs="Arial"/>
          <w:b/>
          <w:bCs/>
          <w:sz w:val="24"/>
          <w:szCs w:val="24"/>
        </w:rPr>
        <w:t>le bellezze del territorio</w:t>
      </w:r>
    </w:p>
    <w:p w:rsidR="00FA69C2" w:rsidRPr="00092B77" w:rsidRDefault="00FA69C2" w:rsidP="008F3EA8">
      <w:pPr>
        <w:pStyle w:val="Nessunaspaziatura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3696A" w:rsidRDefault="00B72756" w:rsidP="00342BBD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</w:t>
      </w:r>
      <w:r w:rsidR="008F3EA8">
        <w:rPr>
          <w:rFonts w:ascii="Arial" w:hAnsi="Arial" w:cs="Arial"/>
          <w:sz w:val="24"/>
          <w:szCs w:val="24"/>
        </w:rPr>
        <w:t xml:space="preserve">po la puntata dello scorso 23 febbraio </w:t>
      </w:r>
      <w:r w:rsidR="00381AD6">
        <w:rPr>
          <w:rFonts w:ascii="Arial" w:hAnsi="Arial" w:cs="Arial"/>
          <w:sz w:val="24"/>
          <w:szCs w:val="24"/>
        </w:rPr>
        <w:t xml:space="preserve">il Trentino </w:t>
      </w:r>
      <w:r w:rsidR="00126A0E">
        <w:rPr>
          <w:rFonts w:ascii="Arial" w:hAnsi="Arial" w:cs="Arial"/>
          <w:sz w:val="24"/>
          <w:szCs w:val="24"/>
        </w:rPr>
        <w:t xml:space="preserve">sarà </w:t>
      </w:r>
      <w:r w:rsidR="008F3EA8">
        <w:rPr>
          <w:rFonts w:ascii="Arial" w:hAnsi="Arial" w:cs="Arial"/>
          <w:sz w:val="24"/>
          <w:szCs w:val="24"/>
        </w:rPr>
        <w:t xml:space="preserve">nuovamente </w:t>
      </w:r>
      <w:r w:rsidR="008836C7">
        <w:rPr>
          <w:rFonts w:ascii="Arial" w:hAnsi="Arial" w:cs="Arial"/>
          <w:sz w:val="24"/>
          <w:szCs w:val="24"/>
        </w:rPr>
        <w:t xml:space="preserve">protagonista </w:t>
      </w:r>
      <w:r w:rsidR="005767AA">
        <w:rPr>
          <w:rFonts w:ascii="Arial" w:hAnsi="Arial" w:cs="Arial"/>
          <w:sz w:val="24"/>
          <w:szCs w:val="24"/>
        </w:rPr>
        <w:t>d</w:t>
      </w:r>
      <w:r w:rsidR="00381AD6">
        <w:rPr>
          <w:rFonts w:ascii="Arial" w:hAnsi="Arial" w:cs="Arial"/>
          <w:sz w:val="24"/>
          <w:szCs w:val="24"/>
        </w:rPr>
        <w:t xml:space="preserve">ella mattinata di Canale 5 </w:t>
      </w:r>
      <w:r w:rsidR="005767AA">
        <w:rPr>
          <w:rFonts w:ascii="Arial" w:hAnsi="Arial" w:cs="Arial"/>
          <w:sz w:val="24"/>
          <w:szCs w:val="24"/>
        </w:rPr>
        <w:t xml:space="preserve">all’interno della </w:t>
      </w:r>
      <w:r w:rsidR="00DC77A8">
        <w:rPr>
          <w:rFonts w:ascii="Arial" w:hAnsi="Arial" w:cs="Arial"/>
          <w:sz w:val="24"/>
          <w:szCs w:val="24"/>
        </w:rPr>
        <w:t xml:space="preserve">trasmissione </w:t>
      </w:r>
      <w:r w:rsidR="00CB6390">
        <w:rPr>
          <w:rFonts w:ascii="Arial" w:hAnsi="Arial" w:cs="Arial"/>
          <w:sz w:val="24"/>
          <w:szCs w:val="24"/>
        </w:rPr>
        <w:t xml:space="preserve">Mediaset </w:t>
      </w:r>
      <w:r w:rsidR="00DC77A8" w:rsidRPr="00A8793B">
        <w:rPr>
          <w:rFonts w:ascii="Arial" w:hAnsi="Arial" w:cs="Arial"/>
          <w:b/>
          <w:sz w:val="24"/>
          <w:szCs w:val="24"/>
        </w:rPr>
        <w:t>Mela</w:t>
      </w:r>
      <w:r w:rsidR="00964D5B">
        <w:rPr>
          <w:rFonts w:ascii="Arial" w:hAnsi="Arial" w:cs="Arial"/>
          <w:b/>
          <w:sz w:val="24"/>
          <w:szCs w:val="24"/>
        </w:rPr>
        <w:t>v</w:t>
      </w:r>
      <w:r w:rsidR="00DC77A8" w:rsidRPr="00A8793B">
        <w:rPr>
          <w:rFonts w:ascii="Arial" w:hAnsi="Arial" w:cs="Arial"/>
          <w:b/>
          <w:sz w:val="24"/>
          <w:szCs w:val="24"/>
        </w:rPr>
        <w:t>erde</w:t>
      </w:r>
      <w:r w:rsidR="008F3EA8" w:rsidRPr="008F3EA8">
        <w:rPr>
          <w:rFonts w:ascii="Arial" w:hAnsi="Arial" w:cs="Arial"/>
          <w:bCs/>
          <w:sz w:val="24"/>
          <w:szCs w:val="24"/>
        </w:rPr>
        <w:t xml:space="preserve"> di </w:t>
      </w:r>
      <w:r w:rsidR="008F3EA8" w:rsidRPr="008F3EA8">
        <w:rPr>
          <w:rFonts w:ascii="Arial" w:hAnsi="Arial" w:cs="Arial"/>
          <w:b/>
          <w:sz w:val="24"/>
          <w:szCs w:val="24"/>
        </w:rPr>
        <w:t>domenica 15 marzo</w:t>
      </w:r>
      <w:r w:rsidR="00964943" w:rsidRPr="008F3EA8">
        <w:rPr>
          <w:rFonts w:ascii="Arial" w:hAnsi="Arial" w:cs="Arial"/>
          <w:bCs/>
          <w:sz w:val="24"/>
          <w:szCs w:val="24"/>
        </w:rPr>
        <w:t>,</w:t>
      </w:r>
      <w:r w:rsidR="000D0B81">
        <w:rPr>
          <w:rFonts w:ascii="Arial" w:hAnsi="Arial" w:cs="Arial"/>
          <w:bCs/>
          <w:sz w:val="24"/>
          <w:szCs w:val="24"/>
        </w:rPr>
        <w:t xml:space="preserve"> con un</w:t>
      </w:r>
      <w:r w:rsidR="00D9255E">
        <w:rPr>
          <w:rFonts w:ascii="Arial" w:hAnsi="Arial" w:cs="Arial"/>
          <w:bCs/>
          <w:sz w:val="24"/>
          <w:szCs w:val="24"/>
        </w:rPr>
        <w:t xml:space="preserve">’intera </w:t>
      </w:r>
      <w:r w:rsidR="000D0B81">
        <w:rPr>
          <w:rFonts w:ascii="Arial" w:hAnsi="Arial" w:cs="Arial"/>
          <w:bCs/>
          <w:sz w:val="24"/>
          <w:szCs w:val="24"/>
        </w:rPr>
        <w:t xml:space="preserve">puntata </w:t>
      </w:r>
      <w:r w:rsidR="00D9255E">
        <w:rPr>
          <w:rFonts w:ascii="Arial" w:hAnsi="Arial" w:cs="Arial"/>
          <w:bCs/>
          <w:sz w:val="24"/>
          <w:szCs w:val="24"/>
        </w:rPr>
        <w:t xml:space="preserve">dedicata al </w:t>
      </w:r>
      <w:r w:rsidR="000D0B81">
        <w:rPr>
          <w:rFonts w:ascii="Arial" w:hAnsi="Arial" w:cs="Arial"/>
          <w:bCs/>
          <w:sz w:val="24"/>
          <w:szCs w:val="24"/>
        </w:rPr>
        <w:t>nostro territorio</w:t>
      </w:r>
      <w:r w:rsidR="00D9255E">
        <w:rPr>
          <w:rFonts w:ascii="Arial" w:hAnsi="Arial" w:cs="Arial"/>
          <w:bCs/>
          <w:sz w:val="24"/>
          <w:szCs w:val="24"/>
        </w:rPr>
        <w:t>,</w:t>
      </w:r>
      <w:r w:rsidR="00DC77A8">
        <w:rPr>
          <w:rFonts w:ascii="Arial" w:hAnsi="Arial" w:cs="Arial"/>
          <w:sz w:val="24"/>
          <w:szCs w:val="24"/>
        </w:rPr>
        <w:t xml:space="preserve"> </w:t>
      </w:r>
      <w:r w:rsidR="00954CB5">
        <w:rPr>
          <w:rFonts w:ascii="Arial" w:hAnsi="Arial" w:cs="Arial"/>
          <w:sz w:val="24"/>
          <w:szCs w:val="24"/>
        </w:rPr>
        <w:t>in onda a partire dalle ore 11.55</w:t>
      </w:r>
      <w:r w:rsidR="00B1160A">
        <w:rPr>
          <w:rFonts w:ascii="Arial" w:hAnsi="Arial" w:cs="Arial"/>
          <w:sz w:val="24"/>
          <w:szCs w:val="24"/>
        </w:rPr>
        <w:t xml:space="preserve"> </w:t>
      </w:r>
      <w:r w:rsidR="008F3EA8" w:rsidRPr="008F3EA8">
        <w:rPr>
          <w:rFonts w:ascii="Arial" w:hAnsi="Arial" w:cs="Arial"/>
          <w:sz w:val="24"/>
          <w:szCs w:val="24"/>
        </w:rPr>
        <w:t>e in replica sabato 21 marzo alle ore 7.00 su La5</w:t>
      </w:r>
      <w:r>
        <w:rPr>
          <w:rFonts w:ascii="Arial" w:hAnsi="Arial" w:cs="Arial"/>
          <w:sz w:val="24"/>
          <w:szCs w:val="24"/>
        </w:rPr>
        <w:t>.</w:t>
      </w:r>
      <w:r w:rsidR="001A2DD2">
        <w:rPr>
          <w:rFonts w:ascii="Arial" w:hAnsi="Arial" w:cs="Arial"/>
          <w:sz w:val="24"/>
          <w:szCs w:val="24"/>
        </w:rPr>
        <w:t xml:space="preserve"> </w:t>
      </w:r>
    </w:p>
    <w:p w:rsidR="00541E25" w:rsidRDefault="000D0B81" w:rsidP="008F3EA8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questa occasione</w:t>
      </w:r>
      <w:r w:rsidR="00AD7F21">
        <w:rPr>
          <w:rFonts w:ascii="Arial" w:hAnsi="Arial" w:cs="Arial"/>
          <w:sz w:val="24"/>
          <w:szCs w:val="24"/>
        </w:rPr>
        <w:t xml:space="preserve"> le telecamere hanno seguito i due conduttori</w:t>
      </w:r>
      <w:r>
        <w:rPr>
          <w:rFonts w:ascii="Arial" w:hAnsi="Arial" w:cs="Arial"/>
          <w:sz w:val="24"/>
          <w:szCs w:val="24"/>
        </w:rPr>
        <w:t>,</w:t>
      </w:r>
      <w:r w:rsidR="00AD7F21">
        <w:rPr>
          <w:rFonts w:ascii="Arial" w:hAnsi="Arial" w:cs="Arial"/>
          <w:sz w:val="24"/>
          <w:szCs w:val="24"/>
        </w:rPr>
        <w:t xml:space="preserve"> </w:t>
      </w:r>
      <w:r w:rsidR="00AD7F21" w:rsidRPr="004A7F28">
        <w:rPr>
          <w:rFonts w:ascii="Arial" w:hAnsi="Arial" w:cs="Arial"/>
          <w:b/>
          <w:bCs/>
          <w:sz w:val="24"/>
          <w:szCs w:val="24"/>
        </w:rPr>
        <w:t>Ellen Hidding</w:t>
      </w:r>
      <w:r w:rsidR="00AD7F21">
        <w:rPr>
          <w:rFonts w:ascii="Arial" w:hAnsi="Arial" w:cs="Arial"/>
          <w:sz w:val="24"/>
          <w:szCs w:val="24"/>
        </w:rPr>
        <w:t xml:space="preserve"> e </w:t>
      </w:r>
      <w:r w:rsidR="00AD7F21" w:rsidRPr="004A7F28">
        <w:rPr>
          <w:rFonts w:ascii="Arial" w:hAnsi="Arial" w:cs="Arial"/>
          <w:b/>
          <w:bCs/>
          <w:sz w:val="24"/>
          <w:szCs w:val="24"/>
        </w:rPr>
        <w:t>Vincenzo Venuto</w:t>
      </w:r>
      <w:r>
        <w:rPr>
          <w:rFonts w:ascii="Arial" w:hAnsi="Arial" w:cs="Arial"/>
          <w:sz w:val="24"/>
          <w:szCs w:val="24"/>
        </w:rPr>
        <w:t>,</w:t>
      </w:r>
      <w:r w:rsidR="00AD7F21">
        <w:rPr>
          <w:rFonts w:ascii="Arial" w:hAnsi="Arial" w:cs="Arial"/>
          <w:sz w:val="24"/>
          <w:szCs w:val="24"/>
        </w:rPr>
        <w:t xml:space="preserve"> in </w:t>
      </w:r>
      <w:r w:rsidR="00AD7F21" w:rsidRPr="004A7F28">
        <w:rPr>
          <w:rFonts w:ascii="Arial" w:hAnsi="Arial" w:cs="Arial"/>
          <w:b/>
          <w:bCs/>
          <w:sz w:val="24"/>
          <w:szCs w:val="24"/>
        </w:rPr>
        <w:t>Val Rendena</w:t>
      </w:r>
      <w:r w:rsidR="00AD7F21">
        <w:rPr>
          <w:rFonts w:ascii="Arial" w:hAnsi="Arial" w:cs="Arial"/>
          <w:sz w:val="24"/>
          <w:szCs w:val="24"/>
        </w:rPr>
        <w:t xml:space="preserve"> </w:t>
      </w:r>
      <w:r w:rsidR="00D9255E">
        <w:rPr>
          <w:rFonts w:ascii="Arial" w:hAnsi="Arial" w:cs="Arial"/>
          <w:sz w:val="24"/>
          <w:szCs w:val="24"/>
        </w:rPr>
        <w:t>dove hanno raccontato alcune</w:t>
      </w:r>
      <w:r w:rsidR="00AD7F21">
        <w:rPr>
          <w:rFonts w:ascii="Arial" w:hAnsi="Arial" w:cs="Arial"/>
          <w:sz w:val="24"/>
          <w:szCs w:val="24"/>
        </w:rPr>
        <w:t xml:space="preserve"> realtà dell’agricoltura di montagna </w:t>
      </w:r>
      <w:r w:rsidR="00541E25">
        <w:rPr>
          <w:rFonts w:ascii="Arial" w:hAnsi="Arial" w:cs="Arial"/>
          <w:sz w:val="24"/>
          <w:szCs w:val="24"/>
        </w:rPr>
        <w:t>in questa parte di Trentino. In particolare hanno</w:t>
      </w:r>
      <w:r w:rsidR="00304F69">
        <w:rPr>
          <w:rFonts w:ascii="Arial" w:hAnsi="Arial" w:cs="Arial"/>
          <w:sz w:val="24"/>
          <w:szCs w:val="24"/>
        </w:rPr>
        <w:t xml:space="preserve"> voluto </w:t>
      </w:r>
      <w:r w:rsidR="00541E25">
        <w:rPr>
          <w:rFonts w:ascii="Arial" w:hAnsi="Arial" w:cs="Arial"/>
          <w:sz w:val="24"/>
          <w:szCs w:val="24"/>
        </w:rPr>
        <w:t>documenta</w:t>
      </w:r>
      <w:r w:rsidR="00304F69">
        <w:rPr>
          <w:rFonts w:ascii="Arial" w:hAnsi="Arial" w:cs="Arial"/>
          <w:sz w:val="24"/>
          <w:szCs w:val="24"/>
        </w:rPr>
        <w:t>re</w:t>
      </w:r>
      <w:r w:rsidR="00541E25">
        <w:rPr>
          <w:rFonts w:ascii="Arial" w:hAnsi="Arial" w:cs="Arial"/>
          <w:sz w:val="24"/>
          <w:szCs w:val="24"/>
        </w:rPr>
        <w:t xml:space="preserve"> l’impegno di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541E25">
        <w:rPr>
          <w:rFonts w:ascii="Arial" w:hAnsi="Arial" w:cs="Arial"/>
          <w:sz w:val="24"/>
          <w:szCs w:val="24"/>
        </w:rPr>
        <w:t>alcune famiglie</w:t>
      </w:r>
      <w:r w:rsidR="00A745D9">
        <w:rPr>
          <w:rFonts w:ascii="Arial" w:hAnsi="Arial" w:cs="Arial"/>
          <w:sz w:val="24"/>
          <w:szCs w:val="24"/>
        </w:rPr>
        <w:t xml:space="preserve"> nel portare avanti</w:t>
      </w:r>
      <w:r w:rsidR="00304F69">
        <w:rPr>
          <w:rFonts w:ascii="Arial" w:hAnsi="Arial" w:cs="Arial"/>
          <w:sz w:val="24"/>
          <w:szCs w:val="24"/>
        </w:rPr>
        <w:t xml:space="preserve">, con </w:t>
      </w:r>
      <w:r w:rsidR="00A745D9">
        <w:rPr>
          <w:rFonts w:ascii="Arial" w:hAnsi="Arial" w:cs="Arial"/>
          <w:sz w:val="24"/>
          <w:szCs w:val="24"/>
        </w:rPr>
        <w:t>una dimensione aziendale,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A745D9">
        <w:rPr>
          <w:rFonts w:ascii="Arial" w:hAnsi="Arial" w:cs="Arial"/>
          <w:sz w:val="24"/>
          <w:szCs w:val="24"/>
        </w:rPr>
        <w:t xml:space="preserve">attività </w:t>
      </w:r>
      <w:r w:rsidR="00541E25">
        <w:rPr>
          <w:rFonts w:ascii="Arial" w:hAnsi="Arial" w:cs="Arial"/>
          <w:sz w:val="24"/>
          <w:szCs w:val="24"/>
        </w:rPr>
        <w:t>tradizionali come l’allevamento e le produzioni lattiero</w:t>
      </w:r>
      <w:r w:rsidR="00304F69">
        <w:rPr>
          <w:rFonts w:ascii="Arial" w:hAnsi="Arial" w:cs="Arial"/>
          <w:sz w:val="24"/>
          <w:szCs w:val="24"/>
        </w:rPr>
        <w:t>-</w:t>
      </w:r>
      <w:r w:rsidR="00541E25">
        <w:rPr>
          <w:rFonts w:ascii="Arial" w:hAnsi="Arial" w:cs="Arial"/>
          <w:sz w:val="24"/>
          <w:szCs w:val="24"/>
        </w:rPr>
        <w:t>casearie di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541E25">
        <w:rPr>
          <w:rFonts w:ascii="Arial" w:hAnsi="Arial" w:cs="Arial"/>
          <w:sz w:val="24"/>
          <w:szCs w:val="24"/>
        </w:rPr>
        <w:t>eccellenza, la lavorazione dei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541E25">
        <w:rPr>
          <w:rFonts w:ascii="Arial" w:hAnsi="Arial" w:cs="Arial"/>
          <w:sz w:val="24"/>
          <w:szCs w:val="24"/>
        </w:rPr>
        <w:t>salumi</w:t>
      </w:r>
      <w:r w:rsidR="00304F69">
        <w:rPr>
          <w:rFonts w:ascii="Arial" w:hAnsi="Arial" w:cs="Arial"/>
          <w:sz w:val="24"/>
          <w:szCs w:val="24"/>
        </w:rPr>
        <w:t>,</w:t>
      </w:r>
      <w:r w:rsidR="00541E25">
        <w:rPr>
          <w:rFonts w:ascii="Arial" w:hAnsi="Arial" w:cs="Arial"/>
          <w:sz w:val="24"/>
          <w:szCs w:val="24"/>
        </w:rPr>
        <w:t xml:space="preserve"> la produzione di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541E25">
        <w:rPr>
          <w:rFonts w:ascii="Arial" w:hAnsi="Arial" w:cs="Arial"/>
          <w:sz w:val="24"/>
          <w:szCs w:val="24"/>
        </w:rPr>
        <w:t xml:space="preserve">birra artigianale. </w:t>
      </w:r>
    </w:p>
    <w:p w:rsidR="00A745D9" w:rsidRDefault="00541E25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conduttrice </w:t>
      </w:r>
      <w:r w:rsidR="00025F48">
        <w:rPr>
          <w:rFonts w:ascii="Arial" w:hAnsi="Arial" w:cs="Arial"/>
          <w:sz w:val="24"/>
          <w:szCs w:val="24"/>
        </w:rPr>
        <w:t>E</w:t>
      </w:r>
      <w:r w:rsidRPr="00541E25">
        <w:rPr>
          <w:rFonts w:ascii="Arial" w:hAnsi="Arial" w:cs="Arial"/>
          <w:sz w:val="24"/>
          <w:szCs w:val="24"/>
        </w:rPr>
        <w:t>llen Hidding è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Pr="00541E25">
        <w:rPr>
          <w:rFonts w:ascii="Arial" w:hAnsi="Arial" w:cs="Arial"/>
          <w:sz w:val="24"/>
          <w:szCs w:val="24"/>
        </w:rPr>
        <w:t xml:space="preserve">dunque </w:t>
      </w:r>
      <w:r>
        <w:rPr>
          <w:rFonts w:ascii="Arial" w:hAnsi="Arial" w:cs="Arial"/>
          <w:sz w:val="24"/>
          <w:szCs w:val="24"/>
        </w:rPr>
        <w:t>salita</w:t>
      </w:r>
      <w:r w:rsidRPr="00541E25">
        <w:rPr>
          <w:rFonts w:ascii="Arial" w:hAnsi="Arial" w:cs="Arial"/>
          <w:sz w:val="24"/>
          <w:szCs w:val="24"/>
        </w:rPr>
        <w:t xml:space="preserve"> a Giustino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Pr="00541E25">
        <w:rPr>
          <w:rFonts w:ascii="Arial" w:hAnsi="Arial" w:cs="Arial"/>
          <w:sz w:val="24"/>
          <w:szCs w:val="24"/>
        </w:rPr>
        <w:t>a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Pr="00541E25">
        <w:rPr>
          <w:rFonts w:ascii="Arial" w:hAnsi="Arial" w:cs="Arial"/>
          <w:sz w:val="24"/>
          <w:szCs w:val="24"/>
        </w:rPr>
        <w:t>conoscere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Pr="00541E25">
        <w:rPr>
          <w:rFonts w:ascii="Arial" w:hAnsi="Arial" w:cs="Arial"/>
          <w:sz w:val="24"/>
          <w:szCs w:val="24"/>
        </w:rPr>
        <w:t>la Famiglia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Pr="00541E25">
        <w:rPr>
          <w:rFonts w:ascii="Arial" w:hAnsi="Arial" w:cs="Arial"/>
          <w:sz w:val="24"/>
          <w:szCs w:val="24"/>
        </w:rPr>
        <w:t xml:space="preserve">Collini </w:t>
      </w:r>
      <w:r w:rsidR="00E849A7">
        <w:rPr>
          <w:rFonts w:ascii="Arial" w:hAnsi="Arial" w:cs="Arial"/>
          <w:sz w:val="24"/>
          <w:szCs w:val="24"/>
        </w:rPr>
        <w:t>che nell’Azienda agricola Al Pont alleva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E849A7">
        <w:rPr>
          <w:rFonts w:ascii="Arial" w:hAnsi="Arial" w:cs="Arial"/>
          <w:sz w:val="24"/>
          <w:szCs w:val="24"/>
        </w:rPr>
        <w:t>vacche di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E849A7">
        <w:rPr>
          <w:rFonts w:ascii="Arial" w:hAnsi="Arial" w:cs="Arial"/>
          <w:sz w:val="24"/>
          <w:szCs w:val="24"/>
        </w:rPr>
        <w:t>Razza Rendena e nell’annesso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E849A7">
        <w:rPr>
          <w:rFonts w:ascii="Arial" w:hAnsi="Arial" w:cs="Arial"/>
          <w:sz w:val="24"/>
          <w:szCs w:val="24"/>
        </w:rPr>
        <w:t>caseificio produce eccellenze formaggi stagionat</w:t>
      </w:r>
      <w:r w:rsidR="00025F48">
        <w:rPr>
          <w:rFonts w:ascii="Arial" w:hAnsi="Arial" w:cs="Arial"/>
          <w:sz w:val="24"/>
          <w:szCs w:val="24"/>
        </w:rPr>
        <w:t>i</w:t>
      </w:r>
      <w:r w:rsidR="00E849A7">
        <w:rPr>
          <w:rFonts w:ascii="Arial" w:hAnsi="Arial" w:cs="Arial"/>
          <w:sz w:val="24"/>
          <w:szCs w:val="24"/>
        </w:rPr>
        <w:t xml:space="preserve"> </w:t>
      </w:r>
      <w:r w:rsidR="00025F48">
        <w:rPr>
          <w:rFonts w:ascii="Arial" w:hAnsi="Arial" w:cs="Arial"/>
          <w:sz w:val="24"/>
          <w:szCs w:val="24"/>
        </w:rPr>
        <w:t>e</w:t>
      </w:r>
      <w:r w:rsidR="00E849A7">
        <w:rPr>
          <w:rFonts w:ascii="Arial" w:hAnsi="Arial" w:cs="Arial"/>
          <w:sz w:val="24"/>
          <w:szCs w:val="24"/>
        </w:rPr>
        <w:t xml:space="preserve"> altri prodotti caseari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E849A7">
        <w:rPr>
          <w:rFonts w:ascii="Arial" w:hAnsi="Arial" w:cs="Arial"/>
          <w:sz w:val="24"/>
          <w:szCs w:val="24"/>
        </w:rPr>
        <w:t xml:space="preserve">tipici. </w:t>
      </w:r>
      <w:r w:rsidR="00304F69">
        <w:rPr>
          <w:rFonts w:ascii="Arial" w:hAnsi="Arial" w:cs="Arial"/>
          <w:sz w:val="24"/>
          <w:szCs w:val="24"/>
        </w:rPr>
        <w:t>E recuperando</w:t>
      </w:r>
      <w:r w:rsidR="000B01D4">
        <w:rPr>
          <w:rFonts w:ascii="Arial" w:hAnsi="Arial" w:cs="Arial"/>
          <w:sz w:val="24"/>
          <w:szCs w:val="24"/>
        </w:rPr>
        <w:t xml:space="preserve"> un</w:t>
      </w:r>
      <w:r w:rsidR="00025F48">
        <w:rPr>
          <w:rFonts w:ascii="Arial" w:hAnsi="Arial" w:cs="Arial"/>
          <w:sz w:val="24"/>
          <w:szCs w:val="24"/>
        </w:rPr>
        <w:t>’</w:t>
      </w:r>
      <w:r w:rsidR="000B01D4">
        <w:rPr>
          <w:rFonts w:ascii="Arial" w:hAnsi="Arial" w:cs="Arial"/>
          <w:sz w:val="24"/>
          <w:szCs w:val="24"/>
        </w:rPr>
        <w:t>antica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0B01D4">
        <w:rPr>
          <w:rFonts w:ascii="Arial" w:hAnsi="Arial" w:cs="Arial"/>
          <w:sz w:val="24"/>
          <w:szCs w:val="24"/>
        </w:rPr>
        <w:t>stalla ha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0B01D4">
        <w:rPr>
          <w:rFonts w:ascii="Arial" w:hAnsi="Arial" w:cs="Arial"/>
          <w:sz w:val="24"/>
          <w:szCs w:val="24"/>
        </w:rPr>
        <w:t>riavviato un</w:t>
      </w:r>
      <w:r w:rsidR="00025F48">
        <w:rPr>
          <w:rFonts w:ascii="Arial" w:hAnsi="Arial" w:cs="Arial"/>
          <w:sz w:val="24"/>
          <w:szCs w:val="24"/>
        </w:rPr>
        <w:t>’</w:t>
      </w:r>
      <w:r w:rsidR="000B01D4">
        <w:rPr>
          <w:rFonts w:ascii="Arial" w:hAnsi="Arial" w:cs="Arial"/>
          <w:sz w:val="24"/>
          <w:szCs w:val="24"/>
        </w:rPr>
        <w:t>attività da sempre presente nella storia di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0B01D4">
        <w:rPr>
          <w:rFonts w:ascii="Arial" w:hAnsi="Arial" w:cs="Arial"/>
          <w:sz w:val="24"/>
          <w:szCs w:val="24"/>
        </w:rPr>
        <w:t xml:space="preserve">questa famiglia </w:t>
      </w:r>
      <w:r w:rsidR="00304F69">
        <w:rPr>
          <w:rFonts w:ascii="Arial" w:hAnsi="Arial" w:cs="Arial"/>
          <w:sz w:val="24"/>
          <w:szCs w:val="24"/>
        </w:rPr>
        <w:t>contadina</w:t>
      </w:r>
      <w:r w:rsidR="000B01D4">
        <w:rPr>
          <w:rFonts w:ascii="Arial" w:hAnsi="Arial" w:cs="Arial"/>
          <w:sz w:val="24"/>
          <w:szCs w:val="24"/>
        </w:rPr>
        <w:t xml:space="preserve">, </w:t>
      </w:r>
      <w:r w:rsidR="003E67F6">
        <w:rPr>
          <w:rFonts w:ascii="Arial" w:hAnsi="Arial" w:cs="Arial"/>
          <w:sz w:val="24"/>
          <w:szCs w:val="24"/>
        </w:rPr>
        <w:t>l</w:t>
      </w:r>
      <w:r w:rsidR="000B01D4">
        <w:rPr>
          <w:rFonts w:ascii="Arial" w:hAnsi="Arial" w:cs="Arial"/>
          <w:sz w:val="24"/>
          <w:szCs w:val="24"/>
        </w:rPr>
        <w:t>a produzione di birra artigianale</w:t>
      </w:r>
      <w:r w:rsidR="003E67F6">
        <w:rPr>
          <w:rFonts w:ascii="Arial" w:hAnsi="Arial" w:cs="Arial"/>
          <w:sz w:val="24"/>
          <w:szCs w:val="24"/>
        </w:rPr>
        <w:t xml:space="preserve">. </w:t>
      </w:r>
      <w:r w:rsidR="00E849A7">
        <w:rPr>
          <w:rFonts w:ascii="Arial" w:hAnsi="Arial" w:cs="Arial"/>
          <w:sz w:val="24"/>
          <w:szCs w:val="24"/>
        </w:rPr>
        <w:t>La carne salada è un’altra delle eccellenze della gastronomia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E849A7">
        <w:rPr>
          <w:rFonts w:ascii="Arial" w:hAnsi="Arial" w:cs="Arial"/>
          <w:sz w:val="24"/>
          <w:szCs w:val="24"/>
        </w:rPr>
        <w:t>trentina</w:t>
      </w:r>
      <w:r w:rsidR="003E67F6">
        <w:rPr>
          <w:rFonts w:ascii="Arial" w:hAnsi="Arial" w:cs="Arial"/>
          <w:sz w:val="24"/>
          <w:szCs w:val="24"/>
        </w:rPr>
        <w:t xml:space="preserve">. Per </w:t>
      </w:r>
      <w:r w:rsidR="00E849A7">
        <w:rPr>
          <w:rFonts w:ascii="Arial" w:hAnsi="Arial" w:cs="Arial"/>
          <w:sz w:val="24"/>
          <w:szCs w:val="24"/>
        </w:rPr>
        <w:t>conoscere i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E849A7">
        <w:rPr>
          <w:rFonts w:ascii="Arial" w:hAnsi="Arial" w:cs="Arial"/>
          <w:sz w:val="24"/>
          <w:szCs w:val="24"/>
        </w:rPr>
        <w:t>segreti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E849A7">
        <w:rPr>
          <w:rFonts w:ascii="Arial" w:hAnsi="Arial" w:cs="Arial"/>
          <w:sz w:val="24"/>
          <w:szCs w:val="24"/>
        </w:rPr>
        <w:t>di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E849A7">
        <w:rPr>
          <w:rFonts w:ascii="Arial" w:hAnsi="Arial" w:cs="Arial"/>
          <w:sz w:val="24"/>
          <w:szCs w:val="24"/>
        </w:rPr>
        <w:t>questa produzione Ellen Hidding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E849A7">
        <w:rPr>
          <w:rFonts w:ascii="Arial" w:hAnsi="Arial" w:cs="Arial"/>
          <w:sz w:val="24"/>
          <w:szCs w:val="24"/>
        </w:rPr>
        <w:t>si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E849A7">
        <w:rPr>
          <w:rFonts w:ascii="Arial" w:hAnsi="Arial" w:cs="Arial"/>
          <w:sz w:val="24"/>
          <w:szCs w:val="24"/>
        </w:rPr>
        <w:t xml:space="preserve">è </w:t>
      </w:r>
      <w:r w:rsidR="00304F69">
        <w:rPr>
          <w:rFonts w:ascii="Arial" w:hAnsi="Arial" w:cs="Arial"/>
          <w:sz w:val="24"/>
          <w:szCs w:val="24"/>
        </w:rPr>
        <w:t>quindi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E849A7">
        <w:rPr>
          <w:rFonts w:ascii="Arial" w:hAnsi="Arial" w:cs="Arial"/>
          <w:sz w:val="24"/>
          <w:szCs w:val="24"/>
        </w:rPr>
        <w:t>spostata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E849A7">
        <w:rPr>
          <w:rFonts w:ascii="Arial" w:hAnsi="Arial" w:cs="Arial"/>
          <w:sz w:val="24"/>
          <w:szCs w:val="24"/>
        </w:rPr>
        <w:t>a Tre Ville</w:t>
      </w:r>
      <w:r w:rsidR="003E67F6">
        <w:rPr>
          <w:rFonts w:ascii="Arial" w:hAnsi="Arial" w:cs="Arial"/>
          <w:sz w:val="24"/>
          <w:szCs w:val="24"/>
        </w:rPr>
        <w:t>,</w:t>
      </w:r>
      <w:r w:rsidR="00E849A7">
        <w:rPr>
          <w:rFonts w:ascii="Arial" w:hAnsi="Arial" w:cs="Arial"/>
          <w:sz w:val="24"/>
          <w:szCs w:val="24"/>
        </w:rPr>
        <w:t xml:space="preserve"> al Salumificio Rendena</w:t>
      </w:r>
      <w:r w:rsidR="003E67F6">
        <w:rPr>
          <w:rFonts w:ascii="Arial" w:hAnsi="Arial" w:cs="Arial"/>
          <w:sz w:val="24"/>
          <w:szCs w:val="24"/>
        </w:rPr>
        <w:t>,</w:t>
      </w:r>
      <w:r w:rsidR="00E849A7">
        <w:rPr>
          <w:rFonts w:ascii="Arial" w:hAnsi="Arial" w:cs="Arial"/>
          <w:sz w:val="24"/>
          <w:szCs w:val="24"/>
        </w:rPr>
        <w:t xml:space="preserve"> dove la Famiglia Gasperi da tre generazioni si tramanda </w:t>
      </w:r>
      <w:r w:rsidR="000B01D4">
        <w:rPr>
          <w:rFonts w:ascii="Arial" w:hAnsi="Arial" w:cs="Arial"/>
          <w:sz w:val="24"/>
          <w:szCs w:val="24"/>
        </w:rPr>
        <w:t>l’arte di lavorare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0B01D4">
        <w:rPr>
          <w:rFonts w:ascii="Arial" w:hAnsi="Arial" w:cs="Arial"/>
          <w:sz w:val="24"/>
          <w:szCs w:val="24"/>
        </w:rPr>
        <w:t xml:space="preserve">le carni locali. </w:t>
      </w:r>
    </w:p>
    <w:p w:rsidR="00C72962" w:rsidRDefault="0003357A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È </w:t>
      </w:r>
      <w:r w:rsidR="00304F69">
        <w:rPr>
          <w:rFonts w:ascii="Arial" w:hAnsi="Arial" w:cs="Arial"/>
          <w:sz w:val="24"/>
          <w:szCs w:val="24"/>
        </w:rPr>
        <w:t>invece</w:t>
      </w:r>
      <w:r>
        <w:rPr>
          <w:rFonts w:ascii="Arial" w:hAnsi="Arial" w:cs="Arial"/>
          <w:sz w:val="24"/>
          <w:szCs w:val="24"/>
        </w:rPr>
        <w:t xml:space="preserve"> dalla sommità del Dos del Sabiòn che Vincenzo Venuto introdu</w:t>
      </w:r>
      <w:r w:rsidR="00304F69">
        <w:rPr>
          <w:rFonts w:ascii="Arial" w:hAnsi="Arial" w:cs="Arial"/>
          <w:sz w:val="24"/>
          <w:szCs w:val="24"/>
        </w:rPr>
        <w:t>rrà</w:t>
      </w:r>
      <w:r>
        <w:rPr>
          <w:rFonts w:ascii="Arial" w:hAnsi="Arial" w:cs="Arial"/>
          <w:sz w:val="24"/>
          <w:szCs w:val="24"/>
        </w:rPr>
        <w:t xml:space="preserve"> la seconda parte della puntata </w:t>
      </w:r>
      <w:r w:rsidR="00304F69">
        <w:rPr>
          <w:rFonts w:ascii="Arial" w:hAnsi="Arial" w:cs="Arial"/>
          <w:sz w:val="24"/>
          <w:szCs w:val="24"/>
        </w:rPr>
        <w:t>dedicata al</w:t>
      </w:r>
      <w:r>
        <w:rPr>
          <w:rFonts w:ascii="Arial" w:hAnsi="Arial" w:cs="Arial"/>
          <w:sz w:val="24"/>
          <w:szCs w:val="24"/>
        </w:rPr>
        <w:t xml:space="preserve"> </w:t>
      </w:r>
      <w:r w:rsidRPr="004A7F28">
        <w:rPr>
          <w:rFonts w:ascii="Arial" w:hAnsi="Arial" w:cs="Arial"/>
          <w:b/>
          <w:bCs/>
          <w:sz w:val="24"/>
          <w:szCs w:val="24"/>
        </w:rPr>
        <w:t xml:space="preserve">Parco naturale Adamello </w:t>
      </w:r>
      <w:r w:rsidR="004A7F28">
        <w:rPr>
          <w:rFonts w:ascii="Arial" w:hAnsi="Arial" w:cs="Arial"/>
          <w:b/>
          <w:bCs/>
          <w:sz w:val="24"/>
          <w:szCs w:val="24"/>
        </w:rPr>
        <w:t xml:space="preserve">- </w:t>
      </w:r>
      <w:r w:rsidRPr="004A7F28">
        <w:rPr>
          <w:rFonts w:ascii="Arial" w:hAnsi="Arial" w:cs="Arial"/>
          <w:b/>
          <w:bCs/>
          <w:sz w:val="24"/>
          <w:szCs w:val="24"/>
        </w:rPr>
        <w:t>Brenta</w:t>
      </w:r>
      <w:r>
        <w:rPr>
          <w:rFonts w:ascii="Arial" w:hAnsi="Arial" w:cs="Arial"/>
          <w:sz w:val="24"/>
          <w:szCs w:val="24"/>
        </w:rPr>
        <w:t xml:space="preserve"> e </w:t>
      </w:r>
      <w:r w:rsidR="00304F69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i due grandi</w:t>
      </w:r>
      <w:r w:rsidR="003271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ecosistemi che derivano</w:t>
      </w:r>
      <w:r w:rsidR="003271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dalla ricca geodiversità di quest’area protetta inserita nei Geoparchi UNESCO. </w:t>
      </w:r>
      <w:r w:rsidR="00FA69C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raccontare questo mondo</w:t>
      </w:r>
      <w:r w:rsidR="00FA69C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FA69C2">
        <w:rPr>
          <w:rFonts w:ascii="Arial" w:hAnsi="Arial" w:cs="Arial"/>
          <w:sz w:val="24"/>
          <w:szCs w:val="24"/>
        </w:rPr>
        <w:t>è Vajolet Masè</w:t>
      </w:r>
      <w:r w:rsidR="00304F69">
        <w:rPr>
          <w:rFonts w:ascii="Arial" w:hAnsi="Arial" w:cs="Arial"/>
          <w:sz w:val="24"/>
          <w:szCs w:val="24"/>
        </w:rPr>
        <w:t>,</w:t>
      </w:r>
      <w:r w:rsidR="003271DF">
        <w:rPr>
          <w:rFonts w:ascii="Arial" w:hAnsi="Arial" w:cs="Arial"/>
          <w:sz w:val="24"/>
          <w:szCs w:val="24"/>
        </w:rPr>
        <w:t xml:space="preserve"> </w:t>
      </w:r>
      <w:r w:rsidR="00FA69C2">
        <w:rPr>
          <w:rFonts w:ascii="Arial" w:hAnsi="Arial" w:cs="Arial"/>
          <w:sz w:val="24"/>
          <w:szCs w:val="24"/>
        </w:rPr>
        <w:t>geologa del</w:t>
      </w:r>
      <w:r w:rsidR="003271DF">
        <w:rPr>
          <w:rFonts w:ascii="Arial" w:hAnsi="Arial" w:cs="Arial"/>
          <w:sz w:val="24"/>
          <w:szCs w:val="24"/>
        </w:rPr>
        <w:t xml:space="preserve"> </w:t>
      </w:r>
      <w:r w:rsidR="00FA69C2">
        <w:rPr>
          <w:rFonts w:ascii="Arial" w:hAnsi="Arial" w:cs="Arial"/>
          <w:sz w:val="24"/>
          <w:szCs w:val="24"/>
        </w:rPr>
        <w:t>Parco.</w:t>
      </w:r>
      <w:r w:rsidR="003271DF">
        <w:rPr>
          <w:rFonts w:ascii="Arial" w:hAnsi="Arial" w:cs="Arial"/>
          <w:sz w:val="24"/>
          <w:szCs w:val="24"/>
        </w:rPr>
        <w:t xml:space="preserve"> </w:t>
      </w:r>
      <w:r w:rsidR="00FA69C2">
        <w:rPr>
          <w:rFonts w:ascii="Arial" w:hAnsi="Arial" w:cs="Arial"/>
          <w:sz w:val="24"/>
          <w:szCs w:val="24"/>
        </w:rPr>
        <w:t>E oltre alle rocce l’acqua, che qui</w:t>
      </w:r>
      <w:r w:rsidR="003271DF">
        <w:rPr>
          <w:rFonts w:ascii="Arial" w:hAnsi="Arial" w:cs="Arial"/>
          <w:sz w:val="24"/>
          <w:szCs w:val="24"/>
        </w:rPr>
        <w:t xml:space="preserve"> </w:t>
      </w:r>
      <w:r w:rsidR="00C72962">
        <w:rPr>
          <w:rFonts w:ascii="Arial" w:hAnsi="Arial" w:cs="Arial"/>
          <w:sz w:val="24"/>
          <w:szCs w:val="24"/>
        </w:rPr>
        <w:t>ha</w:t>
      </w:r>
      <w:r w:rsidR="003271DF">
        <w:rPr>
          <w:rFonts w:ascii="Arial" w:hAnsi="Arial" w:cs="Arial"/>
          <w:sz w:val="24"/>
          <w:szCs w:val="24"/>
        </w:rPr>
        <w:t xml:space="preserve"> </w:t>
      </w:r>
      <w:r w:rsidR="00FA69C2">
        <w:rPr>
          <w:rFonts w:ascii="Arial" w:hAnsi="Arial" w:cs="Arial"/>
          <w:sz w:val="24"/>
          <w:szCs w:val="24"/>
        </w:rPr>
        <w:t>origin</w:t>
      </w:r>
      <w:r w:rsidR="00C72962">
        <w:rPr>
          <w:rFonts w:ascii="Arial" w:hAnsi="Arial" w:cs="Arial"/>
          <w:sz w:val="24"/>
          <w:szCs w:val="24"/>
        </w:rPr>
        <w:t>e</w:t>
      </w:r>
      <w:r w:rsidR="003271DF">
        <w:rPr>
          <w:rFonts w:ascii="Arial" w:hAnsi="Arial" w:cs="Arial"/>
          <w:sz w:val="24"/>
          <w:szCs w:val="24"/>
        </w:rPr>
        <w:t xml:space="preserve"> </w:t>
      </w:r>
      <w:r w:rsidR="00C72962">
        <w:rPr>
          <w:rFonts w:ascii="Arial" w:hAnsi="Arial" w:cs="Arial"/>
          <w:sz w:val="24"/>
          <w:szCs w:val="24"/>
        </w:rPr>
        <w:t>da</w:t>
      </w:r>
      <w:r w:rsidR="00FA69C2">
        <w:rPr>
          <w:rFonts w:ascii="Arial" w:hAnsi="Arial" w:cs="Arial"/>
          <w:sz w:val="24"/>
          <w:szCs w:val="24"/>
        </w:rPr>
        <w:t>i</w:t>
      </w:r>
      <w:r w:rsidR="003271DF">
        <w:rPr>
          <w:rFonts w:ascii="Arial" w:hAnsi="Arial" w:cs="Arial"/>
          <w:sz w:val="24"/>
          <w:szCs w:val="24"/>
        </w:rPr>
        <w:t xml:space="preserve"> </w:t>
      </w:r>
      <w:r w:rsidR="00FA69C2">
        <w:rPr>
          <w:rFonts w:ascii="Arial" w:hAnsi="Arial" w:cs="Arial"/>
          <w:sz w:val="24"/>
          <w:szCs w:val="24"/>
        </w:rPr>
        <w:t xml:space="preserve">ghiacciai e </w:t>
      </w:r>
      <w:r w:rsidR="00C72962">
        <w:rPr>
          <w:rFonts w:ascii="Arial" w:hAnsi="Arial" w:cs="Arial"/>
          <w:sz w:val="24"/>
          <w:szCs w:val="24"/>
        </w:rPr>
        <w:t xml:space="preserve">offre </w:t>
      </w:r>
      <w:r w:rsidR="00FA69C2">
        <w:rPr>
          <w:rFonts w:ascii="Arial" w:hAnsi="Arial" w:cs="Arial"/>
          <w:sz w:val="24"/>
          <w:szCs w:val="24"/>
        </w:rPr>
        <w:t>lo spunto per</w:t>
      </w:r>
      <w:r w:rsidR="003271DF">
        <w:rPr>
          <w:rFonts w:ascii="Arial" w:hAnsi="Arial" w:cs="Arial"/>
          <w:sz w:val="24"/>
          <w:szCs w:val="24"/>
        </w:rPr>
        <w:t xml:space="preserve"> </w:t>
      </w:r>
      <w:r w:rsidR="00FA69C2">
        <w:rPr>
          <w:rFonts w:ascii="Arial" w:hAnsi="Arial" w:cs="Arial"/>
          <w:sz w:val="24"/>
          <w:szCs w:val="24"/>
        </w:rPr>
        <w:t>introdurre il tema</w:t>
      </w:r>
      <w:r w:rsidR="003271DF">
        <w:rPr>
          <w:rFonts w:ascii="Arial" w:hAnsi="Arial" w:cs="Arial"/>
          <w:sz w:val="24"/>
          <w:szCs w:val="24"/>
        </w:rPr>
        <w:t xml:space="preserve"> </w:t>
      </w:r>
      <w:r w:rsidR="00FA69C2">
        <w:rPr>
          <w:rFonts w:ascii="Arial" w:hAnsi="Arial" w:cs="Arial"/>
          <w:sz w:val="24"/>
          <w:szCs w:val="24"/>
        </w:rPr>
        <w:t>dei</w:t>
      </w:r>
      <w:r w:rsidR="003271DF">
        <w:rPr>
          <w:rFonts w:ascii="Arial" w:hAnsi="Arial" w:cs="Arial"/>
          <w:sz w:val="24"/>
          <w:szCs w:val="24"/>
        </w:rPr>
        <w:t xml:space="preserve"> </w:t>
      </w:r>
      <w:r w:rsidR="00FA69C2">
        <w:rPr>
          <w:rFonts w:ascii="Arial" w:hAnsi="Arial" w:cs="Arial"/>
          <w:sz w:val="24"/>
          <w:szCs w:val="24"/>
        </w:rPr>
        <w:t>cambiamenti</w:t>
      </w:r>
      <w:r w:rsidR="003271DF">
        <w:rPr>
          <w:rFonts w:ascii="Arial" w:hAnsi="Arial" w:cs="Arial"/>
          <w:sz w:val="24"/>
          <w:szCs w:val="24"/>
        </w:rPr>
        <w:t xml:space="preserve"> </w:t>
      </w:r>
      <w:r w:rsidR="00FA69C2">
        <w:rPr>
          <w:rFonts w:ascii="Arial" w:hAnsi="Arial" w:cs="Arial"/>
          <w:sz w:val="24"/>
          <w:szCs w:val="24"/>
        </w:rPr>
        <w:t>climatici e le conseguenze sulle masse glaciali nelle Alpi, e più in generale su</w:t>
      </w:r>
      <w:r w:rsidR="00C72962">
        <w:rPr>
          <w:rFonts w:ascii="Arial" w:hAnsi="Arial" w:cs="Arial"/>
          <w:sz w:val="24"/>
          <w:szCs w:val="24"/>
        </w:rPr>
        <w:t xml:space="preserve"> tutti gli</w:t>
      </w:r>
      <w:r w:rsidR="00FA69C2">
        <w:rPr>
          <w:rFonts w:ascii="Arial" w:hAnsi="Arial" w:cs="Arial"/>
          <w:sz w:val="24"/>
          <w:szCs w:val="24"/>
        </w:rPr>
        <w:t xml:space="preserve"> abitatori</w:t>
      </w:r>
      <w:r w:rsidR="003271DF">
        <w:rPr>
          <w:rFonts w:ascii="Arial" w:hAnsi="Arial" w:cs="Arial"/>
          <w:sz w:val="24"/>
          <w:szCs w:val="24"/>
        </w:rPr>
        <w:t xml:space="preserve"> </w:t>
      </w:r>
      <w:r w:rsidR="00FA69C2">
        <w:rPr>
          <w:rFonts w:ascii="Arial" w:hAnsi="Arial" w:cs="Arial"/>
          <w:sz w:val="24"/>
          <w:szCs w:val="24"/>
        </w:rPr>
        <w:t xml:space="preserve">del Parco. </w:t>
      </w:r>
    </w:p>
    <w:p w:rsidR="00C72962" w:rsidRDefault="00C72962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i</w:t>
      </w:r>
      <w:r w:rsidR="00FA69C2">
        <w:rPr>
          <w:rFonts w:ascii="Arial" w:hAnsi="Arial" w:cs="Arial"/>
          <w:sz w:val="24"/>
          <w:szCs w:val="24"/>
        </w:rPr>
        <w:t xml:space="preserve">n chiusura di puntata la </w:t>
      </w:r>
      <w:r w:rsidR="003271DF">
        <w:rPr>
          <w:rFonts w:ascii="Arial" w:hAnsi="Arial" w:cs="Arial"/>
          <w:sz w:val="24"/>
          <w:szCs w:val="24"/>
        </w:rPr>
        <w:t>consegna da parte di Maurizio Rossini, CEO di Trentino Marketing, di un riconoscimento speciale alla trasmissione Melaverde</w:t>
      </w:r>
      <w:r>
        <w:rPr>
          <w:rFonts w:ascii="Arial" w:hAnsi="Arial" w:cs="Arial"/>
          <w:sz w:val="24"/>
          <w:szCs w:val="24"/>
        </w:rPr>
        <w:t>,</w:t>
      </w:r>
      <w:r w:rsidR="003271DF">
        <w:rPr>
          <w:rFonts w:ascii="Arial" w:hAnsi="Arial" w:cs="Arial"/>
          <w:sz w:val="24"/>
          <w:szCs w:val="24"/>
        </w:rPr>
        <w:t xml:space="preserve"> per </w:t>
      </w:r>
      <w:r w:rsidR="00025F48">
        <w:rPr>
          <w:rFonts w:ascii="Arial" w:hAnsi="Arial" w:cs="Arial"/>
          <w:sz w:val="24"/>
          <w:szCs w:val="24"/>
        </w:rPr>
        <w:t xml:space="preserve">i 15 anni di </w:t>
      </w:r>
      <w:r w:rsidR="003271DF">
        <w:rPr>
          <w:rFonts w:ascii="Arial" w:hAnsi="Arial" w:cs="Arial"/>
          <w:sz w:val="24"/>
          <w:szCs w:val="24"/>
        </w:rPr>
        <w:t>collaborazione con il Trentino.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4177" w:rsidRPr="00071622" w:rsidRDefault="00F71668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riprese sono state</w:t>
      </w:r>
      <w:r w:rsidR="00636771">
        <w:rPr>
          <w:rFonts w:ascii="Arial" w:hAnsi="Arial" w:cs="Arial"/>
          <w:sz w:val="24"/>
          <w:szCs w:val="24"/>
        </w:rPr>
        <w:t xml:space="preserve"> coordinate da </w:t>
      </w:r>
      <w:r>
        <w:rPr>
          <w:rFonts w:ascii="Arial" w:hAnsi="Arial" w:cs="Arial"/>
          <w:sz w:val="24"/>
          <w:szCs w:val="24"/>
        </w:rPr>
        <w:t>Trentino Marketing</w:t>
      </w:r>
      <w:r w:rsidR="00541E25">
        <w:rPr>
          <w:rFonts w:ascii="Arial" w:hAnsi="Arial" w:cs="Arial"/>
          <w:sz w:val="24"/>
          <w:szCs w:val="24"/>
        </w:rPr>
        <w:t xml:space="preserve"> in collaborazione con l’Apt Madonna di Campiglio - Pinzolo - Val Rendena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541E25">
        <w:rPr>
          <w:rFonts w:ascii="Arial" w:hAnsi="Arial" w:cs="Arial"/>
          <w:sz w:val="24"/>
          <w:szCs w:val="24"/>
        </w:rPr>
        <w:t>e il Parco</w:t>
      </w:r>
      <w:r w:rsidR="003E67F6">
        <w:rPr>
          <w:rFonts w:ascii="Arial" w:hAnsi="Arial" w:cs="Arial"/>
          <w:sz w:val="24"/>
          <w:szCs w:val="24"/>
        </w:rPr>
        <w:t xml:space="preserve"> </w:t>
      </w:r>
      <w:r w:rsidR="00541E25">
        <w:rPr>
          <w:rFonts w:ascii="Arial" w:hAnsi="Arial" w:cs="Arial"/>
          <w:sz w:val="24"/>
          <w:szCs w:val="24"/>
        </w:rPr>
        <w:t>Naturale Adamello-Brenta.</w:t>
      </w:r>
    </w:p>
    <w:p w:rsidR="00DD4177" w:rsidRDefault="00DD4177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6025F9" w:rsidRDefault="006025F9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(m.b.)</w:t>
      </w:r>
    </w:p>
    <w:p w:rsidR="006025F9" w:rsidRDefault="006025F9" w:rsidP="004C378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8836C7" w:rsidRDefault="004348F1" w:rsidP="00964D5B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Trento, </w:t>
      </w:r>
      <w:r w:rsidR="008F3EA8">
        <w:rPr>
          <w:rFonts w:ascii="Arial" w:hAnsi="Arial" w:cs="Arial"/>
          <w:sz w:val="24"/>
          <w:szCs w:val="24"/>
        </w:rPr>
        <w:t xml:space="preserve">12 marzo </w:t>
      </w:r>
      <w:r w:rsidR="00AF78B2">
        <w:rPr>
          <w:rFonts w:ascii="Arial" w:hAnsi="Arial" w:cs="Arial"/>
          <w:sz w:val="24"/>
          <w:szCs w:val="24"/>
        </w:rPr>
        <w:t>20</w:t>
      </w:r>
      <w:r w:rsidR="00596BA2">
        <w:rPr>
          <w:rFonts w:ascii="Arial" w:hAnsi="Arial" w:cs="Arial"/>
          <w:sz w:val="24"/>
          <w:szCs w:val="24"/>
        </w:rPr>
        <w:t>20</w:t>
      </w:r>
    </w:p>
    <w:sectPr w:rsidR="008836C7" w:rsidSect="000D0B81">
      <w:headerReference w:type="default" r:id="rId8"/>
      <w:footerReference w:type="default" r:id="rId9"/>
      <w:pgSz w:w="11900" w:h="16840"/>
      <w:pgMar w:top="2835" w:right="1134" w:bottom="1843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636F9" w:rsidRDefault="00C636F9" w:rsidP="009C72FF">
      <w:r>
        <w:separator/>
      </w:r>
    </w:p>
  </w:endnote>
  <w:endnote w:type="continuationSeparator" w:id="0">
    <w:p w:rsidR="00C636F9" w:rsidRDefault="00C636F9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altName w:val="Source Sans Pro ExtraLight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F71668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F71668" w:rsidRPr="000D62FB" w:rsidRDefault="00F71668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F71668" w:rsidRPr="000D62FB" w:rsidRDefault="00F7166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F71668" w:rsidRPr="000D62FB" w:rsidRDefault="00F71668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F71668" w:rsidRPr="00DE417A" w:rsidRDefault="00F71668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14" name="Immagine 14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F71668" w:rsidRPr="00DE417A" w:rsidRDefault="00F7166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71668" w:rsidRPr="00DE417A" w:rsidRDefault="00F71668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F71668" w:rsidRDefault="00653B3E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28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73FDAC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053wEAACMEAAAOAAAAZHJzL2Uyb0RvYy54bWysU02P0zAQvSPxHyzfaZKiLRA13UNXy2UF&#10;FQs/wOuMGwvHY9mmSf89Y6dJlw8JgbhYsWfem3lvJtvbsTfsBD5otA2vViVnYCW22h4b/uXz/au3&#10;nIUobCsMWmj4GQK/3b18sR1cDWvs0LTgGZHYUA+u4V2Mri6KIDvoRVihA0tBhb4Xka7+WLReDMTe&#10;m2JdlptiQN86jxJCoNe7Kch3mV8pkPGjUgEiMw2n3mI+fT6f0lnstqI+euE6LS9tiH/oohfaUtGF&#10;6k5Ewb55/QtVr6XHgCquJPYFKqUlZA2kpip/UvPYCQdZC5kT3GJT+H+08sPp4JluG76mSVnR04z2&#10;aC3EiB5YxW6SRYMLNWXu7cEnkXK0j+4B5ddAseKHYLoEN6WNyvcpnVSyMVt+XiyHMTJJj5vy3aYs&#10;aTJyjhWinoHOh/gesGfpo+FG2+SGqMXpIcRUWtRzSno2lg0Nf129uclZAY1u77UxKZYXCvbGs5Og&#10;VYhjlXQRwbMsuhl7ETRpyGri2cBE/wkUWUVdV1OBtKRXTiEl2DjzGkvZCaaogwVY/hl4yU9QyAv8&#10;N+AFkSujjQu41xb976pfrVBT/uzApDtZ8ITt+eDnWdMmZucuf01a9ef3DL/+27vvAA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O1i3Tn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F71668">
      <w:ptab w:relativeTo="margin" w:alignment="center" w:leader="none"/>
    </w:r>
    <w:r w:rsidR="00F71668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636F9" w:rsidRDefault="00C636F9" w:rsidP="009C72FF">
      <w:r>
        <w:separator/>
      </w:r>
    </w:p>
  </w:footnote>
  <w:footnote w:type="continuationSeparator" w:id="0">
    <w:p w:rsidR="00C636F9" w:rsidRDefault="00C636F9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1668" w:rsidRDefault="00F71668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13" name="Immagine 13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25F48"/>
    <w:rsid w:val="0003357A"/>
    <w:rsid w:val="00071622"/>
    <w:rsid w:val="00092B77"/>
    <w:rsid w:val="000A692D"/>
    <w:rsid w:val="000B01D4"/>
    <w:rsid w:val="000C4F2A"/>
    <w:rsid w:val="000D0B81"/>
    <w:rsid w:val="000D27B1"/>
    <w:rsid w:val="000D59D2"/>
    <w:rsid w:val="000D62FB"/>
    <w:rsid w:val="000F2041"/>
    <w:rsid w:val="000F5B39"/>
    <w:rsid w:val="000F631A"/>
    <w:rsid w:val="00115E34"/>
    <w:rsid w:val="001205F9"/>
    <w:rsid w:val="00120E1B"/>
    <w:rsid w:val="00126A0E"/>
    <w:rsid w:val="00144F7C"/>
    <w:rsid w:val="00155FD3"/>
    <w:rsid w:val="001669D7"/>
    <w:rsid w:val="001908DC"/>
    <w:rsid w:val="001A2DD2"/>
    <w:rsid w:val="001A3AEF"/>
    <w:rsid w:val="001A5F8A"/>
    <w:rsid w:val="001B7EC4"/>
    <w:rsid w:val="001C5D85"/>
    <w:rsid w:val="001D3FBF"/>
    <w:rsid w:val="001E385E"/>
    <w:rsid w:val="001F2F71"/>
    <w:rsid w:val="001F7C2E"/>
    <w:rsid w:val="00201BB9"/>
    <w:rsid w:val="00201FC3"/>
    <w:rsid w:val="00213E5F"/>
    <w:rsid w:val="0022549E"/>
    <w:rsid w:val="00230734"/>
    <w:rsid w:val="0023696A"/>
    <w:rsid w:val="00252C6C"/>
    <w:rsid w:val="0025727E"/>
    <w:rsid w:val="0028530C"/>
    <w:rsid w:val="00287487"/>
    <w:rsid w:val="002B2DF2"/>
    <w:rsid w:val="002D09B0"/>
    <w:rsid w:val="002F771E"/>
    <w:rsid w:val="003018AC"/>
    <w:rsid w:val="00304F69"/>
    <w:rsid w:val="00305AC0"/>
    <w:rsid w:val="003271DF"/>
    <w:rsid w:val="00342BBD"/>
    <w:rsid w:val="003476B0"/>
    <w:rsid w:val="0036033B"/>
    <w:rsid w:val="003661B4"/>
    <w:rsid w:val="00381AD6"/>
    <w:rsid w:val="00382BB2"/>
    <w:rsid w:val="00386FA3"/>
    <w:rsid w:val="003C4F24"/>
    <w:rsid w:val="003C6629"/>
    <w:rsid w:val="003E67F6"/>
    <w:rsid w:val="003F3739"/>
    <w:rsid w:val="003F6FC5"/>
    <w:rsid w:val="00433AF6"/>
    <w:rsid w:val="004348F1"/>
    <w:rsid w:val="0043702B"/>
    <w:rsid w:val="00446DF7"/>
    <w:rsid w:val="0046225F"/>
    <w:rsid w:val="0047442B"/>
    <w:rsid w:val="00475759"/>
    <w:rsid w:val="004A2E2E"/>
    <w:rsid w:val="004A4134"/>
    <w:rsid w:val="004A7F28"/>
    <w:rsid w:val="004B1401"/>
    <w:rsid w:val="004B3FDD"/>
    <w:rsid w:val="004C3781"/>
    <w:rsid w:val="004E783A"/>
    <w:rsid w:val="004E7FDE"/>
    <w:rsid w:val="00511E5D"/>
    <w:rsid w:val="005327F9"/>
    <w:rsid w:val="00534CE9"/>
    <w:rsid w:val="00540F62"/>
    <w:rsid w:val="00541E25"/>
    <w:rsid w:val="00544E40"/>
    <w:rsid w:val="00563262"/>
    <w:rsid w:val="00566508"/>
    <w:rsid w:val="005767AA"/>
    <w:rsid w:val="00577656"/>
    <w:rsid w:val="00577A8A"/>
    <w:rsid w:val="00596BA2"/>
    <w:rsid w:val="005A0D15"/>
    <w:rsid w:val="005A45E9"/>
    <w:rsid w:val="005B6F5D"/>
    <w:rsid w:val="005C3715"/>
    <w:rsid w:val="005D7EB3"/>
    <w:rsid w:val="005E1089"/>
    <w:rsid w:val="0060165E"/>
    <w:rsid w:val="006025F9"/>
    <w:rsid w:val="00622E1C"/>
    <w:rsid w:val="006256D8"/>
    <w:rsid w:val="00626AFB"/>
    <w:rsid w:val="00635280"/>
    <w:rsid w:val="00636771"/>
    <w:rsid w:val="006374B2"/>
    <w:rsid w:val="00641A0C"/>
    <w:rsid w:val="00645103"/>
    <w:rsid w:val="006469B6"/>
    <w:rsid w:val="00653B3E"/>
    <w:rsid w:val="006576C9"/>
    <w:rsid w:val="0069076D"/>
    <w:rsid w:val="00695487"/>
    <w:rsid w:val="006956F9"/>
    <w:rsid w:val="00697ADD"/>
    <w:rsid w:val="006B3D66"/>
    <w:rsid w:val="006B6987"/>
    <w:rsid w:val="006B7BFB"/>
    <w:rsid w:val="006F4B02"/>
    <w:rsid w:val="007068F8"/>
    <w:rsid w:val="00717251"/>
    <w:rsid w:val="00717C8A"/>
    <w:rsid w:val="0072007C"/>
    <w:rsid w:val="00724E05"/>
    <w:rsid w:val="007312A0"/>
    <w:rsid w:val="00740FCA"/>
    <w:rsid w:val="0074772B"/>
    <w:rsid w:val="00752868"/>
    <w:rsid w:val="0075635D"/>
    <w:rsid w:val="007701DF"/>
    <w:rsid w:val="0077380C"/>
    <w:rsid w:val="00780633"/>
    <w:rsid w:val="00796D03"/>
    <w:rsid w:val="00797087"/>
    <w:rsid w:val="007B0451"/>
    <w:rsid w:val="007B67F0"/>
    <w:rsid w:val="007F14BD"/>
    <w:rsid w:val="007F5D11"/>
    <w:rsid w:val="0080629C"/>
    <w:rsid w:val="00813CDA"/>
    <w:rsid w:val="008264FC"/>
    <w:rsid w:val="0082667B"/>
    <w:rsid w:val="008412BF"/>
    <w:rsid w:val="00841DB7"/>
    <w:rsid w:val="008472FB"/>
    <w:rsid w:val="00855886"/>
    <w:rsid w:val="00857707"/>
    <w:rsid w:val="008836C7"/>
    <w:rsid w:val="008A2827"/>
    <w:rsid w:val="008D36FB"/>
    <w:rsid w:val="008D6265"/>
    <w:rsid w:val="008F1650"/>
    <w:rsid w:val="008F3EA8"/>
    <w:rsid w:val="008F70BC"/>
    <w:rsid w:val="00930C28"/>
    <w:rsid w:val="00950E9B"/>
    <w:rsid w:val="00954CB5"/>
    <w:rsid w:val="00964943"/>
    <w:rsid w:val="00964D5B"/>
    <w:rsid w:val="009804CE"/>
    <w:rsid w:val="0098381E"/>
    <w:rsid w:val="00992575"/>
    <w:rsid w:val="0099448B"/>
    <w:rsid w:val="009A1FFC"/>
    <w:rsid w:val="009A242D"/>
    <w:rsid w:val="009A45B5"/>
    <w:rsid w:val="009B1769"/>
    <w:rsid w:val="009C186B"/>
    <w:rsid w:val="009C599B"/>
    <w:rsid w:val="009C72FF"/>
    <w:rsid w:val="009F20BF"/>
    <w:rsid w:val="009F4BC7"/>
    <w:rsid w:val="00A00308"/>
    <w:rsid w:val="00A012B7"/>
    <w:rsid w:val="00A07C26"/>
    <w:rsid w:val="00A23E3A"/>
    <w:rsid w:val="00A27923"/>
    <w:rsid w:val="00A745D9"/>
    <w:rsid w:val="00A74FF4"/>
    <w:rsid w:val="00A817CB"/>
    <w:rsid w:val="00A8793B"/>
    <w:rsid w:val="00A928AD"/>
    <w:rsid w:val="00AA6983"/>
    <w:rsid w:val="00AB264A"/>
    <w:rsid w:val="00AB2CF9"/>
    <w:rsid w:val="00AB51FE"/>
    <w:rsid w:val="00AD7F21"/>
    <w:rsid w:val="00AE1429"/>
    <w:rsid w:val="00AF63F4"/>
    <w:rsid w:val="00AF78B2"/>
    <w:rsid w:val="00B06C89"/>
    <w:rsid w:val="00B10525"/>
    <w:rsid w:val="00B1160A"/>
    <w:rsid w:val="00B43249"/>
    <w:rsid w:val="00B44780"/>
    <w:rsid w:val="00B56B4A"/>
    <w:rsid w:val="00B61314"/>
    <w:rsid w:val="00B63A63"/>
    <w:rsid w:val="00B72756"/>
    <w:rsid w:val="00B95685"/>
    <w:rsid w:val="00B96D16"/>
    <w:rsid w:val="00BB0BF2"/>
    <w:rsid w:val="00BB19C5"/>
    <w:rsid w:val="00BB3E2C"/>
    <w:rsid w:val="00BC77FB"/>
    <w:rsid w:val="00BF431C"/>
    <w:rsid w:val="00BF5E27"/>
    <w:rsid w:val="00C02761"/>
    <w:rsid w:val="00C21374"/>
    <w:rsid w:val="00C333A8"/>
    <w:rsid w:val="00C40386"/>
    <w:rsid w:val="00C52255"/>
    <w:rsid w:val="00C636F9"/>
    <w:rsid w:val="00C72962"/>
    <w:rsid w:val="00C77588"/>
    <w:rsid w:val="00C96291"/>
    <w:rsid w:val="00CB6390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3146E"/>
    <w:rsid w:val="00D3353A"/>
    <w:rsid w:val="00D34A1F"/>
    <w:rsid w:val="00D35905"/>
    <w:rsid w:val="00D46902"/>
    <w:rsid w:val="00D52FB1"/>
    <w:rsid w:val="00D72EB1"/>
    <w:rsid w:val="00D73EC1"/>
    <w:rsid w:val="00D80340"/>
    <w:rsid w:val="00D81134"/>
    <w:rsid w:val="00D914DC"/>
    <w:rsid w:val="00D9255E"/>
    <w:rsid w:val="00D95BA0"/>
    <w:rsid w:val="00DA5BF6"/>
    <w:rsid w:val="00DA7633"/>
    <w:rsid w:val="00DB549B"/>
    <w:rsid w:val="00DB7A21"/>
    <w:rsid w:val="00DC14B5"/>
    <w:rsid w:val="00DC77A8"/>
    <w:rsid w:val="00DD4177"/>
    <w:rsid w:val="00DD7962"/>
    <w:rsid w:val="00E051C6"/>
    <w:rsid w:val="00E1624C"/>
    <w:rsid w:val="00E21068"/>
    <w:rsid w:val="00E212FC"/>
    <w:rsid w:val="00E35B47"/>
    <w:rsid w:val="00E3745E"/>
    <w:rsid w:val="00E401FB"/>
    <w:rsid w:val="00E44A3F"/>
    <w:rsid w:val="00E849A7"/>
    <w:rsid w:val="00E90796"/>
    <w:rsid w:val="00E90D39"/>
    <w:rsid w:val="00E90F86"/>
    <w:rsid w:val="00EC6057"/>
    <w:rsid w:val="00EE50D2"/>
    <w:rsid w:val="00F02D77"/>
    <w:rsid w:val="00F16462"/>
    <w:rsid w:val="00F22CD1"/>
    <w:rsid w:val="00F23CC5"/>
    <w:rsid w:val="00F2597E"/>
    <w:rsid w:val="00F60142"/>
    <w:rsid w:val="00F7101A"/>
    <w:rsid w:val="00F71668"/>
    <w:rsid w:val="00F82CD8"/>
    <w:rsid w:val="00F86B94"/>
    <w:rsid w:val="00FA36FF"/>
    <w:rsid w:val="00FA69C2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56DA9F"/>
  <w15:docId w15:val="{5C9FD376-F106-49D2-B2F0-F2DB810C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30D7600-1C73-4713-BA45-66FBD46DD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10</cp:revision>
  <cp:lastPrinted>2020-03-11T09:10:00Z</cp:lastPrinted>
  <dcterms:created xsi:type="dcterms:W3CDTF">2020-03-09T15:00:00Z</dcterms:created>
  <dcterms:modified xsi:type="dcterms:W3CDTF">2020-03-12T09:41:00Z</dcterms:modified>
</cp:coreProperties>
</file>