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988" w:rsidRDefault="00001717" w:rsidP="003C0B76">
      <w:pPr>
        <w:rPr>
          <w:rFonts w:ascii="HelveticaNeueLT Std" w:hAnsi="HelveticaNeueLT Std" w:cs="Tahoma"/>
          <w:b/>
          <w:sz w:val="32"/>
          <w:szCs w:val="24"/>
          <w:lang w:eastAsia="it-IT"/>
        </w:rPr>
      </w:pPr>
      <w:r>
        <w:rPr>
          <w:rFonts w:ascii="HelveticaNeueLT Std" w:hAnsi="HelveticaNeueLT Std" w:cs="Tahoma"/>
          <w:b/>
          <w:sz w:val="32"/>
          <w:szCs w:val="24"/>
          <w:lang w:eastAsia="it-IT"/>
        </w:rPr>
        <w:t>Da ottobre a</w:t>
      </w:r>
      <w:r w:rsidR="007D6988">
        <w:rPr>
          <w:rFonts w:ascii="HelveticaNeueLT Std" w:hAnsi="HelveticaNeueLT Std" w:cs="Tahoma"/>
          <w:b/>
          <w:sz w:val="32"/>
          <w:szCs w:val="24"/>
          <w:lang w:eastAsia="it-IT"/>
        </w:rPr>
        <w:t xml:space="preserve"> novembre spot tv e radio, affissioni, uscite stampa</w:t>
      </w:r>
    </w:p>
    <w:p w:rsidR="003C0B76" w:rsidRPr="00112AAB" w:rsidRDefault="003C0B76" w:rsidP="003C0B76">
      <w:pPr>
        <w:rPr>
          <w:rFonts w:ascii="HelveticaNeueLT Std" w:hAnsi="HelveticaNeueLT Std" w:cs="Tahoma"/>
          <w:b/>
          <w:sz w:val="28"/>
          <w:szCs w:val="24"/>
          <w:lang w:eastAsia="it-IT"/>
        </w:rPr>
      </w:pPr>
      <w:r>
        <w:rPr>
          <w:rFonts w:ascii="HelveticaNeueLT Std" w:hAnsi="HelveticaNeueLT Std" w:cs="Tahoma"/>
          <w:b/>
          <w:sz w:val="32"/>
          <w:szCs w:val="24"/>
          <w:lang w:eastAsia="it-IT"/>
        </w:rPr>
        <w:t>L’IDENTIT</w:t>
      </w:r>
      <w:r w:rsidR="00C5743D">
        <w:rPr>
          <w:rFonts w:ascii="HelveticaNeueLT Std" w:hAnsi="HelveticaNeueLT Std" w:cs="Tahoma"/>
          <w:b/>
          <w:sz w:val="32"/>
          <w:szCs w:val="24"/>
          <w:lang w:eastAsia="it-IT"/>
        </w:rPr>
        <w:t>À</w:t>
      </w:r>
      <w:r>
        <w:rPr>
          <w:rFonts w:ascii="HelveticaNeueLT Std" w:hAnsi="HelveticaNeueLT Std" w:cs="Tahoma"/>
          <w:b/>
          <w:sz w:val="32"/>
          <w:szCs w:val="24"/>
          <w:lang w:eastAsia="it-IT"/>
        </w:rPr>
        <w:t xml:space="preserve"> DEL TERRITORIO NEI SUOI PRODOTTI A MARCHIO </w:t>
      </w:r>
    </w:p>
    <w:p w:rsidR="008F5692" w:rsidRDefault="008F5692" w:rsidP="003C0B76">
      <w:pPr>
        <w:jc w:val="both"/>
        <w:rPr>
          <w:rFonts w:ascii="HelveticaNeueLT Std" w:hAnsi="HelveticaNeueLT Std" w:cs="Tahoma"/>
          <w:b/>
          <w:szCs w:val="24"/>
          <w:lang w:eastAsia="it-IT"/>
        </w:rPr>
      </w:pPr>
    </w:p>
    <w:p w:rsidR="003C0B76" w:rsidRPr="001C7619" w:rsidRDefault="00C91A26" w:rsidP="003C0B76">
      <w:pPr>
        <w:jc w:val="both"/>
        <w:rPr>
          <w:rFonts w:ascii="HelveticaNeueLT Std" w:hAnsi="HelveticaNeueLT Std" w:cs="Tahoma"/>
          <w:b/>
          <w:szCs w:val="24"/>
          <w:lang w:eastAsia="it-IT"/>
        </w:rPr>
      </w:pPr>
      <w:r>
        <w:rPr>
          <w:rFonts w:ascii="HelveticaNeueLT Std" w:hAnsi="HelveticaNeueLT Std" w:cs="Tahoma"/>
          <w:b/>
          <w:szCs w:val="24"/>
          <w:lang w:eastAsia="it-IT"/>
        </w:rPr>
        <w:t xml:space="preserve">Presentata la nuova </w:t>
      </w:r>
      <w:r w:rsidR="003C0B76" w:rsidRPr="001C7619">
        <w:rPr>
          <w:rFonts w:ascii="HelveticaNeueLT Std" w:hAnsi="HelveticaNeueLT Std" w:cs="Tahoma"/>
          <w:b/>
          <w:szCs w:val="24"/>
          <w:lang w:eastAsia="it-IT"/>
        </w:rPr>
        <w:t xml:space="preserve">campagna di comunicazione per incentivare </w:t>
      </w:r>
      <w:r w:rsidR="003C0B76">
        <w:rPr>
          <w:rFonts w:ascii="HelveticaNeueLT Std" w:hAnsi="HelveticaNeueLT Std" w:cs="Tahoma"/>
          <w:b/>
          <w:szCs w:val="24"/>
          <w:lang w:eastAsia="it-IT"/>
        </w:rPr>
        <w:t>tra i</w:t>
      </w:r>
      <w:r w:rsidR="003C0B76" w:rsidRPr="001C7619">
        <w:rPr>
          <w:rFonts w:ascii="HelveticaNeueLT Std" w:hAnsi="HelveticaNeueLT Std" w:cs="Tahoma"/>
          <w:b/>
          <w:szCs w:val="24"/>
          <w:lang w:eastAsia="it-IT"/>
        </w:rPr>
        <w:t xml:space="preserve"> residenti e</w:t>
      </w:r>
      <w:r w:rsidR="003C0B76">
        <w:rPr>
          <w:rFonts w:ascii="HelveticaNeueLT Std" w:hAnsi="HelveticaNeueLT Std" w:cs="Tahoma"/>
          <w:b/>
          <w:szCs w:val="24"/>
          <w:lang w:eastAsia="it-IT"/>
        </w:rPr>
        <w:t>d i</w:t>
      </w:r>
      <w:r w:rsidR="003C0B76" w:rsidRPr="001C7619">
        <w:rPr>
          <w:rFonts w:ascii="HelveticaNeueLT Std" w:hAnsi="HelveticaNeueLT Std" w:cs="Tahoma"/>
          <w:b/>
          <w:szCs w:val="24"/>
          <w:lang w:eastAsia="it-IT"/>
        </w:rPr>
        <w:t xml:space="preserve"> turisti il consumo d</w:t>
      </w:r>
      <w:r w:rsidR="008E3D0B">
        <w:rPr>
          <w:rFonts w:ascii="HelveticaNeueLT Std" w:hAnsi="HelveticaNeueLT Std" w:cs="Tahoma"/>
          <w:b/>
          <w:szCs w:val="24"/>
          <w:lang w:eastAsia="it-IT"/>
        </w:rPr>
        <w:t xml:space="preserve">ei prodotti </w:t>
      </w:r>
      <w:r w:rsidR="003C0B76" w:rsidRPr="001C7619">
        <w:rPr>
          <w:rFonts w:ascii="HelveticaNeueLT Std" w:hAnsi="HelveticaNeueLT Std" w:cs="Tahoma"/>
          <w:b/>
          <w:szCs w:val="24"/>
          <w:lang w:eastAsia="it-IT"/>
        </w:rPr>
        <w:t>identificati dal Marchio Qualità Trentino</w:t>
      </w:r>
      <w:r w:rsidR="003C0B76">
        <w:rPr>
          <w:rFonts w:ascii="HelveticaNeueLT Std" w:hAnsi="HelveticaNeueLT Std" w:cs="Tahoma"/>
          <w:b/>
          <w:szCs w:val="24"/>
          <w:lang w:eastAsia="it-IT"/>
        </w:rPr>
        <w:t>. Obiettivo delle azioni diffondere un’alimentazione più sana e consapevole</w:t>
      </w:r>
      <w:r w:rsidR="003C0B76" w:rsidRPr="001C7619">
        <w:rPr>
          <w:rFonts w:ascii="HelveticaNeueLT Std" w:hAnsi="HelveticaNeueLT Std" w:cs="Tahoma"/>
          <w:b/>
          <w:szCs w:val="24"/>
          <w:lang w:eastAsia="it-IT"/>
        </w:rPr>
        <w:t xml:space="preserve"> </w:t>
      </w:r>
      <w:r w:rsidR="003C0B76">
        <w:rPr>
          <w:rFonts w:ascii="HelveticaNeueLT Std" w:hAnsi="HelveticaNeueLT Std" w:cs="Tahoma"/>
          <w:b/>
          <w:szCs w:val="24"/>
          <w:lang w:eastAsia="it-IT"/>
        </w:rPr>
        <w:t>basata su prodotti certificati, veri e propri “ambasciatori” del territorio e dei suoi valori, e sostenere il settore agro</w:t>
      </w:r>
      <w:r>
        <w:rPr>
          <w:rFonts w:ascii="HelveticaNeueLT Std" w:hAnsi="HelveticaNeueLT Std" w:cs="Tahoma"/>
          <w:b/>
          <w:szCs w:val="24"/>
          <w:lang w:eastAsia="it-IT"/>
        </w:rPr>
        <w:t xml:space="preserve">alimentare legato alla montagna. </w:t>
      </w:r>
      <w:r w:rsidR="007D6988" w:rsidRPr="007D6988">
        <w:rPr>
          <w:rFonts w:ascii="HelveticaNeueLT Std" w:hAnsi="HelveticaNeueLT Std" w:cs="Tahoma"/>
          <w:b/>
          <w:szCs w:val="24"/>
          <w:lang w:eastAsia="it-IT"/>
        </w:rPr>
        <w:t xml:space="preserve">L’assessore Dallapiccola: </w:t>
      </w:r>
      <w:r w:rsidR="007D6988">
        <w:rPr>
          <w:rFonts w:ascii="HelveticaNeueLT Std" w:hAnsi="HelveticaNeueLT Std" w:cs="Tahoma"/>
          <w:b/>
          <w:szCs w:val="24"/>
          <w:lang w:eastAsia="it-IT"/>
        </w:rPr>
        <w:t xml:space="preserve">«Ai </w:t>
      </w:r>
      <w:r w:rsidR="007D6988" w:rsidRPr="007D6988">
        <w:rPr>
          <w:rFonts w:ascii="HelveticaNeueLT Std" w:hAnsi="HelveticaNeueLT Std" w:cs="Tahoma"/>
          <w:b/>
          <w:szCs w:val="24"/>
          <w:lang w:eastAsia="it-IT"/>
        </w:rPr>
        <w:t>consumatori diciamo</w:t>
      </w:r>
      <w:r w:rsidR="007D6988">
        <w:rPr>
          <w:rFonts w:ascii="HelveticaNeueLT Std" w:hAnsi="HelveticaNeueLT Std" w:cs="Tahoma"/>
          <w:b/>
          <w:szCs w:val="24"/>
          <w:lang w:eastAsia="it-IT"/>
        </w:rPr>
        <w:t>:</w:t>
      </w:r>
      <w:r w:rsidR="007D6988" w:rsidRPr="007D6988">
        <w:rPr>
          <w:rFonts w:ascii="HelveticaNeueLT Std" w:hAnsi="HelveticaNeueLT Std" w:cs="Tahoma"/>
          <w:b/>
          <w:szCs w:val="24"/>
          <w:lang w:eastAsia="it-IT"/>
        </w:rPr>
        <w:t xml:space="preserve"> </w:t>
      </w:r>
      <w:r w:rsidR="007D6988">
        <w:rPr>
          <w:rFonts w:ascii="HelveticaNeueLT Std" w:hAnsi="HelveticaNeueLT Std" w:cs="Tahoma"/>
          <w:b/>
          <w:szCs w:val="24"/>
          <w:lang w:eastAsia="it-IT"/>
        </w:rPr>
        <w:t>cercatelo;</w:t>
      </w:r>
      <w:r w:rsidR="007D6988" w:rsidRPr="007D6988">
        <w:rPr>
          <w:rFonts w:ascii="HelveticaNeueLT Std" w:hAnsi="HelveticaNeueLT Std" w:cs="Tahoma"/>
          <w:b/>
          <w:szCs w:val="24"/>
          <w:lang w:eastAsia="it-IT"/>
        </w:rPr>
        <w:t xml:space="preserve"> ai produttori</w:t>
      </w:r>
      <w:r w:rsidR="007D6988">
        <w:rPr>
          <w:rFonts w:ascii="HelveticaNeueLT Std" w:hAnsi="HelveticaNeueLT Std" w:cs="Tahoma"/>
          <w:b/>
          <w:szCs w:val="24"/>
          <w:lang w:eastAsia="it-IT"/>
        </w:rPr>
        <w:t>:</w:t>
      </w:r>
      <w:r w:rsidR="007D6988" w:rsidRPr="007D6988">
        <w:rPr>
          <w:rFonts w:ascii="HelveticaNeueLT Std" w:hAnsi="HelveticaNeueLT Std" w:cs="Tahoma"/>
          <w:b/>
          <w:szCs w:val="24"/>
          <w:lang w:eastAsia="it-IT"/>
        </w:rPr>
        <w:t xml:space="preserve"> usatelo</w:t>
      </w:r>
      <w:r w:rsidR="007D6988">
        <w:rPr>
          <w:rFonts w:ascii="HelveticaNeueLT Std" w:hAnsi="HelveticaNeueLT Std" w:cs="Tahoma"/>
          <w:b/>
          <w:szCs w:val="24"/>
          <w:lang w:eastAsia="it-IT"/>
        </w:rPr>
        <w:t>»</w:t>
      </w:r>
    </w:p>
    <w:p w:rsidR="008F5692" w:rsidRDefault="008F5692" w:rsidP="003C0B76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</w:p>
    <w:p w:rsidR="003C0B76" w:rsidRDefault="003C0B76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 w:rsidRPr="00C91A26">
        <w:rPr>
          <w:rFonts w:ascii="HelveticaNeueLT Std" w:hAnsi="HelveticaNeueLT Std"/>
          <w:sz w:val="24"/>
          <w:szCs w:val="24"/>
          <w:lang w:eastAsia="it-IT"/>
        </w:rPr>
        <w:t>Il Marchio Qualità Trentino</w:t>
      </w:r>
      <w:r w:rsidRPr="0059161E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è nato per dare immediata riconoscibilità alle eccellenze della filiera </w:t>
      </w:r>
      <w:r w:rsidRPr="0059161E">
        <w:rPr>
          <w:rFonts w:ascii="HelveticaNeueLT Std" w:hAnsi="HelveticaNeueLT Std"/>
          <w:sz w:val="24"/>
          <w:szCs w:val="24"/>
          <w:lang w:eastAsia="it-IT"/>
        </w:rPr>
        <w:t xml:space="preserve">agroalimentare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provinciale garantendone </w:t>
      </w:r>
      <w:r w:rsidRPr="0059161E">
        <w:rPr>
          <w:rFonts w:ascii="HelveticaNeueLT Std" w:hAnsi="HelveticaNeueLT Std"/>
          <w:sz w:val="24"/>
          <w:szCs w:val="24"/>
          <w:lang w:eastAsia="it-IT"/>
        </w:rPr>
        <w:t>l’origine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, la corrispondenza ad elevati standard di qualità sulla base di </w:t>
      </w:r>
      <w:r w:rsidRPr="0059161E">
        <w:rPr>
          <w:rFonts w:ascii="HelveticaNeueLT Std" w:hAnsi="HelveticaNeueLT Std"/>
          <w:sz w:val="24"/>
          <w:szCs w:val="24"/>
          <w:lang w:eastAsia="it-IT"/>
        </w:rPr>
        <w:t>criteri oggettivi e selettivi,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oltre al</w:t>
      </w:r>
      <w:r w:rsidRPr="0059161E">
        <w:rPr>
          <w:rFonts w:ascii="HelveticaNeueLT Std" w:hAnsi="HelveticaNeueLT Std"/>
          <w:sz w:val="24"/>
          <w:szCs w:val="24"/>
          <w:lang w:eastAsia="it-IT"/>
        </w:rPr>
        <w:t>la totale tracciabilità.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C91A26">
        <w:rPr>
          <w:rFonts w:ascii="HelveticaNeueLT Std" w:hAnsi="HelveticaNeueLT Std"/>
          <w:sz w:val="24"/>
          <w:szCs w:val="24"/>
          <w:lang w:eastAsia="it-IT"/>
        </w:rPr>
        <w:t xml:space="preserve">Ad oggi sono 13 i produttori che lo possono utilizzare, perché rispettano i requisiti qualitativi e i relativi disciplinari richiesti dall’Unione Europea. </w:t>
      </w:r>
    </w:p>
    <w:p w:rsidR="003C0B76" w:rsidRDefault="003C0B76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N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on </w:t>
      </w:r>
      <w:r w:rsidR="00CC06D6">
        <w:rPr>
          <w:rFonts w:ascii="HelveticaNeueLT Std" w:hAnsi="HelveticaNeueLT Std"/>
          <w:sz w:val="24"/>
          <w:szCs w:val="24"/>
          <w:lang w:eastAsia="it-IT"/>
        </w:rPr>
        <w:t>tutti</w:t>
      </w:r>
      <w:r w:rsidR="00C5743D">
        <w:rPr>
          <w:rFonts w:ascii="HelveticaNeueLT Std" w:hAnsi="HelveticaNeueLT Std"/>
          <w:sz w:val="24"/>
          <w:szCs w:val="24"/>
          <w:lang w:eastAsia="it-IT"/>
        </w:rPr>
        <w:t>,</w:t>
      </w:r>
      <w:r w:rsidR="00CC06D6">
        <w:rPr>
          <w:rFonts w:ascii="HelveticaNeueLT Std" w:hAnsi="HelveticaNeueLT Std"/>
          <w:sz w:val="24"/>
          <w:szCs w:val="24"/>
          <w:lang w:eastAsia="it-IT"/>
        </w:rPr>
        <w:t xml:space="preserve"> però</w:t>
      </w:r>
      <w:r w:rsidR="00C5743D">
        <w:rPr>
          <w:rFonts w:ascii="HelveticaNeueLT Std" w:hAnsi="HelveticaNeueLT Std"/>
          <w:sz w:val="24"/>
          <w:szCs w:val="24"/>
          <w:lang w:eastAsia="it-IT"/>
        </w:rPr>
        <w:t>,</w:t>
      </w:r>
      <w:r w:rsidR="00CC06D6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hanno colto l’importanza di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consumare prodotti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sani e genuini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come quelli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garantiti dal Marchio Qualità Trentino,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peraltro apprezzati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 e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ben conosciuti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 anche fuori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C5743D">
        <w:rPr>
          <w:rFonts w:ascii="HelveticaNeueLT Std" w:hAnsi="HelveticaNeueLT Std"/>
          <w:sz w:val="24"/>
          <w:szCs w:val="24"/>
          <w:lang w:eastAsia="it-IT"/>
        </w:rPr>
        <w:t>dalla nostra provincia</w:t>
      </w:r>
      <w:r w:rsidR="00C91A26">
        <w:rPr>
          <w:rFonts w:ascii="HelveticaNeueLT Std" w:hAnsi="HelveticaNeueLT Std"/>
          <w:sz w:val="24"/>
          <w:szCs w:val="24"/>
          <w:lang w:eastAsia="it-IT"/>
        </w:rPr>
        <w:t xml:space="preserve">, </w:t>
      </w:r>
      <w:r w:rsidR="007D6988">
        <w:rPr>
          <w:rFonts w:ascii="HelveticaNeueLT Std" w:hAnsi="HelveticaNeueLT Std"/>
          <w:sz w:val="24"/>
          <w:szCs w:val="24"/>
          <w:lang w:eastAsia="it-IT"/>
        </w:rPr>
        <w:t xml:space="preserve">a loro volta </w:t>
      </w:r>
      <w:r w:rsidR="00E5486E">
        <w:rPr>
          <w:rFonts w:ascii="HelveticaNeueLT Std" w:hAnsi="HelveticaNeueLT Std"/>
          <w:sz w:val="24"/>
          <w:szCs w:val="24"/>
          <w:lang w:eastAsia="it-IT"/>
        </w:rPr>
        <w:t>espressione di valori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come l’identità, l’attaccamento al territorio, la sostenibilità, immediatamente associati all’immagine del Trentino e alla base della decisione di tante persone di visitare la nostra terra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.</w:t>
      </w:r>
      <w:r w:rsidR="00C91A26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4C24DD">
        <w:rPr>
          <w:rFonts w:ascii="HelveticaNeueLT Std" w:hAnsi="HelveticaNeueLT Std"/>
          <w:sz w:val="24"/>
          <w:szCs w:val="24"/>
          <w:lang w:eastAsia="it-IT"/>
        </w:rPr>
        <w:t xml:space="preserve">Da qui l’idea di una campagna </w:t>
      </w:r>
      <w:r w:rsidR="005B4CBB">
        <w:rPr>
          <w:rFonts w:ascii="HelveticaNeueLT Std" w:hAnsi="HelveticaNeueLT Std"/>
          <w:sz w:val="24"/>
          <w:szCs w:val="24"/>
          <w:lang w:eastAsia="it-IT"/>
        </w:rPr>
        <w:t>di comunicazione mirata che</w:t>
      </w:r>
      <w:r w:rsidR="004C24DD">
        <w:rPr>
          <w:rFonts w:ascii="HelveticaNeueLT Std" w:hAnsi="HelveticaNeueLT Std"/>
          <w:sz w:val="24"/>
          <w:szCs w:val="24"/>
          <w:lang w:eastAsia="it-IT"/>
        </w:rPr>
        <w:t xml:space="preserve"> da ottobre a novembre</w:t>
      </w:r>
      <w:r w:rsidR="005B4CBB">
        <w:rPr>
          <w:rFonts w:ascii="HelveticaNeueLT Std" w:hAnsi="HelveticaNeueLT Std"/>
          <w:sz w:val="24"/>
          <w:szCs w:val="24"/>
          <w:lang w:eastAsia="it-IT"/>
        </w:rPr>
        <w:t xml:space="preserve">, con </w:t>
      </w:r>
      <w:r w:rsidR="004C24DD">
        <w:rPr>
          <w:rFonts w:ascii="HelveticaNeueLT Std" w:hAnsi="HelveticaNeueLT Std"/>
          <w:sz w:val="24"/>
          <w:szCs w:val="24"/>
          <w:lang w:eastAsia="it-IT"/>
        </w:rPr>
        <w:t xml:space="preserve">strumenti e supporti diversi, coinvolgerà i principali media locali, ma anche la piccola e grande distribuzione. </w:t>
      </w:r>
    </w:p>
    <w:p w:rsidR="007D6988" w:rsidRDefault="007355B7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«</w:t>
      </w:r>
      <w:r w:rsidR="00312A27">
        <w:rPr>
          <w:rFonts w:ascii="HelveticaNeueLT Std" w:hAnsi="HelveticaNeueLT Std"/>
          <w:sz w:val="24"/>
          <w:szCs w:val="24"/>
          <w:lang w:eastAsia="it-IT"/>
        </w:rPr>
        <w:t>Attraverso questa campagna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- ha </w:t>
      </w:r>
      <w:r w:rsidR="007D6988">
        <w:rPr>
          <w:rFonts w:ascii="HelveticaNeueLT Std" w:hAnsi="HelveticaNeueLT Std"/>
          <w:sz w:val="24"/>
          <w:szCs w:val="24"/>
          <w:lang w:eastAsia="it-IT"/>
        </w:rPr>
        <w:t>spiegato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312A27">
        <w:rPr>
          <w:rFonts w:ascii="HelveticaNeueLT Std" w:hAnsi="HelveticaNeueLT Std"/>
          <w:sz w:val="24"/>
          <w:szCs w:val="24"/>
          <w:lang w:eastAsia="it-IT"/>
        </w:rPr>
        <w:t>l’assessore provinciale Michele Dallapiccola – vogliamo r</w:t>
      </w:r>
      <w:r w:rsidR="001A4200">
        <w:rPr>
          <w:rFonts w:ascii="HelveticaNeueLT Std" w:hAnsi="HelveticaNeueLT Std"/>
          <w:sz w:val="24"/>
          <w:szCs w:val="24"/>
          <w:lang w:eastAsia="it-IT"/>
        </w:rPr>
        <w:t>ispondere</w:t>
      </w:r>
      <w:r w:rsidR="00402F28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A4200">
        <w:rPr>
          <w:rFonts w:ascii="HelveticaNeueLT Std" w:hAnsi="HelveticaNeueLT Std"/>
          <w:sz w:val="24"/>
          <w:szCs w:val="24"/>
          <w:lang w:eastAsia="it-IT"/>
        </w:rPr>
        <w:t>ad una richiesta degli</w:t>
      </w:r>
      <w:r w:rsidR="00402F28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7D6988">
        <w:rPr>
          <w:rFonts w:ascii="HelveticaNeueLT Std" w:hAnsi="HelveticaNeueLT Std"/>
          <w:sz w:val="24"/>
          <w:szCs w:val="24"/>
          <w:lang w:eastAsia="it-IT"/>
        </w:rPr>
        <w:t>operatori</w:t>
      </w:r>
      <w:r w:rsidR="001A4200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e </w:t>
      </w:r>
      <w:r w:rsidR="007D6988">
        <w:rPr>
          <w:rFonts w:ascii="HelveticaNeueLT Std" w:hAnsi="HelveticaNeueLT Std"/>
          <w:sz w:val="24"/>
          <w:szCs w:val="24"/>
          <w:lang w:eastAsia="it-IT"/>
        </w:rPr>
        <w:t>ad</w:t>
      </w:r>
      <w:r w:rsidR="001A4200">
        <w:rPr>
          <w:rFonts w:ascii="HelveticaNeueLT Std" w:hAnsi="HelveticaNeueLT Std"/>
          <w:sz w:val="24"/>
          <w:szCs w:val="24"/>
          <w:lang w:eastAsia="it-IT"/>
        </w:rPr>
        <w:t xml:space="preserve"> un mercato che</w:t>
      </w:r>
      <w:r w:rsidR="007D6988">
        <w:rPr>
          <w:rFonts w:ascii="HelveticaNeueLT Std" w:hAnsi="HelveticaNeueLT Std"/>
          <w:sz w:val="24"/>
          <w:szCs w:val="24"/>
          <w:lang w:eastAsia="it-IT"/>
        </w:rPr>
        <w:t>,</w:t>
      </w:r>
      <w:r w:rsidR="001A4200">
        <w:rPr>
          <w:rFonts w:ascii="HelveticaNeueLT Std" w:hAnsi="HelveticaNeueLT Std"/>
          <w:sz w:val="24"/>
          <w:szCs w:val="24"/>
          <w:lang w:eastAsia="it-IT"/>
        </w:rPr>
        <w:t xml:space="preserve"> se</w:t>
      </w:r>
      <w:r w:rsidR="008C4DF8">
        <w:rPr>
          <w:rFonts w:ascii="HelveticaNeueLT Std" w:hAnsi="HelveticaNeueLT Std"/>
          <w:sz w:val="24"/>
          <w:szCs w:val="24"/>
          <w:lang w:eastAsia="it-IT"/>
        </w:rPr>
        <w:t>p</w:t>
      </w:r>
      <w:r w:rsidR="001A4200">
        <w:rPr>
          <w:rFonts w:ascii="HelveticaNeueLT Std" w:hAnsi="HelveticaNeueLT Std"/>
          <w:sz w:val="24"/>
          <w:szCs w:val="24"/>
          <w:lang w:eastAsia="it-IT"/>
        </w:rPr>
        <w:t xml:space="preserve">pur </w:t>
      </w:r>
      <w:r w:rsidR="00312A27">
        <w:rPr>
          <w:rFonts w:ascii="HelveticaNeueLT Std" w:hAnsi="HelveticaNeueLT Std"/>
          <w:sz w:val="24"/>
          <w:szCs w:val="24"/>
          <w:lang w:eastAsia="it-IT"/>
        </w:rPr>
        <w:t>condizionato</w:t>
      </w:r>
      <w:r w:rsidR="001A4200">
        <w:rPr>
          <w:rFonts w:ascii="HelveticaNeueLT Std" w:hAnsi="HelveticaNeueLT Std"/>
          <w:sz w:val="24"/>
          <w:szCs w:val="24"/>
          <w:lang w:eastAsia="it-IT"/>
        </w:rPr>
        <w:t xml:space="preserve"> dalla ricerca del pre</w:t>
      </w:r>
      <w:r w:rsidR="008C4DF8">
        <w:rPr>
          <w:rFonts w:ascii="HelveticaNeueLT Std" w:hAnsi="HelveticaNeueLT Std"/>
          <w:sz w:val="24"/>
          <w:szCs w:val="24"/>
          <w:lang w:eastAsia="it-IT"/>
        </w:rPr>
        <w:t>z</w:t>
      </w:r>
      <w:r w:rsidR="001A4200">
        <w:rPr>
          <w:rFonts w:ascii="HelveticaNeueLT Std" w:hAnsi="HelveticaNeueLT Std"/>
          <w:sz w:val="24"/>
          <w:szCs w:val="24"/>
          <w:lang w:eastAsia="it-IT"/>
        </w:rPr>
        <w:t>zo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 più</w:t>
      </w:r>
      <w:r w:rsidR="001A4200">
        <w:rPr>
          <w:rFonts w:ascii="HelveticaNeueLT Std" w:hAnsi="HelveticaNeueLT Std"/>
          <w:sz w:val="24"/>
          <w:szCs w:val="24"/>
          <w:lang w:eastAsia="it-IT"/>
        </w:rPr>
        <w:t xml:space="preserve"> basso</w:t>
      </w:r>
      <w:r w:rsidR="007D6988">
        <w:rPr>
          <w:rFonts w:ascii="HelveticaNeueLT Std" w:hAnsi="HelveticaNeueLT Std"/>
          <w:sz w:val="24"/>
          <w:szCs w:val="24"/>
          <w:lang w:eastAsia="it-IT"/>
        </w:rPr>
        <w:t>,</w:t>
      </w:r>
      <w:r w:rsidR="001A4200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vorrebbe sorridere </w:t>
      </w:r>
      <w:r w:rsidR="001A4200">
        <w:rPr>
          <w:rFonts w:ascii="HelveticaNeueLT Std" w:hAnsi="HelveticaNeueLT Std"/>
          <w:sz w:val="24"/>
          <w:szCs w:val="24"/>
          <w:lang w:eastAsia="it-IT"/>
        </w:rPr>
        <w:t>a chi</w:t>
      </w:r>
      <w:r w:rsidR="00402F28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A4200">
        <w:rPr>
          <w:rFonts w:ascii="HelveticaNeueLT Std" w:hAnsi="HelveticaNeueLT Std"/>
          <w:sz w:val="24"/>
          <w:szCs w:val="24"/>
          <w:lang w:eastAsia="it-IT"/>
        </w:rPr>
        <w:t>ricerca</w:t>
      </w:r>
      <w:r w:rsidR="00402F28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A4200">
        <w:rPr>
          <w:rFonts w:ascii="HelveticaNeueLT Std" w:hAnsi="HelveticaNeueLT Std"/>
          <w:sz w:val="24"/>
          <w:szCs w:val="24"/>
          <w:lang w:eastAsia="it-IT"/>
        </w:rPr>
        <w:t>genuinità</w:t>
      </w:r>
      <w:r w:rsidR="00C5743D">
        <w:rPr>
          <w:rFonts w:ascii="HelveticaNeueLT Std" w:hAnsi="HelveticaNeueLT Std"/>
          <w:sz w:val="24"/>
          <w:szCs w:val="24"/>
          <w:lang w:eastAsia="it-IT"/>
        </w:rPr>
        <w:t>,</w:t>
      </w:r>
      <w:r w:rsidR="005B4CBB">
        <w:rPr>
          <w:rFonts w:ascii="HelveticaNeueLT Std" w:hAnsi="HelveticaNeueLT Std"/>
          <w:sz w:val="24"/>
          <w:szCs w:val="24"/>
          <w:lang w:eastAsia="it-IT"/>
        </w:rPr>
        <w:t xml:space="preserve"> prodotti certificati e sostenibili. Un’azione su più livelli 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per aiutare i </w:t>
      </w:r>
      <w:r w:rsidR="001A4200">
        <w:rPr>
          <w:rFonts w:ascii="HelveticaNeueLT Std" w:hAnsi="HelveticaNeueLT Std"/>
          <w:sz w:val="24"/>
          <w:szCs w:val="24"/>
          <w:lang w:eastAsia="it-IT"/>
        </w:rPr>
        <w:t>produttori</w:t>
      </w:r>
      <w:r w:rsidR="00402F28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A4200">
        <w:rPr>
          <w:rFonts w:ascii="HelveticaNeueLT Std" w:hAnsi="HelveticaNeueLT Std"/>
          <w:sz w:val="24"/>
          <w:szCs w:val="24"/>
          <w:lang w:eastAsia="it-IT"/>
        </w:rPr>
        <w:t>a vendere</w:t>
      </w:r>
      <w:r w:rsidR="00312A27">
        <w:rPr>
          <w:rFonts w:ascii="HelveticaNeueLT Std" w:hAnsi="HelveticaNeueLT Std"/>
          <w:sz w:val="24"/>
          <w:szCs w:val="24"/>
          <w:lang w:eastAsia="it-IT"/>
        </w:rPr>
        <w:t>, i c</w:t>
      </w:r>
      <w:r w:rsidR="001A4200">
        <w:rPr>
          <w:rFonts w:ascii="HelveticaNeueLT Std" w:hAnsi="HelveticaNeueLT Std"/>
          <w:sz w:val="24"/>
          <w:szCs w:val="24"/>
          <w:lang w:eastAsia="it-IT"/>
        </w:rPr>
        <w:t>onsumatori a mangiare</w:t>
      </w:r>
      <w:r w:rsidR="00402F28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A4200">
        <w:rPr>
          <w:rFonts w:ascii="HelveticaNeueLT Std" w:hAnsi="HelveticaNeueLT Std"/>
          <w:sz w:val="24"/>
          <w:szCs w:val="24"/>
          <w:lang w:eastAsia="it-IT"/>
        </w:rPr>
        <w:t>meglio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 e </w:t>
      </w:r>
      <w:r w:rsidR="00C5743D">
        <w:rPr>
          <w:rFonts w:ascii="HelveticaNeueLT Std" w:hAnsi="HelveticaNeueLT Std"/>
          <w:sz w:val="24"/>
          <w:szCs w:val="24"/>
          <w:lang w:eastAsia="it-IT"/>
        </w:rPr>
        <w:t xml:space="preserve">insieme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sostenere 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l’economia </w:t>
      </w:r>
      <w:r>
        <w:rPr>
          <w:rFonts w:ascii="HelveticaNeueLT Std" w:hAnsi="HelveticaNeueLT Std"/>
          <w:sz w:val="24"/>
          <w:szCs w:val="24"/>
          <w:lang w:eastAsia="it-IT"/>
        </w:rPr>
        <w:t>locale</w:t>
      </w:r>
      <w:r w:rsidR="00C5743D">
        <w:rPr>
          <w:rFonts w:ascii="HelveticaNeueLT Std" w:hAnsi="HelveticaNeueLT Std"/>
          <w:sz w:val="24"/>
          <w:szCs w:val="24"/>
          <w:lang w:eastAsia="it-IT"/>
        </w:rPr>
        <w:t>,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 grazie ad un racconto </w:t>
      </w:r>
      <w:r>
        <w:rPr>
          <w:rFonts w:ascii="HelveticaNeueLT Std" w:hAnsi="HelveticaNeueLT Std"/>
          <w:sz w:val="24"/>
          <w:szCs w:val="24"/>
          <w:lang w:eastAsia="it-IT"/>
        </w:rPr>
        <w:t>del Trentino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 che passa attraverso </w:t>
      </w:r>
      <w:r w:rsidR="00C5743D">
        <w:rPr>
          <w:rFonts w:ascii="HelveticaNeueLT Std" w:hAnsi="HelveticaNeueLT Std"/>
          <w:sz w:val="24"/>
          <w:szCs w:val="24"/>
          <w:lang w:eastAsia="it-IT"/>
        </w:rPr>
        <w:t>questi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 prodotti diventa</w:t>
      </w:r>
      <w:r>
        <w:rPr>
          <w:rFonts w:ascii="HelveticaNeueLT Std" w:hAnsi="HelveticaNeueLT Std"/>
          <w:sz w:val="24"/>
          <w:szCs w:val="24"/>
          <w:lang w:eastAsia="it-IT"/>
        </w:rPr>
        <w:t>ndo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 motivo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312A27">
        <w:rPr>
          <w:rFonts w:ascii="HelveticaNeueLT Std" w:hAnsi="HelveticaNeueLT Std"/>
          <w:sz w:val="24"/>
          <w:szCs w:val="24"/>
          <w:lang w:eastAsia="it-IT"/>
        </w:rPr>
        <w:t>di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312A27">
        <w:rPr>
          <w:rFonts w:ascii="HelveticaNeueLT Std" w:hAnsi="HelveticaNeueLT Std"/>
          <w:sz w:val="24"/>
          <w:szCs w:val="24"/>
          <w:lang w:eastAsia="it-IT"/>
        </w:rPr>
        <w:t xml:space="preserve">soddisfazione per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i nostri ospiti, </w:t>
      </w:r>
      <w:r w:rsidR="001A4200">
        <w:rPr>
          <w:rFonts w:ascii="HelveticaNeueLT Std" w:hAnsi="HelveticaNeueLT Std"/>
          <w:sz w:val="24"/>
          <w:szCs w:val="24"/>
          <w:lang w:eastAsia="it-IT"/>
        </w:rPr>
        <w:t>i primi promotori del nostro territorio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.» </w:t>
      </w:r>
    </w:p>
    <w:p w:rsidR="00C72FEC" w:rsidRDefault="00AC19D5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Durante l’incontro l’</w:t>
      </w:r>
      <w:r w:rsidR="007355B7">
        <w:rPr>
          <w:rFonts w:ascii="HelveticaNeueLT Std" w:hAnsi="HelveticaNeueLT Std"/>
          <w:sz w:val="24"/>
          <w:szCs w:val="24"/>
          <w:lang w:eastAsia="it-IT"/>
        </w:rPr>
        <w:t>assessore Dallapiccola ha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7355B7">
        <w:rPr>
          <w:rFonts w:ascii="HelveticaNeueLT Std" w:hAnsi="HelveticaNeueLT Std"/>
          <w:sz w:val="24"/>
          <w:szCs w:val="24"/>
          <w:lang w:eastAsia="it-IT"/>
        </w:rPr>
        <w:t>comunicato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7355B7">
        <w:rPr>
          <w:rFonts w:ascii="HelveticaNeueLT Std" w:hAnsi="HelveticaNeueLT Std"/>
          <w:sz w:val="24"/>
          <w:szCs w:val="24"/>
          <w:lang w:eastAsia="it-IT"/>
        </w:rPr>
        <w:t xml:space="preserve">la ricostituzione dell’Ufficio </w:t>
      </w:r>
      <w:r w:rsidR="001A4200">
        <w:rPr>
          <w:rFonts w:ascii="HelveticaNeueLT Std" w:hAnsi="HelveticaNeueLT Std"/>
          <w:sz w:val="24"/>
          <w:szCs w:val="24"/>
          <w:lang w:eastAsia="it-IT"/>
        </w:rPr>
        <w:t>per la promozione</w:t>
      </w:r>
      <w:r w:rsidR="007355B7">
        <w:rPr>
          <w:rFonts w:ascii="HelveticaNeueLT Std" w:hAnsi="HelveticaNeueLT Std"/>
          <w:sz w:val="24"/>
          <w:szCs w:val="24"/>
          <w:lang w:eastAsia="it-IT"/>
        </w:rPr>
        <w:t xml:space="preserve"> dell’agroalimentare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7355B7">
        <w:rPr>
          <w:rFonts w:ascii="HelveticaNeueLT Std" w:hAnsi="HelveticaNeueLT Std"/>
          <w:sz w:val="24"/>
          <w:szCs w:val="24"/>
          <w:lang w:eastAsia="it-IT"/>
        </w:rPr>
        <w:t>trentino</w:t>
      </w:r>
      <w:r w:rsidR="008E3D0B">
        <w:rPr>
          <w:rFonts w:ascii="HelveticaNeueLT Std" w:hAnsi="HelveticaNeueLT Std"/>
          <w:sz w:val="24"/>
          <w:szCs w:val="24"/>
          <w:lang w:eastAsia="it-IT"/>
        </w:rPr>
        <w:t>,</w:t>
      </w:r>
      <w:r w:rsidR="007355B7">
        <w:rPr>
          <w:rFonts w:ascii="HelveticaNeueLT Std" w:hAnsi="HelveticaNeueLT Std"/>
          <w:sz w:val="24"/>
          <w:szCs w:val="24"/>
          <w:lang w:eastAsia="it-IT"/>
        </w:rPr>
        <w:t xml:space="preserve"> che dovrà intrecciare</w:t>
      </w:r>
      <w:r w:rsidR="00C5743D">
        <w:rPr>
          <w:rFonts w:ascii="HelveticaNeueLT Std" w:hAnsi="HelveticaNeueLT Std"/>
          <w:sz w:val="24"/>
          <w:szCs w:val="24"/>
          <w:lang w:eastAsia="it-IT"/>
        </w:rPr>
        <w:t xml:space="preserve"> valorizzazione</w:t>
      </w:r>
      <w:r w:rsidR="007355B7">
        <w:rPr>
          <w:rFonts w:ascii="HelveticaNeueLT Std" w:hAnsi="HelveticaNeueLT Std"/>
          <w:sz w:val="24"/>
          <w:szCs w:val="24"/>
          <w:lang w:eastAsia="it-IT"/>
        </w:rPr>
        <w:t xml:space="preserve"> dei prodotti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>
        <w:rPr>
          <w:rFonts w:ascii="HelveticaNeueLT Std" w:hAnsi="HelveticaNeueLT Std"/>
          <w:sz w:val="24"/>
          <w:szCs w:val="24"/>
          <w:lang w:eastAsia="it-IT"/>
        </w:rPr>
        <w:t>e</w:t>
      </w:r>
      <w:r w:rsidR="007355B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>
        <w:rPr>
          <w:rFonts w:ascii="HelveticaNeueLT Std" w:hAnsi="HelveticaNeueLT Std"/>
          <w:sz w:val="24"/>
          <w:szCs w:val="24"/>
          <w:lang w:eastAsia="it-IT"/>
        </w:rPr>
        <w:t>marketing turistico</w:t>
      </w:r>
      <w:r w:rsidR="008E3D0B">
        <w:rPr>
          <w:rFonts w:ascii="HelveticaNeueLT Std" w:hAnsi="HelveticaNeueLT Std"/>
          <w:sz w:val="24"/>
          <w:szCs w:val="24"/>
          <w:lang w:eastAsia="it-IT"/>
        </w:rPr>
        <w:t xml:space="preserve"> e affiancare un’area di lavoro in Trentino Marketing</w:t>
      </w:r>
      <w:r w:rsidR="007355B7">
        <w:rPr>
          <w:rFonts w:ascii="HelveticaNeueLT Std" w:hAnsi="HelveticaNeueLT Std"/>
          <w:sz w:val="24"/>
          <w:szCs w:val="24"/>
          <w:lang w:eastAsia="it-IT"/>
        </w:rPr>
        <w:t xml:space="preserve">. </w:t>
      </w:r>
    </w:p>
    <w:p w:rsidR="007355B7" w:rsidRDefault="007355B7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«</w:t>
      </w:r>
      <w:r w:rsidR="00AC19D5">
        <w:rPr>
          <w:rFonts w:ascii="HelveticaNeueLT Std" w:hAnsi="HelveticaNeueLT Std"/>
          <w:sz w:val="24"/>
          <w:szCs w:val="24"/>
          <w:lang w:eastAsia="it-IT"/>
        </w:rPr>
        <w:t xml:space="preserve">Questa campagna </w:t>
      </w:r>
      <w:r w:rsidR="00006C97">
        <w:rPr>
          <w:rFonts w:ascii="HelveticaNeueLT Std" w:hAnsi="HelveticaNeueLT Std"/>
          <w:sz w:val="24"/>
          <w:szCs w:val="24"/>
          <w:lang w:eastAsia="it-IT"/>
        </w:rPr>
        <w:t>-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ha spiegato Giuseppe </w:t>
      </w:r>
      <w:proofErr w:type="spellStart"/>
      <w:r>
        <w:rPr>
          <w:rFonts w:ascii="HelveticaNeueLT Std" w:hAnsi="HelveticaNeueLT Std"/>
          <w:sz w:val="24"/>
          <w:szCs w:val="24"/>
          <w:lang w:eastAsia="it-IT"/>
        </w:rPr>
        <w:t>Bax</w:t>
      </w:r>
      <w:proofErr w:type="spellEnd"/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647CD3">
        <w:rPr>
          <w:rFonts w:ascii="HelveticaNeueLT Std" w:hAnsi="HelveticaNeueLT Std"/>
          <w:sz w:val="24"/>
          <w:szCs w:val="24"/>
          <w:lang w:eastAsia="it-IT"/>
        </w:rPr>
        <w:t xml:space="preserve">responsabile </w:t>
      </w:r>
      <w:r w:rsidR="00647CD3">
        <w:rPr>
          <w:rFonts w:ascii="HelveticaNeueLT Std" w:hAnsi="HelveticaNeueLT Std"/>
          <w:sz w:val="24"/>
          <w:szCs w:val="24"/>
          <w:lang w:eastAsia="it-IT"/>
        </w:rPr>
        <w:t xml:space="preserve">per la PAT </w:t>
      </w:r>
      <w:r w:rsidR="00647CD3">
        <w:rPr>
          <w:rFonts w:ascii="HelveticaNeueLT Std" w:hAnsi="HelveticaNeueLT Std"/>
          <w:sz w:val="24"/>
          <w:szCs w:val="24"/>
          <w:lang w:eastAsia="it-IT"/>
        </w:rPr>
        <w:t>dell</w:t>
      </w:r>
      <w:r w:rsidR="00647CD3">
        <w:rPr>
          <w:rFonts w:ascii="HelveticaNeueLT Std" w:hAnsi="HelveticaNeueLT Std"/>
          <w:sz w:val="24"/>
          <w:szCs w:val="24"/>
          <w:lang w:eastAsia="it-IT"/>
        </w:rPr>
        <w:t xml:space="preserve">a struttura </w:t>
      </w:r>
      <w:r w:rsidR="0027405A">
        <w:rPr>
          <w:rFonts w:ascii="HelveticaNeueLT Std" w:hAnsi="HelveticaNeueLT Std"/>
          <w:sz w:val="24"/>
          <w:szCs w:val="24"/>
          <w:lang w:eastAsia="it-IT"/>
        </w:rPr>
        <w:t>-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AC19D5">
        <w:rPr>
          <w:rFonts w:ascii="HelveticaNeueLT Std" w:hAnsi="HelveticaNeueLT Std"/>
          <w:sz w:val="24"/>
          <w:szCs w:val="24"/>
          <w:lang w:eastAsia="it-IT"/>
        </w:rPr>
        <w:t xml:space="preserve">è solo una fase di un progetto più articolato che prevede di </w:t>
      </w:r>
      <w:r>
        <w:rPr>
          <w:rFonts w:ascii="HelveticaNeueLT Std" w:hAnsi="HelveticaNeueLT Std"/>
          <w:sz w:val="24"/>
          <w:szCs w:val="24"/>
          <w:lang w:eastAsia="it-IT"/>
        </w:rPr>
        <w:t>ampliare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7355B7">
        <w:rPr>
          <w:rFonts w:ascii="HelveticaNeueLT Std" w:hAnsi="HelveticaNeueLT Std"/>
          <w:sz w:val="24"/>
          <w:szCs w:val="24"/>
          <w:lang w:eastAsia="it-IT"/>
        </w:rPr>
        <w:t>il paniere dei prodotti</w:t>
      </w:r>
      <w:r w:rsidR="00AC19D5">
        <w:rPr>
          <w:rFonts w:ascii="HelveticaNeueLT Std" w:hAnsi="HelveticaNeueLT Std"/>
          <w:sz w:val="24"/>
          <w:szCs w:val="24"/>
          <w:lang w:eastAsia="it-IT"/>
        </w:rPr>
        <w:t xml:space="preserve"> (carni fresche, birre artigianali, pane) </w:t>
      </w:r>
      <w:r w:rsidRPr="007355B7">
        <w:rPr>
          <w:rFonts w:ascii="HelveticaNeueLT Std" w:hAnsi="HelveticaNeueLT Std"/>
          <w:sz w:val="24"/>
          <w:szCs w:val="24"/>
          <w:lang w:eastAsia="it-IT"/>
        </w:rPr>
        <w:t xml:space="preserve">e 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il numero dei produttori e, anche attraverso un loro </w:t>
      </w:r>
      <w:r>
        <w:rPr>
          <w:rFonts w:ascii="HelveticaNeueLT Std" w:hAnsi="HelveticaNeueLT Std"/>
          <w:sz w:val="24"/>
          <w:szCs w:val="24"/>
          <w:lang w:eastAsia="it-IT"/>
        </w:rPr>
        <w:t>c</w:t>
      </w:r>
      <w:r w:rsidRPr="007355B7">
        <w:rPr>
          <w:rFonts w:ascii="HelveticaNeueLT Std" w:hAnsi="HelveticaNeueLT Std"/>
          <w:sz w:val="24"/>
          <w:szCs w:val="24"/>
          <w:lang w:eastAsia="it-IT"/>
        </w:rPr>
        <w:t xml:space="preserve">oinvolgimento 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diretto </w:t>
      </w:r>
      <w:r w:rsidR="00647CD3">
        <w:rPr>
          <w:rFonts w:ascii="HelveticaNeueLT Std" w:hAnsi="HelveticaNeueLT Std"/>
          <w:sz w:val="24"/>
          <w:szCs w:val="24"/>
          <w:lang w:eastAsia="it-IT"/>
        </w:rPr>
        <w:t>grazie ad</w:t>
      </w:r>
      <w:r w:rsidRPr="007355B7">
        <w:rPr>
          <w:rFonts w:ascii="HelveticaNeueLT Std" w:hAnsi="HelveticaNeueLT Std"/>
          <w:sz w:val="24"/>
          <w:szCs w:val="24"/>
          <w:lang w:eastAsia="it-IT"/>
        </w:rPr>
        <w:t xml:space="preserve"> un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apposito</w:t>
      </w:r>
      <w:r w:rsidRPr="007355B7">
        <w:rPr>
          <w:rFonts w:ascii="HelveticaNeueLT Std" w:hAnsi="HelveticaNeueLT Std"/>
          <w:sz w:val="24"/>
          <w:szCs w:val="24"/>
          <w:lang w:eastAsia="it-IT"/>
        </w:rPr>
        <w:t xml:space="preserve"> tavolo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di lavoro</w:t>
      </w:r>
      <w:r w:rsidR="00006C97">
        <w:rPr>
          <w:rFonts w:ascii="HelveticaNeueLT Std" w:hAnsi="HelveticaNeueLT Std"/>
          <w:sz w:val="24"/>
          <w:szCs w:val="24"/>
          <w:lang w:eastAsia="it-IT"/>
        </w:rPr>
        <w:t>,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7355B7">
        <w:rPr>
          <w:rFonts w:ascii="HelveticaNeueLT Std" w:hAnsi="HelveticaNeueLT Std"/>
          <w:sz w:val="24"/>
          <w:szCs w:val="24"/>
          <w:lang w:eastAsia="it-IT"/>
        </w:rPr>
        <w:t xml:space="preserve">sviluppare azioni </w:t>
      </w:r>
      <w:r>
        <w:rPr>
          <w:rFonts w:ascii="HelveticaNeueLT Std" w:hAnsi="HelveticaNeueLT Std"/>
          <w:sz w:val="24"/>
          <w:szCs w:val="24"/>
          <w:lang w:eastAsia="it-IT"/>
        </w:rPr>
        <w:t>rivolte ai residenti e ai</w:t>
      </w:r>
      <w:r w:rsidRPr="007355B7">
        <w:rPr>
          <w:rFonts w:ascii="HelveticaNeueLT Std" w:hAnsi="HelveticaNeueLT Std"/>
          <w:sz w:val="24"/>
          <w:szCs w:val="24"/>
          <w:lang w:eastAsia="it-IT"/>
        </w:rPr>
        <w:t xml:space="preserve"> turisti, alla dis</w:t>
      </w:r>
      <w:r w:rsidR="00006C97">
        <w:rPr>
          <w:rFonts w:ascii="HelveticaNeueLT Std" w:hAnsi="HelveticaNeueLT Std"/>
          <w:sz w:val="24"/>
          <w:szCs w:val="24"/>
          <w:lang w:eastAsia="it-IT"/>
        </w:rPr>
        <w:t>tribuzione locale e nazionale, ma</w:t>
      </w:r>
      <w:r w:rsidRPr="007355B7">
        <w:rPr>
          <w:rFonts w:ascii="HelveticaNeueLT Std" w:hAnsi="HelveticaNeueLT Std"/>
          <w:sz w:val="24"/>
          <w:szCs w:val="24"/>
          <w:lang w:eastAsia="it-IT"/>
        </w:rPr>
        <w:t xml:space="preserve"> anche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7355B7">
        <w:rPr>
          <w:rFonts w:ascii="HelveticaNeueLT Std" w:hAnsi="HelveticaNeueLT Std"/>
          <w:sz w:val="24"/>
          <w:szCs w:val="24"/>
          <w:lang w:eastAsia="it-IT"/>
        </w:rPr>
        <w:t>all’export</w:t>
      </w:r>
      <w:r>
        <w:rPr>
          <w:rFonts w:ascii="HelveticaNeueLT Std" w:hAnsi="HelveticaNeueLT Std"/>
          <w:sz w:val="24"/>
          <w:szCs w:val="24"/>
          <w:lang w:eastAsia="it-IT"/>
        </w:rPr>
        <w:t>, oltre a monitore il valore del marchio.</w:t>
      </w:r>
      <w:r w:rsidR="00006C97">
        <w:rPr>
          <w:rFonts w:ascii="HelveticaNeueLT Std" w:hAnsi="HelveticaNeueLT Std"/>
          <w:sz w:val="24"/>
          <w:szCs w:val="24"/>
          <w:lang w:eastAsia="it-IT"/>
        </w:rPr>
        <w:t>»</w:t>
      </w:r>
    </w:p>
    <w:p w:rsidR="00006C97" w:rsidRDefault="00006C97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 xml:space="preserve">Nel merito l’assessore Dallapiccola ha </w:t>
      </w:r>
      <w:r w:rsidR="004C24DD">
        <w:rPr>
          <w:rFonts w:ascii="HelveticaNeueLT Std" w:hAnsi="HelveticaNeueLT Std"/>
          <w:sz w:val="24"/>
          <w:szCs w:val="24"/>
          <w:lang w:eastAsia="it-IT"/>
        </w:rPr>
        <w:t>precisato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che «se il </w:t>
      </w:r>
      <w:proofErr w:type="spellStart"/>
      <w:r>
        <w:rPr>
          <w:rFonts w:ascii="HelveticaNeueLT Std" w:hAnsi="HelveticaNeueLT Std"/>
          <w:sz w:val="24"/>
          <w:szCs w:val="24"/>
          <w:lang w:eastAsia="it-IT"/>
        </w:rPr>
        <w:t>pay</w:t>
      </w:r>
      <w:proofErr w:type="spellEnd"/>
      <w:r>
        <w:rPr>
          <w:rFonts w:ascii="HelveticaNeueLT Std" w:hAnsi="HelveticaNeueLT Std"/>
          <w:sz w:val="24"/>
          <w:szCs w:val="24"/>
          <w:lang w:eastAsia="it-IT"/>
        </w:rPr>
        <w:t xml:space="preserve"> off della campagna per il consumatore è “cercami”, quello per i produttori deve essere “usami</w:t>
      </w:r>
      <w:r w:rsidR="00C91A26">
        <w:rPr>
          <w:rFonts w:ascii="HelveticaNeueLT Std" w:hAnsi="HelveticaNeueLT Std"/>
          <w:sz w:val="24"/>
          <w:szCs w:val="24"/>
          <w:lang w:eastAsia="it-IT"/>
        </w:rPr>
        <w:t>”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, perché più </w:t>
      </w:r>
      <w:r w:rsidR="008E3D0B">
        <w:rPr>
          <w:rFonts w:ascii="HelveticaNeueLT Std" w:hAnsi="HelveticaNeueLT Std"/>
          <w:sz w:val="24"/>
          <w:szCs w:val="24"/>
          <w:lang w:eastAsia="it-IT"/>
        </w:rPr>
        <w:t>aziend</w:t>
      </w:r>
      <w:r w:rsidR="00C91A26">
        <w:rPr>
          <w:rFonts w:ascii="HelveticaNeueLT Std" w:hAnsi="HelveticaNeueLT Std"/>
          <w:sz w:val="24"/>
          <w:szCs w:val="24"/>
          <w:lang w:eastAsia="it-IT"/>
        </w:rPr>
        <w:t>e crederanno ne</w:t>
      </w:r>
      <w:r>
        <w:rPr>
          <w:rFonts w:ascii="HelveticaNeueLT Std" w:hAnsi="HelveticaNeueLT Std"/>
          <w:sz w:val="24"/>
          <w:szCs w:val="24"/>
          <w:lang w:eastAsia="it-IT"/>
        </w:rPr>
        <w:t>l marchio più avrà valore e forza.»</w:t>
      </w:r>
    </w:p>
    <w:p w:rsidR="00FC3907" w:rsidRDefault="008E3D0B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 xml:space="preserve">Alla conferenza sono intervenute alcune 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realtà produttive che oggi si fregiano del Marchio. Per Alessandro </w:t>
      </w:r>
      <w:proofErr w:type="spellStart"/>
      <w:r w:rsidR="00006C97">
        <w:rPr>
          <w:rFonts w:ascii="HelveticaNeueLT Std" w:hAnsi="HelveticaNeueLT Std"/>
          <w:sz w:val="24"/>
          <w:szCs w:val="24"/>
          <w:lang w:eastAsia="it-IT"/>
        </w:rPr>
        <w:t>Dalpiaz</w:t>
      </w:r>
      <w:proofErr w:type="spellEnd"/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5B4CBB">
        <w:rPr>
          <w:rFonts w:ascii="HelveticaNeueLT Std" w:hAnsi="HelveticaNeueLT Std"/>
          <w:sz w:val="24"/>
          <w:szCs w:val="24"/>
          <w:lang w:eastAsia="it-IT"/>
        </w:rPr>
        <w:t>-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direttore di APOT </w:t>
      </w:r>
      <w:r w:rsidR="005B4CBB">
        <w:rPr>
          <w:rFonts w:ascii="HelveticaNeueLT Std" w:hAnsi="HelveticaNeueLT Std"/>
          <w:sz w:val="24"/>
          <w:szCs w:val="24"/>
          <w:lang w:eastAsia="it-IT"/>
        </w:rPr>
        <w:t>-</w:t>
      </w:r>
      <w:r w:rsidR="00006C97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60E56">
        <w:rPr>
          <w:rFonts w:ascii="HelveticaNeueLT Std" w:hAnsi="HelveticaNeueLT Std"/>
          <w:sz w:val="24"/>
          <w:szCs w:val="24"/>
          <w:lang w:eastAsia="it-IT"/>
        </w:rPr>
        <w:t>«siamo di fronte ad una bella sinergia tra la valenza dei marchi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aziendali </w:t>
      </w:r>
      <w:r w:rsidR="00160E56">
        <w:rPr>
          <w:rFonts w:ascii="HelveticaNeueLT Std" w:hAnsi="HelveticaNeueLT Std"/>
          <w:sz w:val="24"/>
          <w:szCs w:val="24"/>
          <w:lang w:eastAsia="it-IT"/>
        </w:rPr>
        <w:t>e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60E56">
        <w:rPr>
          <w:rFonts w:ascii="HelveticaNeueLT Std" w:hAnsi="HelveticaNeueLT Std"/>
          <w:sz w:val="24"/>
          <w:szCs w:val="24"/>
          <w:lang w:eastAsia="it-IT"/>
        </w:rPr>
        <w:t>il territori</w:t>
      </w:r>
      <w:r w:rsidR="00C5743D">
        <w:rPr>
          <w:rFonts w:ascii="HelveticaNeueLT Std" w:hAnsi="HelveticaNeueLT Std"/>
          <w:sz w:val="24"/>
          <w:szCs w:val="24"/>
          <w:lang w:eastAsia="it-IT"/>
        </w:rPr>
        <w:t>o</w:t>
      </w:r>
      <w:r w:rsidR="00160E56">
        <w:rPr>
          <w:rFonts w:ascii="HelveticaNeueLT Std" w:hAnsi="HelveticaNeueLT Std"/>
          <w:sz w:val="24"/>
          <w:szCs w:val="24"/>
          <w:lang w:eastAsia="it-IT"/>
        </w:rPr>
        <w:t xml:space="preserve">. Quando </w:t>
      </w:r>
      <w:r w:rsidR="00160E56">
        <w:rPr>
          <w:rFonts w:ascii="HelveticaNeueLT Std" w:hAnsi="HelveticaNeueLT Std"/>
          <w:sz w:val="24"/>
          <w:szCs w:val="24"/>
          <w:lang w:eastAsia="it-IT"/>
        </w:rPr>
        <w:t xml:space="preserve">si riesce a mettere in campo progetti simili che </w:t>
      </w:r>
      <w:r w:rsidR="00160E56">
        <w:rPr>
          <w:rFonts w:ascii="HelveticaNeueLT Std" w:hAnsi="HelveticaNeueLT Std"/>
          <w:sz w:val="24"/>
          <w:szCs w:val="24"/>
          <w:lang w:eastAsia="it-IT"/>
        </w:rPr>
        <w:lastRenderedPageBreak/>
        <w:t xml:space="preserve">aiutano i produttori a restare </w:t>
      </w:r>
      <w:r w:rsidR="00C5743D">
        <w:rPr>
          <w:rFonts w:ascii="HelveticaNeueLT Std" w:hAnsi="HelveticaNeueLT Std"/>
          <w:sz w:val="24"/>
          <w:szCs w:val="24"/>
          <w:lang w:eastAsia="it-IT"/>
        </w:rPr>
        <w:t xml:space="preserve">dove hanno le loro radici </w:t>
      </w:r>
      <w:r w:rsidR="00160E56">
        <w:rPr>
          <w:rFonts w:ascii="HelveticaNeueLT Std" w:hAnsi="HelveticaNeueLT Std"/>
          <w:sz w:val="24"/>
          <w:szCs w:val="24"/>
          <w:lang w:eastAsia="it-IT"/>
        </w:rPr>
        <w:t xml:space="preserve">siamo in linea con il primo obiettivo </w:t>
      </w:r>
      <w:r w:rsidR="00160E56">
        <w:rPr>
          <w:rFonts w:ascii="HelveticaNeueLT Std" w:hAnsi="HelveticaNeueLT Std"/>
          <w:sz w:val="24"/>
          <w:szCs w:val="24"/>
          <w:lang w:eastAsia="it-IT"/>
        </w:rPr>
        <w:t>della politica del</w:t>
      </w:r>
      <w:r w:rsidR="00160E56">
        <w:rPr>
          <w:rFonts w:ascii="HelveticaNeueLT Std" w:hAnsi="HelveticaNeueLT Std"/>
          <w:sz w:val="24"/>
          <w:szCs w:val="24"/>
          <w:lang w:eastAsia="it-IT"/>
        </w:rPr>
        <w:t>la Ue</w:t>
      </w:r>
      <w:r w:rsidR="004C24DD">
        <w:rPr>
          <w:rFonts w:ascii="HelveticaNeueLT Std" w:hAnsi="HelveticaNeueLT Std"/>
          <w:sz w:val="24"/>
          <w:szCs w:val="24"/>
          <w:lang w:eastAsia="it-IT"/>
        </w:rPr>
        <w:t>.</w:t>
      </w:r>
      <w:r w:rsidR="00160E56">
        <w:rPr>
          <w:rFonts w:ascii="HelveticaNeueLT Std" w:hAnsi="HelveticaNeueLT Std"/>
          <w:sz w:val="24"/>
          <w:szCs w:val="24"/>
          <w:lang w:eastAsia="it-IT"/>
        </w:rPr>
        <w:t>»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</w:p>
    <w:p w:rsidR="00160E56" w:rsidRDefault="00006C97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 xml:space="preserve">Diego </w:t>
      </w:r>
      <w:proofErr w:type="spellStart"/>
      <w:r>
        <w:rPr>
          <w:rFonts w:ascii="HelveticaNeueLT Std" w:hAnsi="HelveticaNeueLT Std"/>
          <w:sz w:val="24"/>
          <w:szCs w:val="24"/>
          <w:lang w:eastAsia="it-IT"/>
        </w:rPr>
        <w:t>Coller</w:t>
      </w:r>
      <w:proofErr w:type="spellEnd"/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60E56">
        <w:rPr>
          <w:rFonts w:ascii="HelveticaNeueLT Std" w:hAnsi="HelveticaNeueLT Std"/>
          <w:sz w:val="24"/>
          <w:szCs w:val="24"/>
          <w:lang w:eastAsia="it-IT"/>
        </w:rPr>
        <w:t xml:space="preserve">- </w:t>
      </w:r>
      <w:r>
        <w:rPr>
          <w:rFonts w:ascii="HelveticaNeueLT Std" w:hAnsi="HelveticaNeueLT Std"/>
          <w:sz w:val="24"/>
          <w:szCs w:val="24"/>
          <w:lang w:eastAsia="it-IT"/>
        </w:rPr>
        <w:t>direttore di ASTRO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8E3D0B">
        <w:rPr>
          <w:rFonts w:ascii="HelveticaNeueLT Std" w:hAnsi="HelveticaNeueLT Std"/>
          <w:sz w:val="24"/>
          <w:szCs w:val="24"/>
          <w:lang w:eastAsia="it-IT"/>
        </w:rPr>
        <w:t>– ha evidenziato che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60E56">
        <w:rPr>
          <w:rFonts w:ascii="HelveticaNeueLT Std" w:hAnsi="HelveticaNeueLT Std"/>
          <w:sz w:val="24"/>
          <w:szCs w:val="24"/>
          <w:lang w:eastAsia="it-IT"/>
        </w:rPr>
        <w:t>«anche i prodotti sono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60E56">
        <w:rPr>
          <w:rFonts w:ascii="HelveticaNeueLT Std" w:hAnsi="HelveticaNeueLT Std"/>
          <w:sz w:val="24"/>
          <w:szCs w:val="24"/>
          <w:lang w:eastAsia="it-IT"/>
        </w:rPr>
        <w:t>territorio, dobbiamo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60E56">
        <w:rPr>
          <w:rFonts w:ascii="HelveticaNeueLT Std" w:hAnsi="HelveticaNeueLT Std"/>
          <w:sz w:val="24"/>
          <w:szCs w:val="24"/>
          <w:lang w:eastAsia="it-IT"/>
        </w:rPr>
        <w:t>venderli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60E56">
        <w:rPr>
          <w:rFonts w:ascii="HelveticaNeueLT Std" w:hAnsi="HelveticaNeueLT Std"/>
          <w:sz w:val="24"/>
          <w:szCs w:val="24"/>
          <w:lang w:eastAsia="it-IT"/>
        </w:rPr>
        <w:t>al meglio e sposando le due cose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160E56">
        <w:rPr>
          <w:rFonts w:ascii="HelveticaNeueLT Std" w:hAnsi="HelveticaNeueLT Std"/>
          <w:sz w:val="24"/>
          <w:szCs w:val="24"/>
          <w:lang w:eastAsia="it-IT"/>
        </w:rPr>
        <w:t>sarem</w:t>
      </w:r>
      <w:r w:rsidR="004C24DD">
        <w:rPr>
          <w:rFonts w:ascii="HelveticaNeueLT Std" w:hAnsi="HelveticaNeueLT Std"/>
          <w:sz w:val="24"/>
          <w:szCs w:val="24"/>
          <w:lang w:eastAsia="it-IT"/>
        </w:rPr>
        <w:t>o vincenti.</w:t>
      </w:r>
      <w:r w:rsidR="00160E56">
        <w:rPr>
          <w:rFonts w:ascii="HelveticaNeueLT Std" w:hAnsi="HelveticaNeueLT Std"/>
          <w:sz w:val="24"/>
          <w:szCs w:val="24"/>
          <w:lang w:eastAsia="it-IT"/>
        </w:rPr>
        <w:t>»</w:t>
      </w:r>
    </w:p>
    <w:p w:rsidR="00006C97" w:rsidRDefault="00006C97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Maurizio Rossini</w:t>
      </w:r>
      <w:r w:rsidR="00C5743D">
        <w:rPr>
          <w:rFonts w:ascii="HelveticaNeueLT Std" w:hAnsi="HelveticaNeueLT Std"/>
          <w:sz w:val="24"/>
          <w:szCs w:val="24"/>
          <w:lang w:eastAsia="it-IT"/>
        </w:rPr>
        <w:t>,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CEO di Trentino Marketing</w:t>
      </w:r>
      <w:r w:rsidR="00C5743D">
        <w:rPr>
          <w:rFonts w:ascii="HelveticaNeueLT Std" w:hAnsi="HelveticaNeueLT Std"/>
          <w:sz w:val="24"/>
          <w:szCs w:val="24"/>
          <w:lang w:eastAsia="it-IT"/>
        </w:rPr>
        <w:t>,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C5743D">
        <w:rPr>
          <w:rFonts w:ascii="HelveticaNeueLT Std" w:hAnsi="HelveticaNeueLT Std"/>
          <w:sz w:val="24"/>
          <w:szCs w:val="24"/>
          <w:lang w:eastAsia="it-IT"/>
        </w:rPr>
        <w:t xml:space="preserve">è poi entrato nel merito dell’iniziativa di comunicazione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che coprirà il periodo tra </w:t>
      </w:r>
      <w:r w:rsidR="00C72FEC">
        <w:rPr>
          <w:rFonts w:ascii="HelveticaNeueLT Std" w:hAnsi="HelveticaNeueLT Std"/>
          <w:sz w:val="24"/>
          <w:szCs w:val="24"/>
          <w:lang w:eastAsia="it-IT"/>
        </w:rPr>
        <w:t>ottobre e novembre</w:t>
      </w:r>
    </w:p>
    <w:p w:rsidR="00C72FEC" w:rsidRPr="0081275B" w:rsidRDefault="00160E56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«Questa campagna -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>
        <w:rPr>
          <w:rFonts w:ascii="HelveticaNeueLT Std" w:hAnsi="HelveticaNeueLT Std"/>
          <w:sz w:val="24"/>
          <w:szCs w:val="24"/>
          <w:lang w:eastAsia="it-IT"/>
        </w:rPr>
        <w:t>ha spiegato Rossini -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nasce con l’obiettivo di rendere il Marchio Qualità Trentino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più confidente ad un pubblico allargato di co</w:t>
      </w:r>
      <w:r w:rsidR="00C72FEC">
        <w:rPr>
          <w:rFonts w:ascii="HelveticaNeueLT Std" w:hAnsi="HelveticaNeueLT Std"/>
          <w:sz w:val="24"/>
          <w:szCs w:val="24"/>
          <w:lang w:eastAsia="it-IT"/>
        </w:rPr>
        <w:t>nsumatori, residenti e turisti, motivandoli ad incentivare la ricerca e l’acquisto dei prodotti a marchio QT.</w:t>
      </w:r>
      <w:r w:rsidR="00C72FEC" w:rsidRPr="00C72FEC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4C24DD">
        <w:rPr>
          <w:rFonts w:ascii="HelveticaNeueLT Std" w:hAnsi="HelveticaNeueLT Std"/>
          <w:sz w:val="24"/>
          <w:szCs w:val="24"/>
          <w:lang w:eastAsia="it-IT"/>
        </w:rPr>
        <w:t xml:space="preserve">Si rivolge </w:t>
      </w:r>
      <w:r w:rsidR="00C5743D">
        <w:rPr>
          <w:rFonts w:ascii="HelveticaNeueLT Std" w:hAnsi="HelveticaNeueLT Std"/>
          <w:sz w:val="24"/>
          <w:szCs w:val="24"/>
          <w:lang w:eastAsia="it-IT"/>
        </w:rPr>
        <w:t>ai trentini</w:t>
      </w:r>
      <w:r w:rsidR="00C72FEC" w:rsidRPr="0081275B">
        <w:rPr>
          <w:rFonts w:ascii="HelveticaNeueLT Std" w:hAnsi="HelveticaNeueLT Std"/>
          <w:sz w:val="24"/>
          <w:szCs w:val="24"/>
          <w:lang w:eastAsia="it-IT"/>
        </w:rPr>
        <w:t xml:space="preserve"> in particolare, in una dinamica virtuosa di appartenenza e di sostegno tangibile al </w:t>
      </w:r>
      <w:r w:rsidR="00C5743D">
        <w:rPr>
          <w:rFonts w:ascii="HelveticaNeueLT Std" w:hAnsi="HelveticaNeueLT Std"/>
          <w:sz w:val="24"/>
          <w:szCs w:val="24"/>
          <w:lang w:eastAsia="it-IT"/>
        </w:rPr>
        <w:t xml:space="preserve">nostro </w:t>
      </w:r>
      <w:r w:rsidR="00C72FEC" w:rsidRPr="0081275B">
        <w:rPr>
          <w:rFonts w:ascii="HelveticaNeueLT Std" w:hAnsi="HelveticaNeueLT Std"/>
          <w:sz w:val="24"/>
          <w:szCs w:val="24"/>
          <w:lang w:eastAsia="it-IT"/>
        </w:rPr>
        <w:t>settore agroalimentare e alle numerose eccellenze che nascono in piccole realtà produttive.</w:t>
      </w:r>
      <w:r w:rsidR="002D087F">
        <w:rPr>
          <w:rFonts w:ascii="HelveticaNeueLT Std" w:hAnsi="HelveticaNeueLT Std"/>
          <w:sz w:val="24"/>
          <w:szCs w:val="24"/>
          <w:lang w:eastAsia="it-IT"/>
        </w:rPr>
        <w:t>»</w:t>
      </w:r>
    </w:p>
    <w:p w:rsidR="00160E56" w:rsidRDefault="00160E56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 w:rsidRPr="0081275B">
        <w:rPr>
          <w:rFonts w:ascii="HelveticaNeueLT Std" w:hAnsi="HelveticaNeueLT Std"/>
          <w:sz w:val="24"/>
          <w:szCs w:val="24"/>
          <w:lang w:eastAsia="it-IT"/>
        </w:rPr>
        <w:t>Alla base della campagna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un messaggio che intende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C5743D">
        <w:rPr>
          <w:rFonts w:ascii="HelveticaNeueLT Std" w:hAnsi="HelveticaNeueLT Std"/>
          <w:sz w:val="24"/>
          <w:szCs w:val="24"/>
          <w:lang w:eastAsia="it-IT"/>
        </w:rPr>
        <w:t xml:space="preserve">marcare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il </w:t>
      </w:r>
      <w:r>
        <w:rPr>
          <w:rFonts w:ascii="HelveticaNeueLT Std" w:hAnsi="HelveticaNeueLT Std"/>
          <w:sz w:val="24"/>
          <w:szCs w:val="24"/>
          <w:lang w:eastAsia="it-IT"/>
        </w:rPr>
        <w:t>valore aggiunto di questi prodotti e un soggetto, i bambini, scelto proprio per associare alla salute e al benessere delle persone più care l’adozione di una corretta e sana alimentazione che non può non passare attraverso l’acquisto consapevole di prodotti certificati.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C72FEC">
        <w:rPr>
          <w:rFonts w:ascii="HelveticaNeueLT Std" w:hAnsi="HelveticaNeueLT Std"/>
          <w:sz w:val="24"/>
          <w:szCs w:val="24"/>
          <w:lang w:eastAsia="it-IT"/>
        </w:rPr>
        <w:t xml:space="preserve">In sostanza </w:t>
      </w:r>
      <w:r w:rsidR="00C72FEC" w:rsidRPr="0081275B">
        <w:rPr>
          <w:rFonts w:ascii="HelveticaNeueLT Std" w:hAnsi="HelveticaNeueLT Std"/>
          <w:sz w:val="24"/>
          <w:szCs w:val="24"/>
          <w:lang w:eastAsia="it-IT"/>
        </w:rPr>
        <w:t xml:space="preserve">questo: </w:t>
      </w:r>
      <w:r w:rsidR="00C72FEC" w:rsidRPr="0081275B">
        <w:rPr>
          <w:rFonts w:ascii="HelveticaNeueLT Std" w:hAnsi="HelveticaNeueLT Std"/>
          <w:b/>
          <w:sz w:val="24"/>
          <w:szCs w:val="24"/>
          <w:lang w:eastAsia="it-IT"/>
        </w:rPr>
        <w:t xml:space="preserve">la qualità è un obiettivo a cui tendere sempre, </w:t>
      </w:r>
      <w:r w:rsidR="00C72FEC" w:rsidRPr="009A14B1">
        <w:rPr>
          <w:rFonts w:ascii="HelveticaNeueLT Std" w:hAnsi="HelveticaNeueLT Std"/>
          <w:b/>
          <w:sz w:val="24"/>
          <w:szCs w:val="24"/>
          <w:lang w:eastAsia="it-IT"/>
        </w:rPr>
        <w:t>tutti</w:t>
      </w:r>
      <w:r w:rsidR="00C72FEC">
        <w:rPr>
          <w:rFonts w:ascii="HelveticaNeueLT Std" w:hAnsi="HelveticaNeueLT Std"/>
          <w:sz w:val="24"/>
          <w:szCs w:val="24"/>
          <w:lang w:eastAsia="it-IT"/>
        </w:rPr>
        <w:t>,</w:t>
      </w:r>
      <w:r w:rsidR="00C72FEC" w:rsidRPr="0081275B">
        <w:rPr>
          <w:rFonts w:ascii="HelveticaNeueLT Std" w:hAnsi="HelveticaNeueLT Std"/>
          <w:sz w:val="24"/>
          <w:szCs w:val="24"/>
          <w:lang w:eastAsia="it-IT"/>
        </w:rPr>
        <w:t xml:space="preserve"> e quindi va </w:t>
      </w:r>
      <w:r w:rsidR="00C72FEC" w:rsidRPr="009A14B1">
        <w:rPr>
          <w:rFonts w:ascii="HelveticaNeueLT Std" w:hAnsi="HelveticaNeueLT Std"/>
          <w:b/>
          <w:sz w:val="24"/>
          <w:szCs w:val="24"/>
          <w:lang w:eastAsia="it-IT"/>
        </w:rPr>
        <w:t>perseguita</w:t>
      </w:r>
      <w:r w:rsidR="00C72FEC" w:rsidRPr="0081275B">
        <w:rPr>
          <w:rFonts w:ascii="HelveticaNeueLT Std" w:hAnsi="HelveticaNeueLT Std"/>
          <w:b/>
          <w:sz w:val="24"/>
          <w:szCs w:val="24"/>
          <w:lang w:eastAsia="it-IT"/>
        </w:rPr>
        <w:t xml:space="preserve"> da chi produce e ricercata da chi acquista</w:t>
      </w:r>
      <w:r w:rsidR="00C72FEC" w:rsidRPr="0081275B">
        <w:rPr>
          <w:rFonts w:ascii="HelveticaNeueLT Std" w:hAnsi="HelveticaNeueLT Std"/>
          <w:sz w:val="24"/>
          <w:szCs w:val="24"/>
          <w:lang w:eastAsia="it-IT"/>
        </w:rPr>
        <w:t>.</w:t>
      </w:r>
      <w:r w:rsidR="007D6988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C5743D">
        <w:rPr>
          <w:rFonts w:ascii="HelveticaNeueLT Std" w:hAnsi="HelveticaNeueLT Std"/>
          <w:sz w:val="24"/>
          <w:szCs w:val="24"/>
          <w:lang w:eastAsia="it-IT"/>
        </w:rPr>
        <w:t>Ecco dunque</w:t>
      </w:r>
      <w:r w:rsidR="00C72FEC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2D087F">
        <w:rPr>
          <w:rFonts w:ascii="HelveticaNeueLT Std" w:hAnsi="HelveticaNeueLT Std"/>
          <w:sz w:val="24"/>
          <w:szCs w:val="24"/>
          <w:lang w:eastAsia="it-IT"/>
        </w:rPr>
        <w:t>gli slogan</w:t>
      </w:r>
      <w:r w:rsidR="00C72FEC">
        <w:rPr>
          <w:rFonts w:ascii="HelveticaNeueLT Std" w:hAnsi="HelveticaNeueLT Std"/>
          <w:sz w:val="24"/>
          <w:szCs w:val="24"/>
          <w:lang w:eastAsia="it-IT"/>
        </w:rPr>
        <w:t xml:space="preserve"> “cercami”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proposto dalla campagna</w:t>
      </w:r>
      <w:r w:rsidR="00C72FEC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2D087F">
        <w:rPr>
          <w:rFonts w:ascii="HelveticaNeueLT Std" w:hAnsi="HelveticaNeueLT Std"/>
          <w:sz w:val="24"/>
          <w:szCs w:val="24"/>
          <w:lang w:eastAsia="it-IT"/>
        </w:rPr>
        <w:t>ADV</w:t>
      </w:r>
      <w:r w:rsidR="00C72FEC">
        <w:rPr>
          <w:rFonts w:ascii="HelveticaNeueLT Std" w:hAnsi="HelveticaNeueLT Std"/>
          <w:sz w:val="24"/>
          <w:szCs w:val="24"/>
          <w:lang w:eastAsia="it-IT"/>
        </w:rPr>
        <w:t xml:space="preserve"> e </w:t>
      </w:r>
      <w:r w:rsidR="00C72FEC" w:rsidRPr="00C72FEC">
        <w:rPr>
          <w:rFonts w:ascii="HelveticaNeueLT Std" w:hAnsi="HelveticaNeueLT Std"/>
          <w:sz w:val="24"/>
          <w:szCs w:val="24"/>
          <w:lang w:eastAsia="it-IT"/>
        </w:rPr>
        <w:t>“Scegli bene mangia meglio”</w:t>
      </w:r>
      <w:r w:rsidR="00C72FEC">
        <w:rPr>
          <w:rFonts w:ascii="HelveticaNeueLT Std" w:hAnsi="HelveticaNeueLT Std"/>
          <w:sz w:val="24"/>
          <w:szCs w:val="24"/>
          <w:lang w:eastAsia="it-IT"/>
        </w:rPr>
        <w:t xml:space="preserve"> per quella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C72FEC">
        <w:rPr>
          <w:rFonts w:ascii="HelveticaNeueLT Std" w:hAnsi="HelveticaNeueLT Std"/>
          <w:sz w:val="24"/>
          <w:szCs w:val="24"/>
          <w:lang w:eastAsia="it-IT"/>
        </w:rPr>
        <w:t>video e</w:t>
      </w:r>
      <w:r w:rsidR="002D087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C72FEC">
        <w:rPr>
          <w:rFonts w:ascii="HelveticaNeueLT Std" w:hAnsi="HelveticaNeueLT Std"/>
          <w:sz w:val="24"/>
          <w:szCs w:val="24"/>
          <w:lang w:eastAsia="it-IT"/>
        </w:rPr>
        <w:t xml:space="preserve">radio. </w:t>
      </w:r>
    </w:p>
    <w:p w:rsidR="00160E56" w:rsidRDefault="00160E56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 w:rsidRPr="0081275B">
        <w:rPr>
          <w:rFonts w:ascii="HelveticaNeueLT Std" w:hAnsi="HelveticaNeueLT Std"/>
          <w:b/>
          <w:sz w:val="24"/>
          <w:szCs w:val="24"/>
          <w:lang w:eastAsia="it-IT"/>
        </w:rPr>
        <w:t>Gli strumenti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 individuati, tengono conto di un panel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molto ampio e diversificato di pubblico. Sono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stati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previsti una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campagna sui </w:t>
      </w:r>
      <w:r w:rsidRPr="0081275B">
        <w:rPr>
          <w:rFonts w:ascii="HelveticaNeueLT Std" w:hAnsi="HelveticaNeueLT Std"/>
          <w:b/>
          <w:sz w:val="24"/>
          <w:szCs w:val="24"/>
          <w:lang w:eastAsia="it-IT"/>
        </w:rPr>
        <w:t>quotidiani locali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con </w:t>
      </w:r>
      <w:r w:rsidR="00403C4B">
        <w:rPr>
          <w:rFonts w:ascii="HelveticaNeueLT Std" w:hAnsi="HelveticaNeueLT Std"/>
          <w:sz w:val="24"/>
          <w:szCs w:val="24"/>
          <w:lang w:eastAsia="it-IT"/>
        </w:rPr>
        <w:t>42 uscite stampa e</w:t>
      </w:r>
      <w:r w:rsidRPr="0030643F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403C4B">
        <w:rPr>
          <w:rFonts w:ascii="HelveticaNeueLT Std" w:hAnsi="HelveticaNeueLT Std"/>
          <w:sz w:val="24"/>
          <w:szCs w:val="24"/>
          <w:lang w:eastAsia="it-IT"/>
        </w:rPr>
        <w:t>3</w:t>
      </w:r>
      <w:r w:rsidR="00C5743D">
        <w:rPr>
          <w:rFonts w:ascii="HelveticaNeueLT Std" w:hAnsi="HelveticaNeueLT Std"/>
          <w:sz w:val="24"/>
          <w:szCs w:val="24"/>
          <w:lang w:eastAsia="it-IT"/>
        </w:rPr>
        <w:t>*</w:t>
      </w:r>
      <w:r w:rsidRPr="0030643F">
        <w:rPr>
          <w:rFonts w:ascii="HelveticaNeueLT Std" w:hAnsi="HelveticaNeueLT Std"/>
          <w:sz w:val="24"/>
          <w:szCs w:val="24"/>
          <w:lang w:eastAsia="it-IT"/>
        </w:rPr>
        <w:t xml:space="preserve"> speciali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, </w:t>
      </w:r>
      <w:r w:rsidRPr="0030643F">
        <w:rPr>
          <w:rFonts w:ascii="HelveticaNeueLT Std" w:hAnsi="HelveticaNeueLT Std"/>
          <w:sz w:val="24"/>
          <w:szCs w:val="24"/>
          <w:lang w:eastAsia="it-IT"/>
        </w:rPr>
        <w:t xml:space="preserve">1262 </w:t>
      </w:r>
      <w:r w:rsidRPr="004C24DD">
        <w:rPr>
          <w:rFonts w:ascii="HelveticaNeueLT Std" w:hAnsi="HelveticaNeueLT Std"/>
          <w:b/>
          <w:sz w:val="24"/>
          <w:szCs w:val="24"/>
          <w:lang w:eastAsia="it-IT"/>
        </w:rPr>
        <w:t>spot TV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30643F">
        <w:rPr>
          <w:rFonts w:ascii="HelveticaNeueLT Std" w:hAnsi="HelveticaNeueLT Std"/>
          <w:sz w:val="24"/>
          <w:szCs w:val="24"/>
          <w:lang w:eastAsia="it-IT"/>
        </w:rPr>
        <w:t>da 15”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e </w:t>
      </w:r>
      <w:r w:rsidRPr="0030643F">
        <w:rPr>
          <w:rFonts w:ascii="HelveticaNeueLT Std" w:hAnsi="HelveticaNeueLT Std"/>
          <w:sz w:val="24"/>
          <w:szCs w:val="24"/>
          <w:lang w:eastAsia="it-IT"/>
        </w:rPr>
        <w:t xml:space="preserve">3600 </w:t>
      </w:r>
      <w:r w:rsidRPr="004C24DD">
        <w:rPr>
          <w:rFonts w:ascii="HelveticaNeueLT Std" w:hAnsi="HelveticaNeueLT Std"/>
          <w:b/>
          <w:sz w:val="24"/>
          <w:szCs w:val="24"/>
          <w:lang w:eastAsia="it-IT"/>
        </w:rPr>
        <w:t>spot radiofonici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da 20”, </w:t>
      </w:r>
      <w:r w:rsidR="007D6988">
        <w:rPr>
          <w:rFonts w:ascii="HelveticaNeueLT Std" w:hAnsi="HelveticaNeueLT Std"/>
          <w:sz w:val="24"/>
          <w:szCs w:val="24"/>
          <w:lang w:eastAsia="it-IT"/>
        </w:rPr>
        <w:t>228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AA3020">
        <w:rPr>
          <w:rFonts w:ascii="HelveticaNeueLT Std" w:hAnsi="HelveticaNeueLT Std"/>
          <w:b/>
          <w:sz w:val="24"/>
          <w:szCs w:val="24"/>
          <w:lang w:eastAsia="it-IT"/>
        </w:rPr>
        <w:t>affissioni</w:t>
      </w:r>
      <w:r>
        <w:rPr>
          <w:rFonts w:ascii="HelveticaNeueLT Std" w:hAnsi="HelveticaNeueLT Std"/>
          <w:b/>
          <w:sz w:val="24"/>
          <w:szCs w:val="24"/>
          <w:lang w:eastAsia="it-IT"/>
        </w:rPr>
        <w:t xml:space="preserve">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su </w:t>
      </w:r>
      <w:r w:rsidRPr="00CC06D6">
        <w:rPr>
          <w:rFonts w:ascii="HelveticaNeueLT Std" w:hAnsi="HelveticaNeueLT Std"/>
          <w:sz w:val="24"/>
          <w:szCs w:val="24"/>
          <w:lang w:eastAsia="it-IT"/>
        </w:rPr>
        <w:t>tutto il territorio provinciale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,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oltre ad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una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presenza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nei 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principali </w:t>
      </w:r>
      <w:r w:rsidRPr="0081275B">
        <w:rPr>
          <w:rFonts w:ascii="HelveticaNeueLT Std" w:hAnsi="HelveticaNeueLT Std"/>
          <w:b/>
          <w:sz w:val="24"/>
          <w:szCs w:val="24"/>
          <w:lang w:eastAsia="it-IT"/>
        </w:rPr>
        <w:t>punti vendita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,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dagli Ipermercati ai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Pr="0081275B">
        <w:rPr>
          <w:rFonts w:ascii="HelveticaNeueLT Std" w:hAnsi="HelveticaNeueLT Std"/>
          <w:sz w:val="24"/>
          <w:szCs w:val="24"/>
          <w:lang w:eastAsia="it-IT"/>
        </w:rPr>
        <w:t>Supermercati</w:t>
      </w:r>
      <w:r>
        <w:rPr>
          <w:rFonts w:ascii="HelveticaNeueLT Std" w:hAnsi="HelveticaNeueLT Std"/>
          <w:sz w:val="24"/>
          <w:szCs w:val="24"/>
          <w:lang w:eastAsia="it-IT"/>
        </w:rPr>
        <w:t>.</w:t>
      </w:r>
    </w:p>
    <w:p w:rsidR="00160E56" w:rsidRDefault="00160E56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In questi esercizi saranno presenti materiali dedicati</w:t>
      </w:r>
      <w:r w:rsidR="004C24DD">
        <w:rPr>
          <w:rFonts w:ascii="HelveticaNeueLT Std" w:hAnsi="HelveticaNeueLT Std"/>
          <w:sz w:val="24"/>
          <w:szCs w:val="24"/>
          <w:lang w:eastAsia="it-IT"/>
        </w:rPr>
        <w:t>,</w:t>
      </w:r>
      <w:r>
        <w:rPr>
          <w:rFonts w:ascii="HelveticaNeueLT Std" w:hAnsi="HelveticaNeueLT Std"/>
          <w:sz w:val="24"/>
          <w:szCs w:val="24"/>
          <w:lang w:eastAsia="it-IT"/>
        </w:rPr>
        <w:t xml:space="preserve"> in grado di attirare l’attenzione del consumatore ai temi della campagna, oltre ad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 evidenziare la presenza sugli scaffali dei prodotti </w:t>
      </w:r>
      <w:r>
        <w:rPr>
          <w:rFonts w:ascii="HelveticaNeueLT Std" w:hAnsi="HelveticaNeueLT Std"/>
          <w:sz w:val="24"/>
          <w:szCs w:val="24"/>
          <w:lang w:eastAsia="it-IT"/>
        </w:rPr>
        <w:t>a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 Marchio </w:t>
      </w:r>
      <w:r>
        <w:rPr>
          <w:rFonts w:ascii="HelveticaNeueLT Std" w:hAnsi="HelveticaNeueLT Std"/>
          <w:sz w:val="24"/>
          <w:szCs w:val="24"/>
          <w:lang w:eastAsia="it-IT"/>
        </w:rPr>
        <w:t>QT</w:t>
      </w:r>
      <w:r w:rsidRPr="0081275B">
        <w:rPr>
          <w:rFonts w:ascii="HelveticaNeueLT Std" w:hAnsi="HelveticaNeueLT Std"/>
          <w:sz w:val="24"/>
          <w:szCs w:val="24"/>
          <w:lang w:eastAsia="it-IT"/>
        </w:rPr>
        <w:t xml:space="preserve">. </w:t>
      </w:r>
      <w:r w:rsidR="008E3D0B">
        <w:rPr>
          <w:rFonts w:ascii="HelveticaNeueLT Std" w:hAnsi="HelveticaNeueLT Std"/>
          <w:sz w:val="24"/>
          <w:szCs w:val="24"/>
          <w:lang w:eastAsia="it-IT"/>
        </w:rPr>
        <w:t>U</w:t>
      </w:r>
      <w:r w:rsidR="008E3D0B">
        <w:rPr>
          <w:rFonts w:ascii="HelveticaNeueLT Std" w:hAnsi="HelveticaNeueLT Std"/>
          <w:sz w:val="24"/>
          <w:szCs w:val="24"/>
          <w:lang w:eastAsia="it-IT"/>
        </w:rPr>
        <w:t>n investimento complessivo di</w:t>
      </w:r>
      <w:r w:rsidR="008E3D0B">
        <w:rPr>
          <w:rFonts w:ascii="HelveticaNeueLT Std" w:hAnsi="HelveticaNeueLT Std"/>
          <w:sz w:val="24"/>
          <w:szCs w:val="24"/>
          <w:lang w:eastAsia="it-IT"/>
        </w:rPr>
        <w:t xml:space="preserve"> circa</w:t>
      </w:r>
      <w:r w:rsidR="008E3D0B">
        <w:rPr>
          <w:rFonts w:ascii="HelveticaNeueLT Std" w:hAnsi="HelveticaNeueLT Std"/>
          <w:sz w:val="24"/>
          <w:szCs w:val="24"/>
          <w:lang w:eastAsia="it-IT"/>
        </w:rPr>
        <w:t xml:space="preserve"> </w:t>
      </w:r>
      <w:r w:rsidR="008E3D0B" w:rsidRPr="004C24DD">
        <w:rPr>
          <w:rFonts w:ascii="HelveticaNeueLT Std" w:hAnsi="HelveticaNeueLT Std"/>
          <w:b/>
          <w:sz w:val="24"/>
          <w:szCs w:val="24"/>
          <w:lang w:eastAsia="it-IT"/>
        </w:rPr>
        <w:t>170 mila euro</w:t>
      </w:r>
      <w:r w:rsidR="00467F95">
        <w:rPr>
          <w:rFonts w:ascii="HelveticaNeueLT Std" w:hAnsi="HelveticaNeueLT Std"/>
          <w:b/>
          <w:sz w:val="24"/>
          <w:szCs w:val="24"/>
          <w:lang w:eastAsia="it-IT"/>
        </w:rPr>
        <w:t>.</w:t>
      </w:r>
      <w:bookmarkStart w:id="0" w:name="_GoBack"/>
      <w:bookmarkEnd w:id="0"/>
    </w:p>
    <w:p w:rsidR="004D1250" w:rsidRDefault="004D1250" w:rsidP="003C0B76">
      <w:pPr>
        <w:pStyle w:val="Nessunaspaziatura"/>
        <w:rPr>
          <w:rFonts w:ascii="HelveticaNeueLT Std" w:hAnsi="HelveticaNeueLT Std"/>
          <w:sz w:val="24"/>
          <w:szCs w:val="24"/>
          <w:lang w:eastAsia="it-IT"/>
        </w:rPr>
      </w:pPr>
    </w:p>
    <w:p w:rsidR="002E405B" w:rsidRDefault="002E405B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</w:p>
    <w:p w:rsidR="00C72FEC" w:rsidRDefault="00C72FEC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(</w:t>
      </w:r>
      <w:proofErr w:type="spellStart"/>
      <w:r>
        <w:rPr>
          <w:rFonts w:ascii="HelveticaNeueLT Std" w:hAnsi="HelveticaNeueLT Std"/>
          <w:sz w:val="24"/>
          <w:szCs w:val="24"/>
          <w:lang w:eastAsia="it-IT"/>
        </w:rPr>
        <w:t>m.b</w:t>
      </w:r>
      <w:proofErr w:type="spellEnd"/>
      <w:r>
        <w:rPr>
          <w:rFonts w:ascii="HelveticaNeueLT Std" w:hAnsi="HelveticaNeueLT Std"/>
          <w:sz w:val="24"/>
          <w:szCs w:val="24"/>
          <w:lang w:eastAsia="it-IT"/>
        </w:rPr>
        <w:t>.)</w:t>
      </w:r>
    </w:p>
    <w:p w:rsidR="00C72FEC" w:rsidRDefault="00C72FEC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</w:p>
    <w:p w:rsidR="002E405B" w:rsidRDefault="002E405B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</w:p>
    <w:p w:rsidR="00C72FEC" w:rsidRPr="0081275B" w:rsidRDefault="00C72FEC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szCs w:val="24"/>
          <w:lang w:eastAsia="it-IT"/>
        </w:rPr>
        <w:t>Trento, 27 settembre 2016</w:t>
      </w:r>
    </w:p>
    <w:p w:rsidR="00C72FEC" w:rsidRDefault="00C72FEC" w:rsidP="00C72FEC">
      <w:pPr>
        <w:pStyle w:val="Nessunaspaziatura"/>
        <w:jc w:val="both"/>
        <w:rPr>
          <w:rFonts w:ascii="HelveticaNeueLT Std" w:hAnsi="HelveticaNeueLT Std"/>
          <w:sz w:val="24"/>
          <w:szCs w:val="24"/>
          <w:lang w:eastAsia="it-IT"/>
        </w:rPr>
      </w:pPr>
    </w:p>
    <w:p w:rsidR="004D1250" w:rsidRDefault="004D1250" w:rsidP="003C0B76">
      <w:pPr>
        <w:pStyle w:val="Nessunaspaziatura"/>
        <w:rPr>
          <w:rFonts w:ascii="HelveticaNeueLT Std" w:hAnsi="HelveticaNeueLT Std"/>
          <w:sz w:val="24"/>
          <w:szCs w:val="24"/>
          <w:lang w:eastAsia="it-IT"/>
        </w:rPr>
      </w:pPr>
    </w:p>
    <w:p w:rsidR="004D1250" w:rsidRPr="004D1250" w:rsidRDefault="00C72FEC" w:rsidP="004D1250">
      <w:pPr>
        <w:pStyle w:val="Nessunaspaziatura"/>
        <w:jc w:val="center"/>
        <w:rPr>
          <w:rFonts w:ascii="HelveticaNeueLT Std" w:hAnsi="HelveticaNeueLT Std"/>
          <w:b/>
          <w:sz w:val="28"/>
          <w:lang w:eastAsia="it-IT"/>
        </w:rPr>
      </w:pPr>
      <w:r>
        <w:rPr>
          <w:rFonts w:ascii="HelveticaNeueLT Std" w:hAnsi="HelveticaNeueLT Std"/>
          <w:b/>
          <w:sz w:val="28"/>
          <w:szCs w:val="24"/>
          <w:lang w:eastAsia="it-IT"/>
        </w:rPr>
        <w:br w:type="page"/>
      </w:r>
      <w:r w:rsidR="004D1250" w:rsidRPr="004D1250">
        <w:rPr>
          <w:rFonts w:ascii="HelveticaNeueLT Std" w:hAnsi="HelveticaNeueLT Std"/>
          <w:b/>
          <w:sz w:val="28"/>
          <w:szCs w:val="24"/>
          <w:lang w:eastAsia="it-IT"/>
        </w:rPr>
        <w:lastRenderedPageBreak/>
        <w:t>I P</w:t>
      </w:r>
      <w:r w:rsidR="004D1250" w:rsidRPr="004D1250">
        <w:rPr>
          <w:rFonts w:ascii="HelveticaNeueLT Std" w:hAnsi="HelveticaNeueLT Std"/>
          <w:b/>
          <w:sz w:val="28"/>
          <w:lang w:eastAsia="it-IT"/>
        </w:rPr>
        <w:t>RODOTTI CHE SI FREGIANO DEL MARCHIO QUALITÀ TRENTINO</w:t>
      </w:r>
    </w:p>
    <w:p w:rsidR="004D1250" w:rsidRDefault="004D1250" w:rsidP="004D1250">
      <w:pPr>
        <w:rPr>
          <w:rFonts w:ascii="HelveticaNeueLT Std" w:hAnsi="HelveticaNeueLT Std" w:cs="Tahoma"/>
          <w:b/>
          <w:color w:val="00B0F0"/>
          <w:sz w:val="28"/>
          <w:szCs w:val="24"/>
          <w:lang w:eastAsia="it-IT"/>
        </w:rPr>
      </w:pPr>
    </w:p>
    <w:p w:rsidR="004D1250" w:rsidRDefault="004D1250" w:rsidP="004D1250">
      <w:pPr>
        <w:jc w:val="center"/>
        <w:rPr>
          <w:rFonts w:ascii="HelveticaNeueLT Std" w:hAnsi="HelveticaNeueLT Std" w:cs="Tahoma"/>
          <w:b/>
          <w:color w:val="00B0F0"/>
          <w:sz w:val="28"/>
          <w:szCs w:val="24"/>
          <w:lang w:eastAsia="it-IT"/>
        </w:rPr>
      </w:pPr>
    </w:p>
    <w:p w:rsidR="004D1250" w:rsidRPr="00D65CE0" w:rsidRDefault="004D1250" w:rsidP="004D1250">
      <w:pPr>
        <w:rPr>
          <w:rFonts w:ascii="HelveticaNeueLT Std" w:hAnsi="HelveticaNeueLT Std" w:cs="Tahoma"/>
          <w:szCs w:val="24"/>
          <w:lang w:eastAsia="it-IT"/>
        </w:rPr>
      </w:pP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>Prodotti lattiero-caseari</w:t>
      </w:r>
      <w:r w:rsidRPr="00D65CE0">
        <w:rPr>
          <w:rFonts w:ascii="HelveticaNeueLT Std" w:hAnsi="HelveticaNeueLT Std" w:cs="Tahoma"/>
          <w:szCs w:val="24"/>
          <w:lang w:eastAsia="it-IT"/>
        </w:rPr>
        <w:br/>
      </w:r>
      <w:r w:rsidRPr="00D65CE0">
        <w:rPr>
          <w:rFonts w:ascii="HelveticaNeueLT Std" w:hAnsi="HelveticaNeueLT Std" w:cs="Tahoma"/>
          <w:b/>
          <w:szCs w:val="24"/>
          <w:lang w:eastAsia="it-IT"/>
        </w:rPr>
        <w:t>Latte fresco alta qualità intero e parzialmente scremato</w:t>
      </w:r>
      <w:r w:rsidRPr="00D65CE0">
        <w:rPr>
          <w:rFonts w:ascii="HelveticaNeueLT Std" w:hAnsi="HelveticaNeueLT Std" w:cs="Tahoma"/>
          <w:szCs w:val="24"/>
          <w:lang w:eastAsia="it-IT"/>
        </w:rPr>
        <w:t xml:space="preserve"> </w:t>
      </w:r>
      <w:r w:rsidRPr="00D65CE0">
        <w:rPr>
          <w:rFonts w:ascii="HelveticaNeueLT Std" w:hAnsi="HelveticaNeueLT Std" w:cs="Tahoma"/>
          <w:szCs w:val="24"/>
          <w:lang w:eastAsia="it-IT"/>
        </w:rPr>
        <w:br/>
        <w:t>Latte Trento</w:t>
      </w:r>
    </w:p>
    <w:p w:rsidR="004D1250" w:rsidRPr="00D65CE0" w:rsidRDefault="004D1250" w:rsidP="004D1250">
      <w:pPr>
        <w:rPr>
          <w:rFonts w:ascii="HelveticaNeueLT Std" w:hAnsi="HelveticaNeueLT Std" w:cs="Tahoma"/>
          <w:szCs w:val="24"/>
          <w:lang w:eastAsia="it-IT"/>
        </w:rPr>
      </w:pPr>
      <w:r w:rsidRPr="00D65CE0">
        <w:rPr>
          <w:rFonts w:ascii="HelveticaNeueLT Std" w:hAnsi="HelveticaNeueLT Std" w:cs="Tahoma"/>
          <w:b/>
          <w:szCs w:val="24"/>
          <w:lang w:eastAsia="it-IT"/>
        </w:rPr>
        <w:t>Formaggi</w:t>
      </w:r>
      <w:r w:rsidRPr="00D65CE0">
        <w:rPr>
          <w:rFonts w:ascii="HelveticaNeueLT Std" w:hAnsi="HelveticaNeueLT Std" w:cs="Tahoma"/>
          <w:szCs w:val="24"/>
          <w:lang w:eastAsia="it-IT"/>
        </w:rPr>
        <w:t xml:space="preserve"> </w:t>
      </w:r>
      <w:r w:rsidRPr="00D65CE0">
        <w:rPr>
          <w:rFonts w:ascii="HelveticaNeueLT Std" w:hAnsi="HelveticaNeueLT Std" w:cs="Tahoma"/>
          <w:szCs w:val="24"/>
          <w:lang w:eastAsia="it-IT"/>
        </w:rPr>
        <w:br/>
      </w:r>
      <w:r w:rsidRPr="00D65CE0">
        <w:rPr>
          <w:rFonts w:ascii="HelveticaNeueLT Std" w:hAnsi="HelveticaNeueLT Std" w:cs="Tahoma"/>
          <w:i/>
          <w:szCs w:val="24"/>
          <w:lang w:eastAsia="it-IT"/>
        </w:rPr>
        <w:t xml:space="preserve">(Puzzone di Moena, </w:t>
      </w:r>
      <w:proofErr w:type="spellStart"/>
      <w:r w:rsidRPr="00D65CE0">
        <w:rPr>
          <w:rFonts w:ascii="HelveticaNeueLT Std" w:hAnsi="HelveticaNeueLT Std" w:cs="Tahoma"/>
          <w:i/>
          <w:szCs w:val="24"/>
          <w:lang w:eastAsia="it-IT"/>
        </w:rPr>
        <w:t>Casolet</w:t>
      </w:r>
      <w:proofErr w:type="spellEnd"/>
      <w:r w:rsidRPr="00D65CE0">
        <w:rPr>
          <w:rFonts w:ascii="HelveticaNeueLT Std" w:hAnsi="HelveticaNeueLT Std" w:cs="Tahoma"/>
          <w:i/>
          <w:szCs w:val="24"/>
          <w:lang w:eastAsia="it-IT"/>
        </w:rPr>
        <w:t xml:space="preserve">, </w:t>
      </w:r>
      <w:proofErr w:type="spellStart"/>
      <w:r w:rsidRPr="00D65CE0">
        <w:rPr>
          <w:rFonts w:ascii="HelveticaNeueLT Std" w:hAnsi="HelveticaNeueLT Std" w:cs="Tahoma"/>
          <w:i/>
          <w:szCs w:val="24"/>
          <w:lang w:eastAsia="it-IT"/>
        </w:rPr>
        <w:t>Vezzena</w:t>
      </w:r>
      <w:proofErr w:type="spellEnd"/>
      <w:r w:rsidRPr="00D65CE0">
        <w:rPr>
          <w:rFonts w:ascii="HelveticaNeueLT Std" w:hAnsi="HelveticaNeueLT Std" w:cs="Tahoma"/>
          <w:i/>
          <w:szCs w:val="24"/>
          <w:lang w:eastAsia="it-IT"/>
        </w:rPr>
        <w:t xml:space="preserve">, Cuor di Fassa, </w:t>
      </w:r>
      <w:proofErr w:type="spellStart"/>
      <w:r w:rsidRPr="00D65CE0">
        <w:rPr>
          <w:rFonts w:ascii="HelveticaNeueLT Std" w:hAnsi="HelveticaNeueLT Std" w:cs="Tahoma"/>
          <w:i/>
          <w:szCs w:val="24"/>
          <w:lang w:eastAsia="it-IT"/>
        </w:rPr>
        <w:t>Tosela</w:t>
      </w:r>
      <w:proofErr w:type="spellEnd"/>
      <w:r w:rsidRPr="00D65CE0">
        <w:rPr>
          <w:rFonts w:ascii="HelveticaNeueLT Std" w:hAnsi="HelveticaNeueLT Std" w:cs="Tahoma"/>
          <w:i/>
          <w:szCs w:val="24"/>
          <w:lang w:eastAsia="it-IT"/>
        </w:rPr>
        <w:t xml:space="preserve"> del Primiero, Affogato di Sabbionara, </w:t>
      </w:r>
      <w:proofErr w:type="spellStart"/>
      <w:proofErr w:type="gramStart"/>
      <w:r w:rsidRPr="00D65CE0">
        <w:rPr>
          <w:rFonts w:ascii="HelveticaNeueLT Std" w:hAnsi="HelveticaNeueLT Std" w:cs="Tahoma"/>
          <w:i/>
          <w:szCs w:val="24"/>
          <w:lang w:eastAsia="it-IT"/>
        </w:rPr>
        <w:t>Trentingrana</w:t>
      </w:r>
      <w:proofErr w:type="spellEnd"/>
      <w:r w:rsidRPr="00D65CE0">
        <w:rPr>
          <w:rFonts w:ascii="HelveticaNeueLT Std" w:hAnsi="HelveticaNeueLT Std" w:cs="Tahoma"/>
          <w:i/>
          <w:szCs w:val="24"/>
          <w:lang w:eastAsia="it-IT"/>
        </w:rPr>
        <w:t>)</w:t>
      </w:r>
      <w:r w:rsidRPr="00D65CE0">
        <w:rPr>
          <w:rFonts w:ascii="HelveticaNeueLT Std" w:hAnsi="HelveticaNeueLT Std" w:cs="Tahoma"/>
          <w:i/>
          <w:szCs w:val="24"/>
          <w:lang w:eastAsia="it-IT"/>
        </w:rPr>
        <w:br/>
      </w:r>
      <w:r w:rsidRPr="00D65CE0">
        <w:rPr>
          <w:rFonts w:ascii="HelveticaNeueLT Std" w:hAnsi="HelveticaNeueLT Std" w:cs="Tahoma"/>
          <w:szCs w:val="24"/>
          <w:lang w:eastAsia="it-IT"/>
        </w:rPr>
        <w:t>Consorzio</w:t>
      </w:r>
      <w:proofErr w:type="gramEnd"/>
      <w:r w:rsidRPr="00D65CE0">
        <w:rPr>
          <w:rFonts w:ascii="HelveticaNeueLT Std" w:hAnsi="HelveticaNeueLT Std" w:cs="Tahoma"/>
          <w:szCs w:val="24"/>
          <w:lang w:eastAsia="it-IT"/>
        </w:rPr>
        <w:t xml:space="preserve"> </w:t>
      </w:r>
      <w:proofErr w:type="spellStart"/>
      <w:r w:rsidRPr="00D65CE0">
        <w:rPr>
          <w:rFonts w:ascii="HelveticaNeueLT Std" w:hAnsi="HelveticaNeueLT Std" w:cs="Tahoma"/>
          <w:szCs w:val="24"/>
          <w:lang w:eastAsia="it-IT"/>
        </w:rPr>
        <w:t>Trentingrana</w:t>
      </w:r>
      <w:proofErr w:type="spellEnd"/>
      <w:r w:rsidRPr="00D65CE0">
        <w:rPr>
          <w:rFonts w:ascii="HelveticaNeueLT Std" w:hAnsi="HelveticaNeueLT Std" w:cs="Tahoma"/>
          <w:szCs w:val="24"/>
          <w:lang w:eastAsia="it-IT"/>
        </w:rPr>
        <w:t xml:space="preserve"> – </w:t>
      </w:r>
      <w:r w:rsidR="00F876E0">
        <w:rPr>
          <w:rFonts w:ascii="HelveticaNeueLT Std" w:hAnsi="HelveticaNeueLT Std" w:cs="Tahoma"/>
          <w:szCs w:val="24"/>
          <w:lang w:eastAsia="it-IT"/>
        </w:rPr>
        <w:t xml:space="preserve">Gruppo </w:t>
      </w:r>
      <w:r w:rsidRPr="00D65CE0">
        <w:rPr>
          <w:rFonts w:ascii="HelveticaNeueLT Std" w:hAnsi="HelveticaNeueLT Std" w:cs="Tahoma"/>
          <w:szCs w:val="24"/>
          <w:lang w:eastAsia="it-IT"/>
        </w:rPr>
        <w:t>Formaggi Trentini</w:t>
      </w:r>
    </w:p>
    <w:p w:rsidR="004D1250" w:rsidRPr="00D65CE0" w:rsidRDefault="004D1250" w:rsidP="004D1250">
      <w:pPr>
        <w:rPr>
          <w:rFonts w:ascii="HelveticaNeueLT Std" w:hAnsi="HelveticaNeueLT Std" w:cs="Tahoma"/>
          <w:szCs w:val="24"/>
          <w:lang w:eastAsia="it-IT"/>
        </w:rPr>
      </w:pP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>Mela</w:t>
      </w: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br/>
      </w:r>
      <w:r w:rsidRPr="00D65CE0">
        <w:rPr>
          <w:rFonts w:ascii="HelveticaNeueLT Std" w:hAnsi="HelveticaNeueLT Std" w:cs="Tahoma"/>
          <w:szCs w:val="24"/>
          <w:lang w:eastAsia="it-IT"/>
        </w:rPr>
        <w:t>Consorzio Melinda</w:t>
      </w:r>
      <w:r w:rsidRPr="00D65CE0">
        <w:rPr>
          <w:rFonts w:ascii="HelveticaNeueLT Std" w:hAnsi="HelveticaNeueLT Std" w:cs="Tahoma"/>
          <w:szCs w:val="24"/>
          <w:lang w:eastAsia="it-IT"/>
        </w:rPr>
        <w:br/>
        <w:t>Consorzio La Trentina</w:t>
      </w:r>
    </w:p>
    <w:p w:rsidR="004D1250" w:rsidRPr="00D65CE0" w:rsidRDefault="004D1250" w:rsidP="004D1250">
      <w:pPr>
        <w:rPr>
          <w:rFonts w:ascii="HelveticaNeueLT Std" w:hAnsi="HelveticaNeueLT Std" w:cs="Tahoma"/>
          <w:szCs w:val="24"/>
          <w:lang w:eastAsia="it-IT"/>
        </w:rPr>
      </w:pP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 xml:space="preserve">Carne </w:t>
      </w:r>
      <w:proofErr w:type="spellStart"/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>salada</w:t>
      </w:r>
      <w:proofErr w:type="spellEnd"/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br/>
      </w:r>
      <w:r w:rsidRPr="00D65CE0">
        <w:rPr>
          <w:rFonts w:ascii="HelveticaNeueLT Std" w:hAnsi="HelveticaNeueLT Std" w:cs="Tahoma"/>
          <w:szCs w:val="24"/>
          <w:lang w:eastAsia="it-IT"/>
        </w:rPr>
        <w:t xml:space="preserve">Salumificio di Casa </w:t>
      </w:r>
      <w:proofErr w:type="spellStart"/>
      <w:r w:rsidRPr="00D65CE0">
        <w:rPr>
          <w:rFonts w:ascii="HelveticaNeueLT Std" w:hAnsi="HelveticaNeueLT Std" w:cs="Tahoma"/>
          <w:szCs w:val="24"/>
          <w:lang w:eastAsia="it-IT"/>
        </w:rPr>
        <w:t>Largher</w:t>
      </w:r>
      <w:proofErr w:type="spellEnd"/>
      <w:r w:rsidRPr="00D65CE0">
        <w:rPr>
          <w:rFonts w:ascii="HelveticaNeueLT Std" w:hAnsi="HelveticaNeueLT Std" w:cs="Tahoma"/>
          <w:szCs w:val="24"/>
          <w:lang w:eastAsia="it-IT"/>
        </w:rPr>
        <w:br/>
        <w:t>Macelleria Sighel</w:t>
      </w:r>
      <w:r w:rsidRPr="00D65CE0">
        <w:rPr>
          <w:rFonts w:ascii="HelveticaNeueLT Std" w:hAnsi="HelveticaNeueLT Std" w:cs="Tahoma"/>
          <w:szCs w:val="24"/>
          <w:lang w:eastAsia="it-IT"/>
        </w:rPr>
        <w:br/>
        <w:t>Parisi S.n.c. di Parisi D. &amp; C.</w:t>
      </w:r>
      <w:r w:rsidRPr="00D65CE0">
        <w:rPr>
          <w:rFonts w:ascii="HelveticaNeueLT Std" w:hAnsi="HelveticaNeueLT Std" w:cs="Tahoma"/>
          <w:szCs w:val="24"/>
          <w:lang w:eastAsia="it-IT"/>
        </w:rPr>
        <w:br/>
      </w:r>
      <w:proofErr w:type="spellStart"/>
      <w:r w:rsidRPr="00D65CE0">
        <w:rPr>
          <w:rFonts w:ascii="HelveticaNeueLT Std" w:hAnsi="HelveticaNeueLT Std" w:cs="Tahoma"/>
          <w:szCs w:val="24"/>
          <w:lang w:eastAsia="it-IT"/>
        </w:rPr>
        <w:t>Bomè</w:t>
      </w:r>
      <w:proofErr w:type="spellEnd"/>
      <w:r w:rsidRPr="00D65CE0">
        <w:rPr>
          <w:rFonts w:ascii="HelveticaNeueLT Std" w:hAnsi="HelveticaNeueLT Std" w:cs="Tahoma"/>
          <w:szCs w:val="24"/>
          <w:lang w:eastAsia="it-IT"/>
        </w:rPr>
        <w:t xml:space="preserve"> Silvietto e Dario &amp; C.</w:t>
      </w:r>
    </w:p>
    <w:p w:rsidR="004D1250" w:rsidRPr="00D65CE0" w:rsidRDefault="004D1250" w:rsidP="004D1250">
      <w:pPr>
        <w:rPr>
          <w:rFonts w:ascii="HelveticaNeueLT Std" w:hAnsi="HelveticaNeueLT Std" w:cs="Tahoma"/>
          <w:szCs w:val="24"/>
          <w:lang w:eastAsia="it-IT"/>
        </w:rPr>
      </w:pP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>Luganega trentina</w:t>
      </w: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br/>
      </w:r>
      <w:r w:rsidRPr="00D65CE0">
        <w:rPr>
          <w:rFonts w:ascii="HelveticaNeueLT Std" w:hAnsi="HelveticaNeueLT Std" w:cs="Tahoma"/>
          <w:szCs w:val="24"/>
          <w:lang w:eastAsia="it-IT"/>
        </w:rPr>
        <w:t>Salumificio Parisi</w:t>
      </w:r>
    </w:p>
    <w:p w:rsidR="004D1250" w:rsidRPr="00D65CE0" w:rsidRDefault="004D1250" w:rsidP="004D1250">
      <w:pPr>
        <w:rPr>
          <w:rFonts w:ascii="HelveticaNeueLT Std" w:hAnsi="HelveticaNeueLT Std" w:cs="Tahoma"/>
          <w:szCs w:val="24"/>
          <w:lang w:eastAsia="it-IT"/>
        </w:rPr>
      </w:pP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>Speck</w:t>
      </w: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br/>
      </w:r>
      <w:proofErr w:type="spellStart"/>
      <w:r w:rsidRPr="00D65CE0">
        <w:rPr>
          <w:rFonts w:ascii="HelveticaNeueLT Std" w:hAnsi="HelveticaNeueLT Std" w:cs="Tahoma"/>
          <w:szCs w:val="24"/>
          <w:lang w:eastAsia="it-IT"/>
        </w:rPr>
        <w:t>Bomè</w:t>
      </w:r>
      <w:proofErr w:type="spellEnd"/>
      <w:r w:rsidRPr="00D65CE0">
        <w:rPr>
          <w:rFonts w:ascii="HelveticaNeueLT Std" w:hAnsi="HelveticaNeueLT Std" w:cs="Tahoma"/>
          <w:szCs w:val="24"/>
          <w:lang w:eastAsia="it-IT"/>
        </w:rPr>
        <w:t xml:space="preserve"> Silvietto e Dario &amp; C</w:t>
      </w:r>
      <w:r w:rsidRPr="00D65CE0">
        <w:rPr>
          <w:rFonts w:ascii="HelveticaNeueLT Std" w:hAnsi="HelveticaNeueLT Std" w:cs="Tahoma"/>
          <w:szCs w:val="24"/>
          <w:lang w:eastAsia="it-IT"/>
        </w:rPr>
        <w:br/>
        <w:t>Salumificio Parisi</w:t>
      </w:r>
    </w:p>
    <w:p w:rsidR="004D1250" w:rsidRPr="00D65CE0" w:rsidRDefault="004D1250" w:rsidP="004D1250">
      <w:pPr>
        <w:rPr>
          <w:rFonts w:ascii="HelveticaNeueLT Std" w:hAnsi="HelveticaNeueLT Std" w:cs="Tahoma"/>
          <w:szCs w:val="24"/>
          <w:lang w:eastAsia="it-IT"/>
        </w:rPr>
      </w:pP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 xml:space="preserve">Verdure Val di Gresta </w:t>
      </w: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br/>
      </w:r>
      <w:r w:rsidRPr="00D65CE0">
        <w:rPr>
          <w:rFonts w:ascii="HelveticaNeueLT Std" w:hAnsi="HelveticaNeueLT Std" w:cs="Tahoma"/>
          <w:i/>
          <w:szCs w:val="24"/>
          <w:lang w:eastAsia="it-IT"/>
        </w:rPr>
        <w:t xml:space="preserve">(crauti, cavolo cappuccio, sedano rapa e </w:t>
      </w:r>
      <w:proofErr w:type="gramStart"/>
      <w:r w:rsidRPr="00D65CE0">
        <w:rPr>
          <w:rFonts w:ascii="HelveticaNeueLT Std" w:hAnsi="HelveticaNeueLT Std" w:cs="Tahoma"/>
          <w:i/>
          <w:szCs w:val="24"/>
          <w:lang w:eastAsia="it-IT"/>
        </w:rPr>
        <w:t>carote)</w:t>
      </w:r>
      <w:r w:rsidRPr="00D65CE0">
        <w:rPr>
          <w:rFonts w:ascii="HelveticaNeueLT Std" w:hAnsi="HelveticaNeueLT Std" w:cs="Tahoma"/>
          <w:i/>
          <w:szCs w:val="24"/>
          <w:lang w:eastAsia="it-IT"/>
        </w:rPr>
        <w:br/>
      </w:r>
      <w:r w:rsidRPr="00D65CE0">
        <w:rPr>
          <w:rFonts w:ascii="HelveticaNeueLT Std" w:hAnsi="HelveticaNeueLT Std" w:cs="Tahoma"/>
          <w:szCs w:val="24"/>
          <w:lang w:eastAsia="it-IT"/>
        </w:rPr>
        <w:t>Consorzio</w:t>
      </w:r>
      <w:proofErr w:type="gramEnd"/>
      <w:r w:rsidRPr="00D65CE0">
        <w:rPr>
          <w:rFonts w:ascii="HelveticaNeueLT Std" w:hAnsi="HelveticaNeueLT Std" w:cs="Tahoma"/>
          <w:szCs w:val="24"/>
          <w:lang w:eastAsia="it-IT"/>
        </w:rPr>
        <w:t xml:space="preserve"> Ortofrutticolo Val di Gresta</w:t>
      </w:r>
    </w:p>
    <w:p w:rsidR="004D1250" w:rsidRDefault="00A04B9F" w:rsidP="004D1250">
      <w:pPr>
        <w:rPr>
          <w:rFonts w:ascii="HelveticaNeueLT Std" w:hAnsi="HelveticaNeueLT Std" w:cs="Tahoma"/>
          <w:szCs w:val="24"/>
          <w:lang w:eastAsia="it-IT"/>
        </w:rPr>
      </w:pP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 xml:space="preserve">Trote e salmerini </w:t>
      </w:r>
      <w:r w:rsidR="004D1250" w:rsidRPr="00D65CE0">
        <w:rPr>
          <w:rFonts w:ascii="HelveticaNeueLT Std" w:hAnsi="HelveticaNeueLT Std" w:cs="Tahoma"/>
          <w:color w:val="00B0F0"/>
          <w:szCs w:val="24"/>
          <w:lang w:eastAsia="it-IT"/>
        </w:rPr>
        <w:t>IGP del T</w:t>
      </w:r>
      <w:r w:rsidRPr="00D65CE0">
        <w:rPr>
          <w:rFonts w:ascii="HelveticaNeueLT Std" w:hAnsi="HelveticaNeueLT Std" w:cs="Tahoma"/>
          <w:color w:val="00B0F0"/>
          <w:szCs w:val="24"/>
          <w:lang w:eastAsia="it-IT"/>
        </w:rPr>
        <w:t>rentino</w:t>
      </w:r>
      <w:r w:rsidR="004D1250" w:rsidRPr="00D65CE0">
        <w:rPr>
          <w:rFonts w:ascii="HelveticaNeueLT Std" w:hAnsi="HelveticaNeueLT Std" w:cs="Tahoma"/>
          <w:color w:val="00B0F0"/>
          <w:szCs w:val="24"/>
          <w:lang w:eastAsia="it-IT"/>
        </w:rPr>
        <w:br/>
      </w:r>
      <w:r w:rsidR="004D1250" w:rsidRPr="00D65CE0">
        <w:rPr>
          <w:rFonts w:ascii="HelveticaNeueLT Std" w:hAnsi="HelveticaNeueLT Std" w:cs="Tahoma"/>
          <w:szCs w:val="24"/>
          <w:lang w:eastAsia="it-IT"/>
        </w:rPr>
        <w:t xml:space="preserve">Astro </w:t>
      </w:r>
    </w:p>
    <w:p w:rsidR="00D65CE0" w:rsidRDefault="00D65CE0" w:rsidP="004D1250">
      <w:pPr>
        <w:rPr>
          <w:rFonts w:ascii="HelveticaNeueLT Std" w:hAnsi="HelveticaNeueLT Std" w:cs="Tahoma"/>
          <w:szCs w:val="24"/>
          <w:lang w:eastAsia="it-IT"/>
        </w:rPr>
      </w:pPr>
    </w:p>
    <w:p w:rsidR="00D65CE0" w:rsidRPr="00D65CE0" w:rsidRDefault="00D65CE0" w:rsidP="004D1250">
      <w:pPr>
        <w:rPr>
          <w:rFonts w:ascii="HelveticaNeueLT Std" w:hAnsi="HelveticaNeueLT Std" w:cs="Tahoma"/>
          <w:b/>
          <w:color w:val="666666"/>
          <w:szCs w:val="24"/>
          <w:lang w:eastAsia="it-IT"/>
        </w:rPr>
      </w:pPr>
    </w:p>
    <w:p w:rsidR="003C0B76" w:rsidRDefault="003C0B76" w:rsidP="003C0B76">
      <w:pPr>
        <w:pStyle w:val="Nessunaspaziatura"/>
        <w:rPr>
          <w:rFonts w:ascii="HelveticaNeueLT Std" w:hAnsi="HelveticaNeueLT Std"/>
          <w:sz w:val="24"/>
          <w:szCs w:val="24"/>
          <w:lang w:eastAsia="it-IT"/>
        </w:rPr>
      </w:pPr>
    </w:p>
    <w:p w:rsidR="003C0B76" w:rsidRPr="0081275B" w:rsidRDefault="00467F95" w:rsidP="004D1250">
      <w:pPr>
        <w:pStyle w:val="Nessunaspaziatura"/>
        <w:jc w:val="center"/>
        <w:rPr>
          <w:rFonts w:ascii="HelveticaNeueLT Std" w:hAnsi="HelveticaNeueLT Std"/>
          <w:sz w:val="24"/>
          <w:szCs w:val="24"/>
        </w:rPr>
      </w:pPr>
      <w:r>
        <w:rPr>
          <w:rFonts w:ascii="HelveticaNeueLT Std" w:hAnsi="HelveticaNeueLT Std"/>
          <w:sz w:val="24"/>
          <w:szCs w:val="24"/>
        </w:rPr>
        <w:pict w14:anchorId="4F6E5D7A">
          <v:shape id="_x0000_i1026" type="#_x0000_t75" style="width:159pt;height:159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:rsidR="00F20BEA" w:rsidRPr="003C0B76" w:rsidRDefault="00F20BEA" w:rsidP="003C0B76"/>
    <w:sectPr w:rsidR="00F20BEA" w:rsidRPr="003C0B76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C25" w:rsidRDefault="00393C25">
      <w:r>
        <w:separator/>
      </w:r>
    </w:p>
  </w:endnote>
  <w:endnote w:type="continuationSeparator" w:id="0">
    <w:p w:rsidR="00393C25" w:rsidRDefault="0039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67F95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30643F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alt="Twitter_logo_blue" style="width:14.25pt;height:6.75pt;visibility:visible">
                <v:imagedata r:id="rId1" o:title="Twitter_logo_blue"/>
              </v:shape>
            </w:pict>
          </w:r>
          <w:r w:rsidR="00467F95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30643F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pict>
              <v:shape id="Immagine 2" o:spid="_x0000_i1029" type="#_x0000_t75" style="width:93pt;height:34.5pt;visibility:visible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C25" w:rsidRDefault="00393C25">
      <w:r>
        <w:separator/>
      </w:r>
    </w:p>
  </w:footnote>
  <w:footnote w:type="continuationSeparator" w:id="0">
    <w:p w:rsidR="00393C25" w:rsidRDefault="00393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67F95" w:rsidP="0043620C">
    <w:pPr>
      <w:pStyle w:val="Intestazione"/>
      <w:jc w:val="cent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7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9CA0002"/>
    <w:multiLevelType w:val="hybridMultilevel"/>
    <w:tmpl w:val="499C59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122"/>
    <w:rsid w:val="00001717"/>
    <w:rsid w:val="00006C97"/>
    <w:rsid w:val="000149B0"/>
    <w:rsid w:val="00015447"/>
    <w:rsid w:val="00015A1C"/>
    <w:rsid w:val="00022735"/>
    <w:rsid w:val="00024BE0"/>
    <w:rsid w:val="00026028"/>
    <w:rsid w:val="000309FA"/>
    <w:rsid w:val="00037122"/>
    <w:rsid w:val="00037A75"/>
    <w:rsid w:val="00041276"/>
    <w:rsid w:val="00042A11"/>
    <w:rsid w:val="00043015"/>
    <w:rsid w:val="0004586F"/>
    <w:rsid w:val="000465D9"/>
    <w:rsid w:val="0005598F"/>
    <w:rsid w:val="0007236C"/>
    <w:rsid w:val="000B5247"/>
    <w:rsid w:val="000B5572"/>
    <w:rsid w:val="000B718C"/>
    <w:rsid w:val="000D3796"/>
    <w:rsid w:val="000D599F"/>
    <w:rsid w:val="000F3CFA"/>
    <w:rsid w:val="000F61CF"/>
    <w:rsid w:val="00105B32"/>
    <w:rsid w:val="001109DD"/>
    <w:rsid w:val="0012147C"/>
    <w:rsid w:val="00124E49"/>
    <w:rsid w:val="00150605"/>
    <w:rsid w:val="001543DA"/>
    <w:rsid w:val="00160E56"/>
    <w:rsid w:val="0016511F"/>
    <w:rsid w:val="001675D5"/>
    <w:rsid w:val="00180B14"/>
    <w:rsid w:val="00181CA7"/>
    <w:rsid w:val="0019109A"/>
    <w:rsid w:val="001A0144"/>
    <w:rsid w:val="001A4200"/>
    <w:rsid w:val="001D7EB0"/>
    <w:rsid w:val="001E234F"/>
    <w:rsid w:val="001E3323"/>
    <w:rsid w:val="001F2FAF"/>
    <w:rsid w:val="00201A71"/>
    <w:rsid w:val="00207204"/>
    <w:rsid w:val="00215D42"/>
    <w:rsid w:val="00223FA5"/>
    <w:rsid w:val="00224148"/>
    <w:rsid w:val="00225855"/>
    <w:rsid w:val="002408CF"/>
    <w:rsid w:val="0025306B"/>
    <w:rsid w:val="00263165"/>
    <w:rsid w:val="00265C64"/>
    <w:rsid w:val="0027177F"/>
    <w:rsid w:val="0027405A"/>
    <w:rsid w:val="002770C1"/>
    <w:rsid w:val="002934A1"/>
    <w:rsid w:val="00296238"/>
    <w:rsid w:val="002A669F"/>
    <w:rsid w:val="002D087F"/>
    <w:rsid w:val="002D1FB3"/>
    <w:rsid w:val="002D59E5"/>
    <w:rsid w:val="002D6948"/>
    <w:rsid w:val="002E180C"/>
    <w:rsid w:val="002E405B"/>
    <w:rsid w:val="002F23FF"/>
    <w:rsid w:val="002F7B1A"/>
    <w:rsid w:val="003043DD"/>
    <w:rsid w:val="003048E2"/>
    <w:rsid w:val="0030643F"/>
    <w:rsid w:val="00311162"/>
    <w:rsid w:val="00312A27"/>
    <w:rsid w:val="003202F8"/>
    <w:rsid w:val="00323066"/>
    <w:rsid w:val="00334017"/>
    <w:rsid w:val="00341E64"/>
    <w:rsid w:val="00356E9D"/>
    <w:rsid w:val="00357E7B"/>
    <w:rsid w:val="00366495"/>
    <w:rsid w:val="00367D07"/>
    <w:rsid w:val="00370935"/>
    <w:rsid w:val="0037141C"/>
    <w:rsid w:val="003720FD"/>
    <w:rsid w:val="003765C0"/>
    <w:rsid w:val="00385085"/>
    <w:rsid w:val="00390000"/>
    <w:rsid w:val="00393C25"/>
    <w:rsid w:val="003C0448"/>
    <w:rsid w:val="003C0B76"/>
    <w:rsid w:val="003C4361"/>
    <w:rsid w:val="003C54AB"/>
    <w:rsid w:val="003D04A4"/>
    <w:rsid w:val="003D291D"/>
    <w:rsid w:val="003D6C67"/>
    <w:rsid w:val="003E6047"/>
    <w:rsid w:val="003E7A76"/>
    <w:rsid w:val="003F5B9C"/>
    <w:rsid w:val="00402F28"/>
    <w:rsid w:val="00403C4B"/>
    <w:rsid w:val="00403F8F"/>
    <w:rsid w:val="00404F6D"/>
    <w:rsid w:val="00405425"/>
    <w:rsid w:val="00413056"/>
    <w:rsid w:val="00422043"/>
    <w:rsid w:val="0042505B"/>
    <w:rsid w:val="00427329"/>
    <w:rsid w:val="0043509C"/>
    <w:rsid w:val="0043620C"/>
    <w:rsid w:val="00437789"/>
    <w:rsid w:val="00440133"/>
    <w:rsid w:val="00445714"/>
    <w:rsid w:val="00446007"/>
    <w:rsid w:val="00454FD5"/>
    <w:rsid w:val="00467F95"/>
    <w:rsid w:val="0047789A"/>
    <w:rsid w:val="00480166"/>
    <w:rsid w:val="00480199"/>
    <w:rsid w:val="00491CD4"/>
    <w:rsid w:val="00491F87"/>
    <w:rsid w:val="00492D40"/>
    <w:rsid w:val="00493C28"/>
    <w:rsid w:val="004A1214"/>
    <w:rsid w:val="004A1CB8"/>
    <w:rsid w:val="004A33DF"/>
    <w:rsid w:val="004B00D1"/>
    <w:rsid w:val="004B57BD"/>
    <w:rsid w:val="004C24DD"/>
    <w:rsid w:val="004D1250"/>
    <w:rsid w:val="004D3157"/>
    <w:rsid w:val="004D688B"/>
    <w:rsid w:val="00501087"/>
    <w:rsid w:val="00502A59"/>
    <w:rsid w:val="005041CA"/>
    <w:rsid w:val="00504F7D"/>
    <w:rsid w:val="005066E6"/>
    <w:rsid w:val="00507A5C"/>
    <w:rsid w:val="00511191"/>
    <w:rsid w:val="00511C76"/>
    <w:rsid w:val="00517637"/>
    <w:rsid w:val="00522391"/>
    <w:rsid w:val="00531AB8"/>
    <w:rsid w:val="005407AC"/>
    <w:rsid w:val="00545518"/>
    <w:rsid w:val="00551D95"/>
    <w:rsid w:val="00552D62"/>
    <w:rsid w:val="005548D6"/>
    <w:rsid w:val="0055500B"/>
    <w:rsid w:val="005735B4"/>
    <w:rsid w:val="005800F3"/>
    <w:rsid w:val="00580784"/>
    <w:rsid w:val="005B0CFF"/>
    <w:rsid w:val="005B4CBB"/>
    <w:rsid w:val="005B52F1"/>
    <w:rsid w:val="005C2659"/>
    <w:rsid w:val="005D4982"/>
    <w:rsid w:val="005E05D8"/>
    <w:rsid w:val="005E3569"/>
    <w:rsid w:val="005E3E34"/>
    <w:rsid w:val="005F1FBF"/>
    <w:rsid w:val="005F3D5C"/>
    <w:rsid w:val="005F659D"/>
    <w:rsid w:val="0060486D"/>
    <w:rsid w:val="00612893"/>
    <w:rsid w:val="00615C62"/>
    <w:rsid w:val="00617F3E"/>
    <w:rsid w:val="006231CC"/>
    <w:rsid w:val="006279DB"/>
    <w:rsid w:val="00633CB8"/>
    <w:rsid w:val="006476FE"/>
    <w:rsid w:val="00647CD3"/>
    <w:rsid w:val="006511B1"/>
    <w:rsid w:val="006554C4"/>
    <w:rsid w:val="00657DA6"/>
    <w:rsid w:val="00695084"/>
    <w:rsid w:val="0069631E"/>
    <w:rsid w:val="006A7587"/>
    <w:rsid w:val="006B6785"/>
    <w:rsid w:val="006C3A66"/>
    <w:rsid w:val="006C4F71"/>
    <w:rsid w:val="006D5CAC"/>
    <w:rsid w:val="006E1B41"/>
    <w:rsid w:val="006E3798"/>
    <w:rsid w:val="006E7512"/>
    <w:rsid w:val="006E7909"/>
    <w:rsid w:val="006F4B67"/>
    <w:rsid w:val="007026FC"/>
    <w:rsid w:val="00704DF9"/>
    <w:rsid w:val="0071076C"/>
    <w:rsid w:val="007134CD"/>
    <w:rsid w:val="007135C3"/>
    <w:rsid w:val="007355B7"/>
    <w:rsid w:val="00740896"/>
    <w:rsid w:val="00746743"/>
    <w:rsid w:val="00747238"/>
    <w:rsid w:val="00756614"/>
    <w:rsid w:val="00762AB1"/>
    <w:rsid w:val="00773CD5"/>
    <w:rsid w:val="00775AE9"/>
    <w:rsid w:val="007876D3"/>
    <w:rsid w:val="007A11B0"/>
    <w:rsid w:val="007A5080"/>
    <w:rsid w:val="007C5B3A"/>
    <w:rsid w:val="007D2210"/>
    <w:rsid w:val="007D32CB"/>
    <w:rsid w:val="007D6988"/>
    <w:rsid w:val="007D74F6"/>
    <w:rsid w:val="007F04EC"/>
    <w:rsid w:val="00800356"/>
    <w:rsid w:val="00816556"/>
    <w:rsid w:val="00820D2B"/>
    <w:rsid w:val="00830F94"/>
    <w:rsid w:val="008343C3"/>
    <w:rsid w:val="008375EB"/>
    <w:rsid w:val="00855DBB"/>
    <w:rsid w:val="0086284C"/>
    <w:rsid w:val="00865FFB"/>
    <w:rsid w:val="00877581"/>
    <w:rsid w:val="00883F52"/>
    <w:rsid w:val="00897B30"/>
    <w:rsid w:val="008A68A4"/>
    <w:rsid w:val="008B0251"/>
    <w:rsid w:val="008B0758"/>
    <w:rsid w:val="008B3018"/>
    <w:rsid w:val="008C06B4"/>
    <w:rsid w:val="008C4DF8"/>
    <w:rsid w:val="008D2CF0"/>
    <w:rsid w:val="008D7A38"/>
    <w:rsid w:val="008E294E"/>
    <w:rsid w:val="008E2EAB"/>
    <w:rsid w:val="008E3AD5"/>
    <w:rsid w:val="008E3D0B"/>
    <w:rsid w:val="008E4301"/>
    <w:rsid w:val="008E7779"/>
    <w:rsid w:val="008F5692"/>
    <w:rsid w:val="008F74DE"/>
    <w:rsid w:val="00911B80"/>
    <w:rsid w:val="0091739B"/>
    <w:rsid w:val="009256CF"/>
    <w:rsid w:val="00927A5E"/>
    <w:rsid w:val="0093793C"/>
    <w:rsid w:val="0094475B"/>
    <w:rsid w:val="00945041"/>
    <w:rsid w:val="0094516A"/>
    <w:rsid w:val="00965473"/>
    <w:rsid w:val="00967803"/>
    <w:rsid w:val="00980A04"/>
    <w:rsid w:val="00991097"/>
    <w:rsid w:val="009A14B1"/>
    <w:rsid w:val="009B6B12"/>
    <w:rsid w:val="009C469A"/>
    <w:rsid w:val="009E25CE"/>
    <w:rsid w:val="009E687B"/>
    <w:rsid w:val="009F320D"/>
    <w:rsid w:val="009F4FEE"/>
    <w:rsid w:val="00A04B9F"/>
    <w:rsid w:val="00A118CF"/>
    <w:rsid w:val="00A15D69"/>
    <w:rsid w:val="00A20FBF"/>
    <w:rsid w:val="00A30A29"/>
    <w:rsid w:val="00A30FC5"/>
    <w:rsid w:val="00A44ABF"/>
    <w:rsid w:val="00A4665C"/>
    <w:rsid w:val="00A6206A"/>
    <w:rsid w:val="00A63580"/>
    <w:rsid w:val="00A6659F"/>
    <w:rsid w:val="00A73881"/>
    <w:rsid w:val="00A81FED"/>
    <w:rsid w:val="00A857A5"/>
    <w:rsid w:val="00A915C4"/>
    <w:rsid w:val="00A94801"/>
    <w:rsid w:val="00AA3020"/>
    <w:rsid w:val="00AA3B9B"/>
    <w:rsid w:val="00AC0548"/>
    <w:rsid w:val="00AC19D5"/>
    <w:rsid w:val="00AD6F68"/>
    <w:rsid w:val="00AE05D7"/>
    <w:rsid w:val="00AE48C1"/>
    <w:rsid w:val="00AF340B"/>
    <w:rsid w:val="00B04916"/>
    <w:rsid w:val="00B05FD3"/>
    <w:rsid w:val="00B070BA"/>
    <w:rsid w:val="00B333F8"/>
    <w:rsid w:val="00B365AC"/>
    <w:rsid w:val="00B4319E"/>
    <w:rsid w:val="00B43EF3"/>
    <w:rsid w:val="00B46685"/>
    <w:rsid w:val="00B47801"/>
    <w:rsid w:val="00B52A1F"/>
    <w:rsid w:val="00B62FE6"/>
    <w:rsid w:val="00B66515"/>
    <w:rsid w:val="00B66802"/>
    <w:rsid w:val="00B70006"/>
    <w:rsid w:val="00B72C4F"/>
    <w:rsid w:val="00B80604"/>
    <w:rsid w:val="00BA5CC1"/>
    <w:rsid w:val="00BA6F03"/>
    <w:rsid w:val="00BC02C7"/>
    <w:rsid w:val="00BC32E2"/>
    <w:rsid w:val="00BD1F63"/>
    <w:rsid w:val="00BD3893"/>
    <w:rsid w:val="00BE046A"/>
    <w:rsid w:val="00BE0F7B"/>
    <w:rsid w:val="00C03A2B"/>
    <w:rsid w:val="00C0724D"/>
    <w:rsid w:val="00C12282"/>
    <w:rsid w:val="00C15A59"/>
    <w:rsid w:val="00C15FFD"/>
    <w:rsid w:val="00C20463"/>
    <w:rsid w:val="00C26B48"/>
    <w:rsid w:val="00C37865"/>
    <w:rsid w:val="00C43479"/>
    <w:rsid w:val="00C44F58"/>
    <w:rsid w:val="00C45EE4"/>
    <w:rsid w:val="00C5743D"/>
    <w:rsid w:val="00C6335A"/>
    <w:rsid w:val="00C67987"/>
    <w:rsid w:val="00C72E17"/>
    <w:rsid w:val="00C72FEC"/>
    <w:rsid w:val="00C77D5E"/>
    <w:rsid w:val="00C873B3"/>
    <w:rsid w:val="00C91A26"/>
    <w:rsid w:val="00C94D78"/>
    <w:rsid w:val="00CB0008"/>
    <w:rsid w:val="00CB17A0"/>
    <w:rsid w:val="00CB22DD"/>
    <w:rsid w:val="00CC06D6"/>
    <w:rsid w:val="00CD41FE"/>
    <w:rsid w:val="00CD6DCE"/>
    <w:rsid w:val="00CE3174"/>
    <w:rsid w:val="00CF7D6F"/>
    <w:rsid w:val="00D13B47"/>
    <w:rsid w:val="00D167A0"/>
    <w:rsid w:val="00D17221"/>
    <w:rsid w:val="00D24380"/>
    <w:rsid w:val="00D30BEE"/>
    <w:rsid w:val="00D519CC"/>
    <w:rsid w:val="00D57FD0"/>
    <w:rsid w:val="00D65CE0"/>
    <w:rsid w:val="00D700A6"/>
    <w:rsid w:val="00DA31F0"/>
    <w:rsid w:val="00DC33F1"/>
    <w:rsid w:val="00DC3AB0"/>
    <w:rsid w:val="00DD0CCA"/>
    <w:rsid w:val="00DE5159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232B"/>
    <w:rsid w:val="00E454FA"/>
    <w:rsid w:val="00E46063"/>
    <w:rsid w:val="00E47275"/>
    <w:rsid w:val="00E474FC"/>
    <w:rsid w:val="00E5486E"/>
    <w:rsid w:val="00E61893"/>
    <w:rsid w:val="00E624E3"/>
    <w:rsid w:val="00E6441E"/>
    <w:rsid w:val="00E74BA8"/>
    <w:rsid w:val="00E74CD6"/>
    <w:rsid w:val="00E75525"/>
    <w:rsid w:val="00E77671"/>
    <w:rsid w:val="00E8119D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4AA3"/>
    <w:rsid w:val="00F073D7"/>
    <w:rsid w:val="00F0789B"/>
    <w:rsid w:val="00F13B6A"/>
    <w:rsid w:val="00F20BEA"/>
    <w:rsid w:val="00F22DE8"/>
    <w:rsid w:val="00F24AAF"/>
    <w:rsid w:val="00F30D72"/>
    <w:rsid w:val="00F3242F"/>
    <w:rsid w:val="00F3475E"/>
    <w:rsid w:val="00F353AC"/>
    <w:rsid w:val="00F4110F"/>
    <w:rsid w:val="00F4489C"/>
    <w:rsid w:val="00F461E3"/>
    <w:rsid w:val="00F47D1F"/>
    <w:rsid w:val="00F55200"/>
    <w:rsid w:val="00F876E0"/>
    <w:rsid w:val="00FA5AA3"/>
    <w:rsid w:val="00FA5D6B"/>
    <w:rsid w:val="00FA5F82"/>
    <w:rsid w:val="00FC3907"/>
    <w:rsid w:val="00FC3F3A"/>
    <w:rsid w:val="00FC6AF9"/>
    <w:rsid w:val="00FD11A2"/>
    <w:rsid w:val="00FD2A74"/>
    <w:rsid w:val="00FD44BF"/>
    <w:rsid w:val="00FD48B6"/>
    <w:rsid w:val="00FD7126"/>
    <w:rsid w:val="00FD7E95"/>
    <w:rsid w:val="00FE250D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E967DC-AADE-4541-8F45-BEBA5CCF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122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37122"/>
    <w:pPr>
      <w:keepNext/>
      <w:spacing w:before="240" w:after="60"/>
      <w:outlineLvl w:val="2"/>
    </w:pPr>
    <w:rPr>
      <w:b/>
      <w:b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Titolo3Carattere">
    <w:name w:val="Titolo 3 Carattere"/>
    <w:link w:val="Titolo3"/>
    <w:semiHidden/>
    <w:rsid w:val="00037122"/>
    <w:rPr>
      <w:rFonts w:ascii="Arial" w:hAnsi="Arial"/>
      <w:b/>
      <w:bCs/>
      <w:sz w:val="26"/>
      <w:szCs w:val="26"/>
      <w:lang w:val="x-none" w:eastAsia="ar-SA"/>
    </w:rPr>
  </w:style>
  <w:style w:type="character" w:customStyle="1" w:styleId="IntestazioneCarattere">
    <w:name w:val="Intestazione Carattere"/>
    <w:link w:val="Intestazione"/>
    <w:uiPriority w:val="99"/>
    <w:rsid w:val="00037122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037122"/>
    <w:pPr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paragraph" w:customStyle="1" w:styleId="Text">
    <w:name w:val="Text"/>
    <w:rsid w:val="00F20B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rsid w:val="00F20BEA"/>
    <w:rPr>
      <w:color w:val="0000FF"/>
      <w:u w:val="single"/>
    </w:rPr>
  </w:style>
  <w:style w:type="paragraph" w:styleId="Nessunaspaziatura">
    <w:name w:val="No Spacing"/>
    <w:uiPriority w:val="1"/>
    <w:qFormat/>
    <w:rsid w:val="003C0B7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A483A-5983-4D08-BBAF-94535FAA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286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6413</CharactersWithSpaces>
  <SharedDoc>false</SharedDoc>
  <HLinks>
    <vt:vector size="36" baseType="variant">
      <vt:variant>
        <vt:i4>1572878</vt:i4>
      </vt:variant>
      <vt:variant>
        <vt:i4>15</vt:i4>
      </vt:variant>
      <vt:variant>
        <vt:i4>0</vt:i4>
      </vt:variant>
      <vt:variant>
        <vt:i4>5</vt:i4>
      </vt:variant>
      <vt:variant>
        <vt:lpwstr>http://www.visittrentino.it/it/articolo/dett/escursioni-ciaspole</vt:lpwstr>
      </vt:variant>
      <vt:variant>
        <vt:lpwstr/>
      </vt:variant>
      <vt:variant>
        <vt:i4>4718593</vt:i4>
      </vt:variant>
      <vt:variant>
        <vt:i4>12</vt:i4>
      </vt:variant>
      <vt:variant>
        <vt:i4>0</vt:i4>
      </vt:variant>
      <vt:variant>
        <vt:i4>5</vt:i4>
      </vt:variant>
      <vt:variant>
        <vt:lpwstr>http://www.valdisole.net/</vt:lpwstr>
      </vt:variant>
      <vt:variant>
        <vt:lpwstr/>
      </vt:variant>
      <vt:variant>
        <vt:i4>720972</vt:i4>
      </vt:variant>
      <vt:variant>
        <vt:i4>9</vt:i4>
      </vt:variant>
      <vt:variant>
        <vt:i4>0</vt:i4>
      </vt:variant>
      <vt:variant>
        <vt:i4>5</vt:i4>
      </vt:variant>
      <vt:variant>
        <vt:lpwstr>http://www.ciaspolada.it/</vt:lpwstr>
      </vt:variant>
      <vt:variant>
        <vt:lpwstr/>
      </vt:variant>
      <vt:variant>
        <vt:i4>6684718</vt:i4>
      </vt:variant>
      <vt:variant>
        <vt:i4>6</vt:i4>
      </vt:variant>
      <vt:variant>
        <vt:i4>0</vt:i4>
      </vt:variant>
      <vt:variant>
        <vt:i4>5</vt:i4>
      </vt:variant>
      <vt:variant>
        <vt:lpwstr>http://www.parcostelviotrentino.it/</vt:lpwstr>
      </vt:variant>
      <vt:variant>
        <vt:lpwstr/>
      </vt:variant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http://www.pnab.it/</vt:lpwstr>
      </vt:variant>
      <vt:variant>
        <vt:lpwstr/>
      </vt:variant>
      <vt:variant>
        <vt:i4>5505092</vt:i4>
      </vt:variant>
      <vt:variant>
        <vt:i4>0</vt:i4>
      </vt:variant>
      <vt:variant>
        <vt:i4>0</vt:i4>
      </vt:variant>
      <vt:variant>
        <vt:i4>5</vt:i4>
      </vt:variant>
      <vt:variant>
        <vt:lpwstr>http://www.parcopan.org/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34</cp:revision>
  <cp:lastPrinted>2016-09-27T14:48:00Z</cp:lastPrinted>
  <dcterms:created xsi:type="dcterms:W3CDTF">2016-09-27T08:49:00Z</dcterms:created>
  <dcterms:modified xsi:type="dcterms:W3CDTF">2016-09-27T14:49:00Z</dcterms:modified>
</cp:coreProperties>
</file>