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8D1905" w14:textId="349FDED4" w:rsidR="006438B8" w:rsidRDefault="00F9350F" w:rsidP="006438B8">
      <w:pPr>
        <w:jc w:val="both"/>
        <w:rPr>
          <w:b/>
          <w:sz w:val="28"/>
        </w:rPr>
      </w:pPr>
      <w:r>
        <w:rPr>
          <w:b/>
          <w:sz w:val="28"/>
        </w:rPr>
        <w:t xml:space="preserve">Al via </w:t>
      </w:r>
      <w:r w:rsidR="00690E8A">
        <w:rPr>
          <w:b/>
          <w:sz w:val="28"/>
        </w:rPr>
        <w:t xml:space="preserve">dal 2 giugno </w:t>
      </w:r>
      <w:r w:rsidR="00CF1CDC">
        <w:rPr>
          <w:b/>
          <w:sz w:val="28"/>
        </w:rPr>
        <w:t>l’</w:t>
      </w:r>
      <w:r w:rsidR="00690E8A">
        <w:rPr>
          <w:b/>
          <w:sz w:val="28"/>
        </w:rPr>
        <w:t xml:space="preserve">importante </w:t>
      </w:r>
      <w:r>
        <w:rPr>
          <w:b/>
          <w:sz w:val="28"/>
        </w:rPr>
        <w:t>c</w:t>
      </w:r>
      <w:r w:rsidR="006438B8">
        <w:rPr>
          <w:b/>
          <w:sz w:val="28"/>
        </w:rPr>
        <w:t xml:space="preserve">ampagna di promozione </w:t>
      </w:r>
    </w:p>
    <w:p w14:paraId="6D55036E" w14:textId="1482F094" w:rsidR="00016CEE" w:rsidRPr="00FF1A08" w:rsidRDefault="006438B8" w:rsidP="00016CEE">
      <w:pPr>
        <w:pStyle w:val="Nessunaspaziatura"/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LA RIPARTENZA DEL TURISMO</w:t>
      </w:r>
      <w:r w:rsidR="00FD24C5">
        <w:rPr>
          <w:rFonts w:ascii="Arial" w:hAnsi="Arial" w:cs="Arial"/>
          <w:b/>
          <w:bCs/>
          <w:sz w:val="36"/>
          <w:szCs w:val="36"/>
        </w:rPr>
        <w:t xml:space="preserve"> TRENTINO</w:t>
      </w:r>
    </w:p>
    <w:p w14:paraId="5462AEBC" w14:textId="77777777" w:rsidR="00FF1A08" w:rsidRDefault="00FF1A08" w:rsidP="006438B8">
      <w:pPr>
        <w:pStyle w:val="Nessunaspaziatura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3E6885F" w14:textId="7908FDFA" w:rsidR="00DC5AF9" w:rsidRDefault="002C567D" w:rsidP="006438B8">
      <w:pPr>
        <w:pStyle w:val="Nessunaspaziatura"/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Si inizia con l’Italia e a seguire </w:t>
      </w:r>
      <w:r w:rsidR="00613307">
        <w:rPr>
          <w:rFonts w:ascii="Arial" w:hAnsi="Arial" w:cs="Arial"/>
          <w:b/>
          <w:bCs/>
          <w:sz w:val="24"/>
          <w:szCs w:val="24"/>
        </w:rPr>
        <w:t>Germania, Austria</w:t>
      </w:r>
      <w:r w:rsidR="0001698A">
        <w:rPr>
          <w:rFonts w:ascii="Arial" w:hAnsi="Arial" w:cs="Arial"/>
          <w:b/>
          <w:bCs/>
          <w:sz w:val="24"/>
          <w:szCs w:val="24"/>
        </w:rPr>
        <w:t>,</w:t>
      </w:r>
      <w:r w:rsidR="00613307">
        <w:rPr>
          <w:rFonts w:ascii="Arial" w:hAnsi="Arial" w:cs="Arial"/>
          <w:b/>
          <w:bCs/>
          <w:sz w:val="24"/>
          <w:szCs w:val="24"/>
        </w:rPr>
        <w:t xml:space="preserve"> </w:t>
      </w:r>
      <w:r w:rsidR="0001698A">
        <w:rPr>
          <w:rFonts w:ascii="Arial" w:hAnsi="Arial" w:cs="Arial"/>
          <w:b/>
          <w:bCs/>
          <w:sz w:val="24"/>
          <w:szCs w:val="24"/>
        </w:rPr>
        <w:t xml:space="preserve">Olanda </w:t>
      </w:r>
      <w:r w:rsidR="00613307">
        <w:rPr>
          <w:rFonts w:ascii="Arial" w:hAnsi="Arial" w:cs="Arial"/>
          <w:b/>
          <w:bCs/>
          <w:sz w:val="24"/>
          <w:szCs w:val="24"/>
        </w:rPr>
        <w:t xml:space="preserve">e </w:t>
      </w:r>
      <w:r>
        <w:rPr>
          <w:rFonts w:ascii="Arial" w:hAnsi="Arial" w:cs="Arial"/>
          <w:b/>
          <w:bCs/>
          <w:sz w:val="24"/>
          <w:szCs w:val="24"/>
        </w:rPr>
        <w:t xml:space="preserve">i principali mercati europei </w:t>
      </w:r>
      <w:r w:rsidR="00613307">
        <w:rPr>
          <w:rFonts w:ascii="Arial" w:hAnsi="Arial" w:cs="Arial"/>
          <w:b/>
          <w:bCs/>
          <w:sz w:val="24"/>
          <w:szCs w:val="24"/>
        </w:rPr>
        <w:t xml:space="preserve">con un media mix </w:t>
      </w:r>
      <w:r w:rsidR="00660176">
        <w:rPr>
          <w:rFonts w:ascii="Arial" w:hAnsi="Arial" w:cs="Arial"/>
          <w:b/>
          <w:bCs/>
          <w:sz w:val="24"/>
          <w:szCs w:val="24"/>
        </w:rPr>
        <w:t>che include speciali monografici dedicati</w:t>
      </w:r>
      <w:r w:rsidR="000C7175">
        <w:rPr>
          <w:rFonts w:ascii="Arial" w:hAnsi="Arial" w:cs="Arial"/>
          <w:b/>
          <w:bCs/>
          <w:sz w:val="24"/>
          <w:szCs w:val="24"/>
        </w:rPr>
        <w:t xml:space="preserve"> </w:t>
      </w:r>
      <w:r w:rsidR="00660176">
        <w:rPr>
          <w:rFonts w:ascii="Arial" w:hAnsi="Arial" w:cs="Arial"/>
          <w:b/>
          <w:bCs/>
          <w:sz w:val="24"/>
          <w:szCs w:val="24"/>
        </w:rPr>
        <w:t>al</w:t>
      </w:r>
      <w:r w:rsidR="000C7175">
        <w:rPr>
          <w:rFonts w:ascii="Arial" w:hAnsi="Arial" w:cs="Arial"/>
          <w:b/>
          <w:bCs/>
          <w:sz w:val="24"/>
          <w:szCs w:val="24"/>
        </w:rPr>
        <w:t xml:space="preserve"> </w:t>
      </w:r>
      <w:r w:rsidR="00660176">
        <w:rPr>
          <w:rFonts w:ascii="Arial" w:hAnsi="Arial" w:cs="Arial"/>
          <w:b/>
          <w:bCs/>
          <w:sz w:val="24"/>
          <w:szCs w:val="24"/>
        </w:rPr>
        <w:t>Trentino,</w:t>
      </w:r>
      <w:r w:rsidR="000C7175">
        <w:rPr>
          <w:rFonts w:ascii="Arial" w:hAnsi="Arial" w:cs="Arial"/>
          <w:b/>
          <w:bCs/>
          <w:sz w:val="24"/>
          <w:szCs w:val="24"/>
        </w:rPr>
        <w:t xml:space="preserve"> </w:t>
      </w:r>
      <w:r w:rsidR="00660176">
        <w:rPr>
          <w:rFonts w:ascii="Arial" w:hAnsi="Arial" w:cs="Arial"/>
          <w:b/>
          <w:bCs/>
          <w:sz w:val="24"/>
          <w:szCs w:val="24"/>
        </w:rPr>
        <w:t>spot sulle emittenti radio</w:t>
      </w:r>
      <w:r w:rsidR="000C7175">
        <w:rPr>
          <w:rFonts w:ascii="Arial" w:hAnsi="Arial" w:cs="Arial"/>
          <w:b/>
          <w:bCs/>
          <w:sz w:val="24"/>
          <w:szCs w:val="24"/>
        </w:rPr>
        <w:t xml:space="preserve"> </w:t>
      </w:r>
      <w:r w:rsidR="00660176">
        <w:rPr>
          <w:rFonts w:ascii="Arial" w:hAnsi="Arial" w:cs="Arial"/>
          <w:b/>
          <w:bCs/>
          <w:sz w:val="24"/>
          <w:szCs w:val="24"/>
        </w:rPr>
        <w:t>e tv</w:t>
      </w:r>
      <w:r w:rsidR="000C7175">
        <w:rPr>
          <w:rFonts w:ascii="Arial" w:hAnsi="Arial" w:cs="Arial"/>
          <w:b/>
          <w:bCs/>
          <w:sz w:val="24"/>
          <w:szCs w:val="24"/>
        </w:rPr>
        <w:t xml:space="preserve"> </w:t>
      </w:r>
      <w:r w:rsidR="00660176">
        <w:rPr>
          <w:rFonts w:ascii="Arial" w:hAnsi="Arial" w:cs="Arial"/>
          <w:b/>
          <w:bCs/>
          <w:sz w:val="24"/>
          <w:szCs w:val="24"/>
        </w:rPr>
        <w:t>italiane</w:t>
      </w:r>
      <w:r w:rsidR="000C7175">
        <w:rPr>
          <w:rFonts w:ascii="Arial" w:hAnsi="Arial" w:cs="Arial"/>
          <w:b/>
          <w:bCs/>
          <w:sz w:val="24"/>
          <w:szCs w:val="24"/>
        </w:rPr>
        <w:t xml:space="preserve"> e una copertura </w:t>
      </w:r>
      <w:r w:rsidR="0001698A">
        <w:rPr>
          <w:rFonts w:ascii="Arial" w:hAnsi="Arial" w:cs="Arial"/>
          <w:b/>
          <w:bCs/>
          <w:sz w:val="24"/>
          <w:szCs w:val="24"/>
        </w:rPr>
        <w:t xml:space="preserve">internazionale </w:t>
      </w:r>
      <w:r w:rsidR="000C7175">
        <w:rPr>
          <w:rFonts w:ascii="Arial" w:hAnsi="Arial" w:cs="Arial"/>
          <w:b/>
          <w:bCs/>
          <w:sz w:val="24"/>
          <w:szCs w:val="24"/>
        </w:rPr>
        <w:t xml:space="preserve">molto </w:t>
      </w:r>
      <w:r w:rsidR="00660176">
        <w:rPr>
          <w:rFonts w:ascii="Arial" w:hAnsi="Arial" w:cs="Arial"/>
          <w:b/>
          <w:bCs/>
          <w:sz w:val="24"/>
          <w:szCs w:val="24"/>
        </w:rPr>
        <w:t>articolata attraverso i</w:t>
      </w:r>
      <w:r w:rsidR="000C7175">
        <w:rPr>
          <w:rFonts w:ascii="Arial" w:hAnsi="Arial" w:cs="Arial"/>
          <w:b/>
          <w:bCs/>
          <w:sz w:val="24"/>
          <w:szCs w:val="24"/>
        </w:rPr>
        <w:t xml:space="preserve"> </w:t>
      </w:r>
      <w:r w:rsidR="00660176">
        <w:rPr>
          <w:rFonts w:ascii="Arial" w:hAnsi="Arial" w:cs="Arial"/>
          <w:b/>
          <w:bCs/>
          <w:sz w:val="24"/>
          <w:szCs w:val="24"/>
        </w:rPr>
        <w:t>canali</w:t>
      </w:r>
      <w:r w:rsidR="000C7175">
        <w:rPr>
          <w:rFonts w:ascii="Arial" w:hAnsi="Arial" w:cs="Arial"/>
          <w:b/>
          <w:bCs/>
          <w:sz w:val="24"/>
          <w:szCs w:val="24"/>
        </w:rPr>
        <w:t xml:space="preserve"> </w:t>
      </w:r>
      <w:r w:rsidR="00660176">
        <w:rPr>
          <w:rFonts w:ascii="Arial" w:hAnsi="Arial" w:cs="Arial"/>
          <w:b/>
          <w:bCs/>
          <w:sz w:val="24"/>
          <w:szCs w:val="24"/>
        </w:rPr>
        <w:t>digital</w:t>
      </w:r>
      <w:r w:rsidR="000C7175">
        <w:rPr>
          <w:rFonts w:ascii="Arial" w:hAnsi="Arial" w:cs="Arial"/>
          <w:b/>
          <w:bCs/>
          <w:sz w:val="24"/>
          <w:szCs w:val="24"/>
        </w:rPr>
        <w:t xml:space="preserve"> che include per la prima volta Amazon e Pinterest</w:t>
      </w:r>
    </w:p>
    <w:p w14:paraId="61CD3E64" w14:textId="77777777" w:rsidR="00060E13" w:rsidRDefault="00060E13" w:rsidP="00717B04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2D6EBACA" w14:textId="1384B015" w:rsidR="00060E13" w:rsidRDefault="003E00C1" w:rsidP="00060E13">
      <w:pPr>
        <w:pStyle w:val="Nessunaspaziatur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È stata presentata poco fa</w:t>
      </w:r>
      <w:r w:rsidR="004519E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4519EC">
        <w:rPr>
          <w:rFonts w:ascii="Arial" w:hAnsi="Arial" w:cs="Arial"/>
          <w:sz w:val="24"/>
          <w:szCs w:val="24"/>
        </w:rPr>
        <w:t>p</w:t>
      </w:r>
      <w:r w:rsidR="00060E13">
        <w:rPr>
          <w:rFonts w:ascii="Arial" w:hAnsi="Arial" w:cs="Arial"/>
          <w:sz w:val="24"/>
          <w:szCs w:val="24"/>
        </w:rPr>
        <w:t>resso la sede di Trentino Marketing</w:t>
      </w:r>
      <w:r w:rsidR="004519EC">
        <w:rPr>
          <w:rFonts w:ascii="Arial" w:hAnsi="Arial" w:cs="Arial"/>
          <w:sz w:val="24"/>
          <w:szCs w:val="24"/>
        </w:rPr>
        <w:t>,</w:t>
      </w:r>
      <w:r w:rsidR="00060E13">
        <w:rPr>
          <w:rFonts w:ascii="Arial" w:hAnsi="Arial" w:cs="Arial"/>
          <w:sz w:val="24"/>
          <w:szCs w:val="24"/>
        </w:rPr>
        <w:t xml:space="preserve"> la nuova campagna di promozione dell’estate </w:t>
      </w:r>
      <w:r w:rsidR="00415FF7">
        <w:rPr>
          <w:rFonts w:ascii="Arial" w:hAnsi="Arial" w:cs="Arial"/>
          <w:sz w:val="24"/>
          <w:szCs w:val="24"/>
        </w:rPr>
        <w:t>dei cui</w:t>
      </w:r>
      <w:r w:rsidR="00493C6F">
        <w:rPr>
          <w:rFonts w:ascii="Arial" w:hAnsi="Arial" w:cs="Arial"/>
          <w:sz w:val="24"/>
          <w:szCs w:val="24"/>
        </w:rPr>
        <w:t xml:space="preserve"> </w:t>
      </w:r>
      <w:r w:rsidR="00415FF7">
        <w:rPr>
          <w:rFonts w:ascii="Arial" w:hAnsi="Arial" w:cs="Arial"/>
          <w:sz w:val="24"/>
          <w:szCs w:val="24"/>
        </w:rPr>
        <w:t xml:space="preserve">contenuti ha parlato il </w:t>
      </w:r>
      <w:r w:rsidR="00060E13" w:rsidRPr="00060E13">
        <w:rPr>
          <w:rFonts w:ascii="Arial" w:hAnsi="Arial" w:cs="Arial"/>
          <w:sz w:val="24"/>
          <w:szCs w:val="24"/>
        </w:rPr>
        <w:t>Ceo di Trentino Marketing Maurizio Rossini</w:t>
      </w:r>
      <w:r w:rsidR="00415FF7">
        <w:rPr>
          <w:rFonts w:ascii="Arial" w:hAnsi="Arial" w:cs="Arial"/>
          <w:sz w:val="24"/>
          <w:szCs w:val="24"/>
        </w:rPr>
        <w:t>, presente</w:t>
      </w:r>
      <w:r w:rsidR="004519EC">
        <w:rPr>
          <w:rFonts w:ascii="Arial" w:hAnsi="Arial" w:cs="Arial"/>
          <w:sz w:val="24"/>
          <w:szCs w:val="24"/>
        </w:rPr>
        <w:t xml:space="preserve"> anche </w:t>
      </w:r>
      <w:r w:rsidR="00060E13" w:rsidRPr="00060E13">
        <w:rPr>
          <w:rFonts w:ascii="Arial" w:hAnsi="Arial" w:cs="Arial"/>
          <w:sz w:val="24"/>
          <w:szCs w:val="24"/>
        </w:rPr>
        <w:t>l'Assessore provinciale al turismo</w:t>
      </w:r>
      <w:r w:rsidR="00C22684">
        <w:rPr>
          <w:rFonts w:ascii="Arial" w:hAnsi="Arial" w:cs="Arial"/>
          <w:sz w:val="24"/>
          <w:szCs w:val="24"/>
        </w:rPr>
        <w:t xml:space="preserve"> </w:t>
      </w:r>
      <w:r w:rsidR="00060E13">
        <w:rPr>
          <w:rFonts w:ascii="Arial" w:hAnsi="Arial" w:cs="Arial"/>
          <w:sz w:val="24"/>
          <w:szCs w:val="24"/>
        </w:rPr>
        <w:t>Roberto</w:t>
      </w:r>
      <w:r w:rsidR="00C22684">
        <w:rPr>
          <w:rFonts w:ascii="Arial" w:hAnsi="Arial" w:cs="Arial"/>
          <w:sz w:val="24"/>
          <w:szCs w:val="24"/>
        </w:rPr>
        <w:t xml:space="preserve"> </w:t>
      </w:r>
      <w:r w:rsidR="00060E13">
        <w:rPr>
          <w:rFonts w:ascii="Arial" w:hAnsi="Arial" w:cs="Arial"/>
          <w:sz w:val="24"/>
          <w:szCs w:val="24"/>
        </w:rPr>
        <w:t>Failoni</w:t>
      </w:r>
      <w:r w:rsidR="00415FF7">
        <w:rPr>
          <w:rFonts w:ascii="Arial" w:hAnsi="Arial" w:cs="Arial"/>
          <w:sz w:val="24"/>
          <w:szCs w:val="24"/>
        </w:rPr>
        <w:t>,</w:t>
      </w:r>
      <w:r w:rsidR="00493C6F">
        <w:rPr>
          <w:rFonts w:ascii="Arial" w:hAnsi="Arial" w:cs="Arial"/>
          <w:sz w:val="24"/>
          <w:szCs w:val="24"/>
        </w:rPr>
        <w:t xml:space="preserve"> </w:t>
      </w:r>
      <w:r w:rsidR="00060E13">
        <w:rPr>
          <w:rFonts w:ascii="Arial" w:hAnsi="Arial" w:cs="Arial"/>
          <w:sz w:val="24"/>
          <w:szCs w:val="24"/>
        </w:rPr>
        <w:t>a</w:t>
      </w:r>
      <w:r w:rsidR="00060E13" w:rsidRPr="00060E13">
        <w:rPr>
          <w:rFonts w:ascii="Arial" w:hAnsi="Arial" w:cs="Arial"/>
          <w:sz w:val="24"/>
          <w:szCs w:val="24"/>
        </w:rPr>
        <w:t xml:space="preserve"> numerosi direttori</w:t>
      </w:r>
      <w:r w:rsidR="00415FF7">
        <w:rPr>
          <w:rFonts w:ascii="Arial" w:hAnsi="Arial" w:cs="Arial"/>
          <w:sz w:val="24"/>
          <w:szCs w:val="24"/>
        </w:rPr>
        <w:t xml:space="preserve"> e</w:t>
      </w:r>
      <w:r w:rsidR="00060E13">
        <w:rPr>
          <w:rFonts w:ascii="Arial" w:hAnsi="Arial" w:cs="Arial"/>
          <w:sz w:val="24"/>
          <w:szCs w:val="24"/>
        </w:rPr>
        <w:t xml:space="preserve"> </w:t>
      </w:r>
      <w:r w:rsidR="00060E13" w:rsidRPr="00060E13">
        <w:rPr>
          <w:rFonts w:ascii="Arial" w:hAnsi="Arial" w:cs="Arial"/>
          <w:sz w:val="24"/>
          <w:szCs w:val="24"/>
        </w:rPr>
        <w:t>presidenti delle Apt territoriali</w:t>
      </w:r>
      <w:r w:rsidR="00060E13">
        <w:rPr>
          <w:rFonts w:ascii="Arial" w:hAnsi="Arial" w:cs="Arial"/>
          <w:sz w:val="24"/>
          <w:szCs w:val="24"/>
        </w:rPr>
        <w:t>,</w:t>
      </w:r>
      <w:r w:rsidR="00415FF7">
        <w:rPr>
          <w:rFonts w:ascii="Arial" w:hAnsi="Arial" w:cs="Arial"/>
          <w:sz w:val="24"/>
          <w:szCs w:val="24"/>
        </w:rPr>
        <w:t xml:space="preserve"> ai</w:t>
      </w:r>
      <w:r w:rsidR="00060E13" w:rsidRPr="00060E13">
        <w:rPr>
          <w:rFonts w:ascii="Arial" w:hAnsi="Arial" w:cs="Arial"/>
          <w:sz w:val="24"/>
          <w:szCs w:val="24"/>
        </w:rPr>
        <w:t xml:space="preserve"> rappresentanti di Asat e Unat e di altre</w:t>
      </w:r>
      <w:r w:rsidR="0050009D">
        <w:rPr>
          <w:rFonts w:ascii="Arial" w:hAnsi="Arial" w:cs="Arial"/>
          <w:sz w:val="24"/>
          <w:szCs w:val="24"/>
        </w:rPr>
        <w:t xml:space="preserve"> Associazioni di </w:t>
      </w:r>
      <w:r w:rsidR="00060E13" w:rsidRPr="00060E13">
        <w:rPr>
          <w:rFonts w:ascii="Arial" w:hAnsi="Arial" w:cs="Arial"/>
          <w:sz w:val="24"/>
          <w:szCs w:val="24"/>
        </w:rPr>
        <w:t>categori</w:t>
      </w:r>
      <w:r w:rsidR="004519EC">
        <w:rPr>
          <w:rFonts w:ascii="Arial" w:hAnsi="Arial" w:cs="Arial"/>
          <w:sz w:val="24"/>
          <w:szCs w:val="24"/>
        </w:rPr>
        <w:t>a</w:t>
      </w:r>
      <w:r w:rsidR="00060E13">
        <w:rPr>
          <w:rFonts w:ascii="Arial" w:hAnsi="Arial" w:cs="Arial"/>
          <w:sz w:val="24"/>
          <w:szCs w:val="24"/>
        </w:rPr>
        <w:t>,</w:t>
      </w:r>
      <w:r w:rsidR="00C22684">
        <w:rPr>
          <w:rFonts w:ascii="Arial" w:hAnsi="Arial" w:cs="Arial"/>
          <w:sz w:val="24"/>
          <w:szCs w:val="24"/>
        </w:rPr>
        <w:t xml:space="preserve"> </w:t>
      </w:r>
      <w:r w:rsidR="00060E13">
        <w:rPr>
          <w:rFonts w:ascii="Arial" w:hAnsi="Arial" w:cs="Arial"/>
          <w:sz w:val="24"/>
          <w:szCs w:val="24"/>
        </w:rPr>
        <w:t>collegati per l’occasione</w:t>
      </w:r>
      <w:r w:rsidR="00C22684">
        <w:rPr>
          <w:rFonts w:ascii="Arial" w:hAnsi="Arial" w:cs="Arial"/>
          <w:sz w:val="24"/>
          <w:szCs w:val="24"/>
        </w:rPr>
        <w:t xml:space="preserve"> </w:t>
      </w:r>
      <w:r w:rsidR="00060E13">
        <w:rPr>
          <w:rFonts w:ascii="Arial" w:hAnsi="Arial" w:cs="Arial"/>
          <w:sz w:val="24"/>
          <w:szCs w:val="24"/>
        </w:rPr>
        <w:t>in videoconferenza.</w:t>
      </w:r>
    </w:p>
    <w:p w14:paraId="695F0A08" w14:textId="292B7680" w:rsidR="00060E13" w:rsidRDefault="00060E13" w:rsidP="00717B0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060E13">
        <w:rPr>
          <w:rFonts w:ascii="Arial" w:hAnsi="Arial" w:cs="Arial"/>
          <w:sz w:val="24"/>
          <w:szCs w:val="24"/>
        </w:rPr>
        <w:t xml:space="preserve">«Nella giornata di oggi - ha </w:t>
      </w:r>
      <w:r w:rsidR="00415FF7">
        <w:rPr>
          <w:rFonts w:ascii="Arial" w:hAnsi="Arial" w:cs="Arial"/>
          <w:sz w:val="24"/>
          <w:szCs w:val="24"/>
        </w:rPr>
        <w:t>detto</w:t>
      </w:r>
      <w:r w:rsidRPr="00060E13">
        <w:rPr>
          <w:rFonts w:ascii="Arial" w:hAnsi="Arial" w:cs="Arial"/>
          <w:sz w:val="24"/>
          <w:szCs w:val="24"/>
        </w:rPr>
        <w:t xml:space="preserve"> l’assessore provinciale al turismo Roberto Failoni</w:t>
      </w:r>
      <w:r w:rsidR="00415FF7">
        <w:rPr>
          <w:rFonts w:ascii="Arial" w:hAnsi="Arial" w:cs="Arial"/>
          <w:sz w:val="24"/>
          <w:szCs w:val="24"/>
        </w:rPr>
        <w:t xml:space="preserve"> aprendo l’incontro</w:t>
      </w:r>
      <w:r w:rsidRPr="00060E13">
        <w:rPr>
          <w:rFonts w:ascii="Arial" w:hAnsi="Arial" w:cs="Arial"/>
          <w:sz w:val="24"/>
          <w:szCs w:val="24"/>
        </w:rPr>
        <w:t xml:space="preserve"> - la Giunta provinciale ha licenziato delibere importanti nell’ottica della ripresa del settore turistico, quella sul Cipat (il Codice identificativo per gli alloggi), sugli eventi all’aperto e sulla riapertura degli impianti a fune. Stiamo inoltre lavorando sulla disciplina per i centri benessere, miniclub e centri estivi in modo da dare risposte precise anche su questo fronte. Ora presentiamo un’importante campagna che è scaturita da una forte sinergia con tutti i territori. Abbiamo dei primi segnali incoraggianti dai nostri operatori e stiamo percependo che c’è voglia di vacanza in Trentino, confidiamo quindi che questa operazione aiuti tutto il sistema a ripartire con positività.»</w:t>
      </w:r>
    </w:p>
    <w:p w14:paraId="3E67599F" w14:textId="77777777" w:rsidR="00060E13" w:rsidRDefault="00060E13" w:rsidP="00717B04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155265E9" w14:textId="53291031" w:rsidR="0051385E" w:rsidRPr="00C131EA" w:rsidRDefault="00C01B42" w:rsidP="00717B0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C131EA">
        <w:rPr>
          <w:rFonts w:ascii="Arial" w:hAnsi="Arial" w:cs="Arial"/>
          <w:sz w:val="24"/>
          <w:szCs w:val="24"/>
        </w:rPr>
        <w:t>Questa</w:t>
      </w:r>
      <w:r w:rsidRPr="00C131EA">
        <w:rPr>
          <w:rFonts w:ascii="Arial" w:hAnsi="Arial" w:cs="Arial"/>
          <w:b/>
          <w:bCs/>
          <w:sz w:val="24"/>
          <w:szCs w:val="24"/>
        </w:rPr>
        <w:t xml:space="preserve"> </w:t>
      </w:r>
      <w:r w:rsidR="00D61C19" w:rsidRPr="00C131EA">
        <w:rPr>
          <w:rFonts w:ascii="Arial" w:hAnsi="Arial" w:cs="Arial"/>
          <w:sz w:val="24"/>
          <w:szCs w:val="24"/>
        </w:rPr>
        <w:t xml:space="preserve">emergenza, ha modificato i bisogni e le priorità delle persone (e quindi dei turisti). La </w:t>
      </w:r>
      <w:r w:rsidR="0051461E">
        <w:rPr>
          <w:rFonts w:ascii="Arial" w:hAnsi="Arial" w:cs="Arial"/>
          <w:sz w:val="24"/>
          <w:szCs w:val="24"/>
        </w:rPr>
        <w:t xml:space="preserve">campagna </w:t>
      </w:r>
      <w:r w:rsidR="00D61C19" w:rsidRPr="00C131EA">
        <w:rPr>
          <w:rFonts w:ascii="Arial" w:hAnsi="Arial" w:cs="Arial"/>
          <w:sz w:val="24"/>
          <w:szCs w:val="24"/>
        </w:rPr>
        <w:t xml:space="preserve">di comunicazione </w:t>
      </w:r>
      <w:r w:rsidRPr="00C131EA">
        <w:rPr>
          <w:rFonts w:ascii="Arial" w:hAnsi="Arial" w:cs="Arial"/>
          <w:sz w:val="24"/>
          <w:szCs w:val="24"/>
        </w:rPr>
        <w:t>che sarà lanciata la prossima settimana attraverso una presenza</w:t>
      </w:r>
      <w:r w:rsidR="00DC5AF9">
        <w:rPr>
          <w:rFonts w:ascii="Arial" w:hAnsi="Arial" w:cs="Arial"/>
          <w:sz w:val="24"/>
          <w:szCs w:val="24"/>
        </w:rPr>
        <w:t xml:space="preserve"> </w:t>
      </w:r>
      <w:r w:rsidRPr="00C131EA">
        <w:rPr>
          <w:rFonts w:ascii="Arial" w:hAnsi="Arial" w:cs="Arial"/>
          <w:sz w:val="24"/>
          <w:szCs w:val="24"/>
        </w:rPr>
        <w:t>diffusa su</w:t>
      </w:r>
      <w:r w:rsidR="00C2253F">
        <w:rPr>
          <w:rFonts w:ascii="Arial" w:hAnsi="Arial" w:cs="Arial"/>
          <w:sz w:val="24"/>
          <w:szCs w:val="24"/>
        </w:rPr>
        <w:t>i</w:t>
      </w:r>
      <w:r w:rsidRPr="00C131EA">
        <w:rPr>
          <w:rFonts w:ascii="Arial" w:hAnsi="Arial" w:cs="Arial"/>
          <w:sz w:val="24"/>
          <w:szCs w:val="24"/>
        </w:rPr>
        <w:t xml:space="preserve"> diversi media</w:t>
      </w:r>
      <w:r w:rsidR="0051461E">
        <w:rPr>
          <w:rFonts w:ascii="Arial" w:hAnsi="Arial" w:cs="Arial"/>
          <w:sz w:val="24"/>
          <w:szCs w:val="24"/>
        </w:rPr>
        <w:t xml:space="preserve"> </w:t>
      </w:r>
      <w:r w:rsidR="00717B04" w:rsidRPr="0051461E">
        <w:rPr>
          <w:rFonts w:ascii="Arial" w:hAnsi="Arial" w:cs="Arial"/>
          <w:sz w:val="24"/>
          <w:szCs w:val="24"/>
        </w:rPr>
        <w:t>è stata pertanto pensata per rispondere a queste nuove priorità.</w:t>
      </w:r>
    </w:p>
    <w:p w14:paraId="71118DE6" w14:textId="75085AD2" w:rsidR="00C131EA" w:rsidRDefault="00874CB8" w:rsidP="00C131EA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C131EA">
        <w:rPr>
          <w:rFonts w:ascii="Arial" w:hAnsi="Arial" w:cs="Arial"/>
          <w:sz w:val="24"/>
          <w:szCs w:val="24"/>
        </w:rPr>
        <w:t>In</w:t>
      </w:r>
      <w:r w:rsidR="00D61C19" w:rsidRPr="00C131EA">
        <w:rPr>
          <w:rFonts w:ascii="Arial" w:hAnsi="Arial" w:cs="Arial"/>
          <w:sz w:val="24"/>
          <w:szCs w:val="24"/>
        </w:rPr>
        <w:t xml:space="preserve"> questo momento di lenta ripresa, i focus primari </w:t>
      </w:r>
      <w:r w:rsidR="00C131EA">
        <w:rPr>
          <w:rFonts w:ascii="Arial" w:hAnsi="Arial" w:cs="Arial"/>
          <w:sz w:val="24"/>
          <w:szCs w:val="24"/>
        </w:rPr>
        <w:t>diventano</w:t>
      </w:r>
      <w:r w:rsidR="00D61C19" w:rsidRPr="00C131EA">
        <w:rPr>
          <w:rFonts w:ascii="Arial" w:hAnsi="Arial" w:cs="Arial"/>
          <w:sz w:val="24"/>
          <w:szCs w:val="24"/>
        </w:rPr>
        <w:t xml:space="preserve"> l’informazione e la rassicurazione per veicolare un nuovo modo di viaggiare in sicurezza e, allo stesso tempo, invitare con delicatezza al benessere e alla gioia di vivere esperienze piacevoli, come quella della vacanza</w:t>
      </w:r>
      <w:r w:rsidR="00C2253F">
        <w:rPr>
          <w:rFonts w:ascii="Arial" w:hAnsi="Arial" w:cs="Arial"/>
          <w:sz w:val="24"/>
          <w:szCs w:val="24"/>
        </w:rPr>
        <w:t xml:space="preserve">. Perché </w:t>
      </w:r>
      <w:r w:rsidR="0051385E" w:rsidRPr="00C131EA">
        <w:rPr>
          <w:rFonts w:ascii="Arial" w:hAnsi="Arial" w:cs="Arial"/>
          <w:sz w:val="24"/>
          <w:szCs w:val="24"/>
        </w:rPr>
        <w:t xml:space="preserve">la natura del Trentino rappresenta in questo momento una promessa rilevante </w:t>
      </w:r>
      <w:r w:rsidRPr="00C131EA">
        <w:rPr>
          <w:rFonts w:ascii="Arial" w:hAnsi="Arial" w:cs="Arial"/>
          <w:sz w:val="24"/>
          <w:szCs w:val="24"/>
        </w:rPr>
        <w:t xml:space="preserve">per i turisti in questo contesto di “nuova normalità”, </w:t>
      </w:r>
      <w:r w:rsidR="00C131EA">
        <w:rPr>
          <w:rFonts w:ascii="Arial" w:hAnsi="Arial" w:cs="Arial"/>
          <w:sz w:val="24"/>
          <w:szCs w:val="24"/>
        </w:rPr>
        <w:t>dove</w:t>
      </w:r>
      <w:r w:rsidR="0051385E" w:rsidRPr="00C131EA">
        <w:rPr>
          <w:rFonts w:ascii="Arial" w:hAnsi="Arial" w:cs="Arial"/>
          <w:sz w:val="24"/>
          <w:szCs w:val="24"/>
        </w:rPr>
        <w:t xml:space="preserve"> sostanziare quei benefici fisici ed emotivi che sono mancati negli ultimi tre mesi.</w:t>
      </w:r>
      <w:r w:rsidR="00DC5AF9">
        <w:rPr>
          <w:rFonts w:ascii="Arial" w:hAnsi="Arial" w:cs="Arial"/>
          <w:sz w:val="24"/>
          <w:szCs w:val="24"/>
        </w:rPr>
        <w:t xml:space="preserve"> </w:t>
      </w:r>
    </w:p>
    <w:p w14:paraId="13E05488" w14:textId="77777777" w:rsidR="00F96D6B" w:rsidRDefault="0051385E" w:rsidP="00C131EA">
      <w:pPr>
        <w:pStyle w:val="Nessunaspaziatura"/>
        <w:jc w:val="both"/>
        <w:rPr>
          <w:rFonts w:ascii="Arial" w:eastAsiaTheme="minorEastAsia" w:hAnsi="Arial" w:cs="Arial"/>
          <w:sz w:val="24"/>
          <w:szCs w:val="24"/>
        </w:rPr>
      </w:pPr>
      <w:r w:rsidRPr="00C131EA">
        <w:rPr>
          <w:rFonts w:ascii="Arial" w:hAnsi="Arial" w:cs="Arial"/>
          <w:sz w:val="24"/>
          <w:szCs w:val="24"/>
        </w:rPr>
        <w:t xml:space="preserve">In un Trentino “aperto per natura” </w:t>
      </w:r>
      <w:r w:rsidRPr="00C131EA">
        <w:rPr>
          <w:rFonts w:ascii="Arial" w:eastAsiaTheme="minorEastAsia" w:hAnsi="Arial" w:cs="Arial"/>
          <w:sz w:val="24"/>
          <w:szCs w:val="24"/>
        </w:rPr>
        <w:t>si può ricominciare davvero a respirar</w:t>
      </w:r>
      <w:r w:rsidR="00C131EA">
        <w:rPr>
          <w:rFonts w:ascii="Arial" w:eastAsiaTheme="minorEastAsia" w:hAnsi="Arial" w:cs="Arial"/>
          <w:sz w:val="24"/>
          <w:szCs w:val="24"/>
        </w:rPr>
        <w:t>e,</w:t>
      </w:r>
      <w:r w:rsidRPr="00C131EA">
        <w:rPr>
          <w:rFonts w:ascii="Arial" w:eastAsiaTheme="minorEastAsia" w:hAnsi="Arial" w:cs="Arial"/>
          <w:sz w:val="24"/>
          <w:szCs w:val="24"/>
        </w:rPr>
        <w:t xml:space="preserve"> </w:t>
      </w:r>
      <w:r w:rsidR="00CF1CDC">
        <w:rPr>
          <w:rFonts w:ascii="Arial" w:eastAsiaTheme="minorEastAsia" w:hAnsi="Arial" w:cs="Arial"/>
          <w:sz w:val="24"/>
          <w:szCs w:val="24"/>
        </w:rPr>
        <w:t xml:space="preserve">dove respirare </w:t>
      </w:r>
      <w:r w:rsidRPr="00C131EA">
        <w:rPr>
          <w:rFonts w:ascii="Arial" w:eastAsiaTheme="minorEastAsia" w:hAnsi="Arial" w:cs="Arial"/>
          <w:sz w:val="24"/>
          <w:szCs w:val="24"/>
        </w:rPr>
        <w:t>significa rilassarsi, lasciar scivolare via la tensione e godersi il momento.</w:t>
      </w:r>
      <w:r w:rsidR="00DC5AF9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091E1DE0" w14:textId="66E4C382" w:rsidR="00B16C3A" w:rsidRPr="00F96D6B" w:rsidRDefault="00CF1CDC" w:rsidP="00C131EA">
      <w:pPr>
        <w:pStyle w:val="Nessunaspaziatura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B16C3A" w:rsidRPr="00C131EA">
        <w:rPr>
          <w:rFonts w:ascii="Arial" w:hAnsi="Arial" w:cs="Arial"/>
          <w:sz w:val="24"/>
          <w:szCs w:val="24"/>
        </w:rPr>
        <w:t xml:space="preserve">a </w:t>
      </w:r>
      <w:r w:rsidR="00C131EA">
        <w:rPr>
          <w:rFonts w:ascii="Arial" w:hAnsi="Arial" w:cs="Arial"/>
          <w:sz w:val="24"/>
          <w:szCs w:val="24"/>
        </w:rPr>
        <w:t xml:space="preserve">nuova </w:t>
      </w:r>
      <w:r w:rsidR="00B16C3A" w:rsidRPr="00C131EA">
        <w:rPr>
          <w:rFonts w:ascii="Arial" w:hAnsi="Arial" w:cs="Arial"/>
          <w:sz w:val="24"/>
          <w:szCs w:val="24"/>
        </w:rPr>
        <w:t xml:space="preserve">campagna invita </w:t>
      </w:r>
      <w:r w:rsidR="00C131EA">
        <w:rPr>
          <w:rFonts w:ascii="Arial" w:hAnsi="Arial" w:cs="Arial"/>
          <w:sz w:val="24"/>
          <w:szCs w:val="24"/>
        </w:rPr>
        <w:t xml:space="preserve">quindi </w:t>
      </w:r>
      <w:r w:rsidR="00B16C3A" w:rsidRPr="00C131EA">
        <w:rPr>
          <w:rFonts w:ascii="Arial" w:hAnsi="Arial" w:cs="Arial"/>
          <w:sz w:val="24"/>
          <w:szCs w:val="24"/>
        </w:rPr>
        <w:t>ad un respiro più evocativo, coinvolgente</w:t>
      </w:r>
      <w:r w:rsidR="00874CB8" w:rsidRPr="00C131EA">
        <w:rPr>
          <w:rFonts w:ascii="Arial" w:hAnsi="Arial" w:cs="Arial"/>
          <w:sz w:val="24"/>
          <w:szCs w:val="24"/>
        </w:rPr>
        <w:t xml:space="preserve"> e</w:t>
      </w:r>
      <w:r w:rsidR="00B16C3A" w:rsidRPr="00C131EA">
        <w:rPr>
          <w:rFonts w:ascii="Arial" w:hAnsi="Arial" w:cs="Arial"/>
          <w:sz w:val="24"/>
          <w:szCs w:val="24"/>
        </w:rPr>
        <w:t xml:space="preserve"> contestualizzat</w:t>
      </w:r>
      <w:r w:rsidR="00874CB8" w:rsidRPr="00C131EA">
        <w:rPr>
          <w:rFonts w:ascii="Arial" w:hAnsi="Arial" w:cs="Arial"/>
          <w:sz w:val="24"/>
          <w:szCs w:val="24"/>
        </w:rPr>
        <w:t>o</w:t>
      </w:r>
      <w:r w:rsidR="00B16C3A" w:rsidRPr="00C131EA">
        <w:rPr>
          <w:rFonts w:ascii="Arial" w:hAnsi="Arial" w:cs="Arial"/>
          <w:sz w:val="24"/>
          <w:szCs w:val="24"/>
        </w:rPr>
        <w:t xml:space="preserve"> all’interno di immagini che comunicano gioia e voglia di vivere, </w:t>
      </w:r>
      <w:r w:rsidR="00C2253F">
        <w:rPr>
          <w:rFonts w:ascii="Arial" w:hAnsi="Arial" w:cs="Arial"/>
          <w:sz w:val="24"/>
          <w:szCs w:val="24"/>
        </w:rPr>
        <w:t>andando</w:t>
      </w:r>
      <w:r w:rsidR="00B16C3A" w:rsidRPr="00C131EA">
        <w:rPr>
          <w:rFonts w:ascii="Arial" w:hAnsi="Arial" w:cs="Arial"/>
          <w:sz w:val="24"/>
          <w:szCs w:val="24"/>
        </w:rPr>
        <w:t xml:space="preserve"> oltre l’atto fisico del respirare per recuperare il proprio tempo, allentare la tensione, ritrovare s</w:t>
      </w:r>
      <w:r w:rsidR="0051461E">
        <w:rPr>
          <w:rFonts w:ascii="Arial" w:hAnsi="Arial" w:cs="Arial"/>
          <w:sz w:val="24"/>
          <w:szCs w:val="24"/>
        </w:rPr>
        <w:t>é</w:t>
      </w:r>
      <w:r w:rsidR="00B16C3A" w:rsidRPr="00C131EA">
        <w:rPr>
          <w:rFonts w:ascii="Arial" w:hAnsi="Arial" w:cs="Arial"/>
          <w:sz w:val="24"/>
          <w:szCs w:val="24"/>
        </w:rPr>
        <w:t xml:space="preserve"> stessi e riacquisire un nuovo equilibrio, in armonia con il verde dei boschi e l’azzurro dei laghi.</w:t>
      </w:r>
      <w:r>
        <w:rPr>
          <w:rFonts w:ascii="Arial" w:hAnsi="Arial" w:cs="Arial"/>
          <w:sz w:val="24"/>
          <w:szCs w:val="24"/>
        </w:rPr>
        <w:t xml:space="preserve"> Nel luogo più suggestivo e vero: il Trentino</w:t>
      </w:r>
      <w:r w:rsidR="0001698A">
        <w:rPr>
          <w:rFonts w:ascii="Arial" w:hAnsi="Arial" w:cs="Arial"/>
          <w:sz w:val="24"/>
          <w:szCs w:val="24"/>
        </w:rPr>
        <w:t>.</w:t>
      </w:r>
    </w:p>
    <w:p w14:paraId="14597816" w14:textId="23A98B77" w:rsidR="001A4766" w:rsidRDefault="00B1599F" w:rsidP="00A365CC">
      <w:pPr>
        <w:jc w:val="both"/>
        <w:rPr>
          <w:rFonts w:cs="Arial"/>
        </w:rPr>
      </w:pPr>
      <w:r>
        <w:rPr>
          <w:rFonts w:cs="Arial"/>
        </w:rPr>
        <w:lastRenderedPageBreak/>
        <w:t>«</w:t>
      </w:r>
      <w:r w:rsidR="00D61C19" w:rsidRPr="00AA2A8C">
        <w:rPr>
          <w:rFonts w:cs="Arial"/>
        </w:rPr>
        <w:t xml:space="preserve">La </w:t>
      </w:r>
      <w:r w:rsidR="00C131EA">
        <w:rPr>
          <w:rFonts w:cs="Arial"/>
        </w:rPr>
        <w:t xml:space="preserve">nuova </w:t>
      </w:r>
      <w:r w:rsidR="00D61C19" w:rsidRPr="00AA2A8C">
        <w:rPr>
          <w:rFonts w:cs="Arial"/>
        </w:rPr>
        <w:t>campagna</w:t>
      </w:r>
      <w:r>
        <w:rPr>
          <w:rFonts w:cs="Arial"/>
        </w:rPr>
        <w:t xml:space="preserve"> - spiega </w:t>
      </w:r>
      <w:r w:rsidRPr="00B1599F">
        <w:rPr>
          <w:rFonts w:cs="Arial"/>
          <w:b/>
          <w:bCs/>
        </w:rPr>
        <w:t>Maurizio Rossini</w:t>
      </w:r>
      <w:r>
        <w:rPr>
          <w:rFonts w:cs="Arial"/>
        </w:rPr>
        <w:t xml:space="preserve"> CEO di Trentino Marketing - </w:t>
      </w:r>
      <w:r w:rsidR="00D61C19" w:rsidRPr="00AA2A8C">
        <w:rPr>
          <w:rFonts w:cs="Arial"/>
        </w:rPr>
        <w:t>è rivolta</w:t>
      </w:r>
      <w:r w:rsidR="00F96D6B">
        <w:rPr>
          <w:rFonts w:cs="Arial"/>
        </w:rPr>
        <w:t xml:space="preserve"> </w:t>
      </w:r>
      <w:r w:rsidR="00D61C19" w:rsidRPr="00AA2A8C">
        <w:rPr>
          <w:rFonts w:cs="Arial"/>
        </w:rPr>
        <w:t>al mercato italiano</w:t>
      </w:r>
      <w:r w:rsidR="00986C0F">
        <w:rPr>
          <w:rFonts w:cs="Arial"/>
        </w:rPr>
        <w:t>,</w:t>
      </w:r>
      <w:r w:rsidR="00D61C19" w:rsidRPr="00AA2A8C">
        <w:rPr>
          <w:rFonts w:cs="Arial"/>
        </w:rPr>
        <w:t xml:space="preserve"> a</w:t>
      </w:r>
      <w:r w:rsidR="0075498E">
        <w:rPr>
          <w:rFonts w:cs="Arial"/>
        </w:rPr>
        <w:t>i</w:t>
      </w:r>
      <w:r w:rsidR="00D61C19" w:rsidRPr="00AA2A8C">
        <w:rPr>
          <w:rFonts w:cs="Arial"/>
        </w:rPr>
        <w:t xml:space="preserve"> mercat</w:t>
      </w:r>
      <w:r w:rsidR="0075498E">
        <w:rPr>
          <w:rFonts w:cs="Arial"/>
        </w:rPr>
        <w:t>i</w:t>
      </w:r>
      <w:r w:rsidR="00E45201" w:rsidRPr="00AA2A8C">
        <w:rPr>
          <w:rFonts w:cs="Arial"/>
        </w:rPr>
        <w:t xml:space="preserve"> </w:t>
      </w:r>
      <w:r w:rsidR="00D61C19" w:rsidRPr="00AA2A8C">
        <w:rPr>
          <w:rFonts w:cs="Arial"/>
        </w:rPr>
        <w:t xml:space="preserve">di lingua tedesca – Germania, Austria, Svizzera </w:t>
      </w:r>
      <w:r w:rsidR="00D61C19" w:rsidRPr="0051461E">
        <w:rPr>
          <w:rFonts w:cs="Arial"/>
        </w:rPr>
        <w:t>– e all’Olanda.</w:t>
      </w:r>
      <w:r w:rsidR="00D61C19" w:rsidRPr="00AA2A8C">
        <w:rPr>
          <w:rFonts w:cs="Arial"/>
        </w:rPr>
        <w:t xml:space="preserve"> I target individuati sono</w:t>
      </w:r>
      <w:r w:rsidR="007C534B" w:rsidRPr="00AA2A8C">
        <w:rPr>
          <w:rFonts w:cs="Arial"/>
        </w:rPr>
        <w:t xml:space="preserve"> gli</w:t>
      </w:r>
      <w:r w:rsidR="00D61C19" w:rsidRPr="00AA2A8C">
        <w:rPr>
          <w:rFonts w:cs="Arial"/>
        </w:rPr>
        <w:t xml:space="preserve"> sportivi,</w:t>
      </w:r>
      <w:r w:rsidR="007C534B" w:rsidRPr="00AA2A8C">
        <w:rPr>
          <w:rFonts w:cs="Arial"/>
        </w:rPr>
        <w:t xml:space="preserve"> i </w:t>
      </w:r>
      <w:r w:rsidR="00D61C19" w:rsidRPr="00AA2A8C">
        <w:rPr>
          <w:rFonts w:cs="Arial"/>
        </w:rPr>
        <w:t xml:space="preserve">curiosi, </w:t>
      </w:r>
      <w:r w:rsidR="007C534B" w:rsidRPr="00AA2A8C">
        <w:rPr>
          <w:rFonts w:cs="Arial"/>
        </w:rPr>
        <w:t xml:space="preserve">gli </w:t>
      </w:r>
      <w:r w:rsidR="00D61C19" w:rsidRPr="00AA2A8C">
        <w:rPr>
          <w:rFonts w:cs="Arial"/>
        </w:rPr>
        <w:t>amanti del relax e</w:t>
      </w:r>
      <w:r w:rsidR="007C534B" w:rsidRPr="00AA2A8C">
        <w:rPr>
          <w:rFonts w:cs="Arial"/>
        </w:rPr>
        <w:t xml:space="preserve"> le </w:t>
      </w:r>
      <w:r w:rsidR="00D61C19" w:rsidRPr="00AA2A8C">
        <w:rPr>
          <w:rFonts w:cs="Arial"/>
        </w:rPr>
        <w:t>famiglie.</w:t>
      </w:r>
      <w:r w:rsidR="00B16C3A">
        <w:rPr>
          <w:rFonts w:cs="Arial"/>
        </w:rPr>
        <w:t xml:space="preserve"> </w:t>
      </w:r>
      <w:bookmarkStart w:id="0" w:name="_Hlk41634438"/>
      <w:r w:rsidR="006B2475" w:rsidRPr="00AA2A8C">
        <w:rPr>
          <w:rFonts w:cs="Arial"/>
        </w:rPr>
        <w:t>La campagna estiva</w:t>
      </w:r>
      <w:r>
        <w:rPr>
          <w:rFonts w:cs="Arial"/>
        </w:rPr>
        <w:t>, che prenderà il via i</w:t>
      </w:r>
      <w:r w:rsidR="006B2475" w:rsidRPr="00AA2A8C">
        <w:rPr>
          <w:rFonts w:cs="Arial"/>
        </w:rPr>
        <w:t xml:space="preserve">l 2 giugno, </w:t>
      </w:r>
      <w:r>
        <w:rPr>
          <w:rFonts w:cs="Arial"/>
        </w:rPr>
        <w:t xml:space="preserve">è stata costruita </w:t>
      </w:r>
      <w:r w:rsidR="00F57068" w:rsidRPr="00AA2A8C">
        <w:rPr>
          <w:rFonts w:cs="Arial"/>
        </w:rPr>
        <w:t xml:space="preserve">su un </w:t>
      </w:r>
      <w:r w:rsidR="006B2475" w:rsidRPr="00AA2A8C">
        <w:rPr>
          <w:rFonts w:cs="Arial"/>
        </w:rPr>
        <w:t>media mix</w:t>
      </w:r>
      <w:r w:rsidR="00910793" w:rsidRPr="00AA2A8C">
        <w:rPr>
          <w:rFonts w:cs="Arial"/>
        </w:rPr>
        <w:t xml:space="preserve"> </w:t>
      </w:r>
      <w:r w:rsidR="00CF1CDC">
        <w:rPr>
          <w:rFonts w:cs="Arial"/>
        </w:rPr>
        <w:t>solido</w:t>
      </w:r>
      <w:r w:rsidR="00F96D6B">
        <w:rPr>
          <w:rFonts w:cs="Arial"/>
        </w:rPr>
        <w:t xml:space="preserve"> </w:t>
      </w:r>
      <w:r w:rsidR="00CF1CDC">
        <w:rPr>
          <w:rFonts w:cs="Arial"/>
        </w:rPr>
        <w:t xml:space="preserve">e nello stesso tempo </w:t>
      </w:r>
      <w:r w:rsidR="00CF1CDC" w:rsidRPr="0051461E">
        <w:rPr>
          <w:rFonts w:cs="Arial"/>
        </w:rPr>
        <w:t>innovativo</w:t>
      </w:r>
      <w:r w:rsidR="00F96D6B" w:rsidRPr="0051461E">
        <w:rPr>
          <w:rFonts w:cs="Arial"/>
        </w:rPr>
        <w:t>.</w:t>
      </w:r>
      <w:r w:rsidR="0051461E" w:rsidRPr="0051461E">
        <w:rPr>
          <w:rFonts w:cs="Arial"/>
        </w:rPr>
        <w:t xml:space="preserve"> Si inizierà con la carta stampata e a seguire la radio e una campagna TV</w:t>
      </w:r>
      <w:r w:rsidR="004A77ED" w:rsidRPr="0051461E">
        <w:rPr>
          <w:rFonts w:cs="Arial"/>
        </w:rPr>
        <w:t xml:space="preserve">. </w:t>
      </w:r>
      <w:r w:rsidR="0051461E">
        <w:rPr>
          <w:rFonts w:cs="Arial"/>
        </w:rPr>
        <w:t>M</w:t>
      </w:r>
      <w:r w:rsidR="00C72FE7" w:rsidRPr="0051461E">
        <w:rPr>
          <w:rFonts w:cs="Arial"/>
        </w:rPr>
        <w:t xml:space="preserve">olto articolata e segmentata </w:t>
      </w:r>
      <w:r w:rsidR="0051461E">
        <w:rPr>
          <w:rFonts w:cs="Arial"/>
        </w:rPr>
        <w:t>la copertura di</w:t>
      </w:r>
      <w:r w:rsidR="00C72FE7" w:rsidRPr="0051461E">
        <w:rPr>
          <w:rFonts w:cs="Arial"/>
        </w:rPr>
        <w:t xml:space="preserve"> t</w:t>
      </w:r>
      <w:r w:rsidR="00C72FE7">
        <w:rPr>
          <w:rFonts w:cs="Arial"/>
        </w:rPr>
        <w:t>utto il mondo</w:t>
      </w:r>
      <w:r w:rsidR="00F96D6B">
        <w:rPr>
          <w:rFonts w:cs="Arial"/>
        </w:rPr>
        <w:t xml:space="preserve"> </w:t>
      </w:r>
      <w:r w:rsidR="00C72FE7">
        <w:rPr>
          <w:rFonts w:cs="Arial"/>
        </w:rPr>
        <w:t>digital, con nuove partnership con Amazon e Pinterest che si affiancano ai</w:t>
      </w:r>
      <w:r w:rsidR="00F96D6B">
        <w:rPr>
          <w:rFonts w:cs="Arial"/>
        </w:rPr>
        <w:t xml:space="preserve"> </w:t>
      </w:r>
      <w:r w:rsidR="00C72FE7">
        <w:rPr>
          <w:rFonts w:cs="Arial"/>
        </w:rPr>
        <w:t>canali</w:t>
      </w:r>
      <w:r w:rsidR="00F96D6B">
        <w:rPr>
          <w:rFonts w:cs="Arial"/>
        </w:rPr>
        <w:t xml:space="preserve"> </w:t>
      </w:r>
      <w:r w:rsidR="0001698A">
        <w:rPr>
          <w:rFonts w:cs="Arial"/>
        </w:rPr>
        <w:t xml:space="preserve">Facebook, </w:t>
      </w:r>
      <w:r w:rsidR="00C72FE7">
        <w:rPr>
          <w:rFonts w:cs="Arial"/>
        </w:rPr>
        <w:t xml:space="preserve">Youtube, Instagram, ai tanti “verticali” e </w:t>
      </w:r>
      <w:r w:rsidR="00A2369A">
        <w:rPr>
          <w:rFonts w:cs="Arial"/>
        </w:rPr>
        <w:t xml:space="preserve">ai </w:t>
      </w:r>
      <w:r w:rsidR="00C72FE7">
        <w:rPr>
          <w:rFonts w:cs="Arial"/>
        </w:rPr>
        <w:t>siti di informazione e lifestyle, nonché un’azione rafforzata sui motori di</w:t>
      </w:r>
      <w:r w:rsidR="00F96D6B">
        <w:rPr>
          <w:rFonts w:cs="Arial"/>
        </w:rPr>
        <w:t xml:space="preserve"> </w:t>
      </w:r>
      <w:r w:rsidR="00C72FE7">
        <w:rPr>
          <w:rFonts w:cs="Arial"/>
        </w:rPr>
        <w:t>ricerca.</w:t>
      </w:r>
      <w:r w:rsidR="00A2369A">
        <w:rPr>
          <w:rFonts w:cs="Arial"/>
        </w:rPr>
        <w:t xml:space="preserve"> </w:t>
      </w:r>
      <w:bookmarkEnd w:id="0"/>
    </w:p>
    <w:p w14:paraId="49EE5359" w14:textId="3842852A" w:rsidR="004A77ED" w:rsidRPr="00F02340" w:rsidRDefault="00F96D6B" w:rsidP="00A365CC">
      <w:pPr>
        <w:jc w:val="both"/>
        <w:rPr>
          <w:rFonts w:cs="Arial"/>
        </w:rPr>
      </w:pPr>
      <w:r>
        <w:rPr>
          <w:rFonts w:cs="Arial"/>
        </w:rPr>
        <w:t>I</w:t>
      </w:r>
      <w:r w:rsidR="00A2369A">
        <w:rPr>
          <w:rFonts w:cs="Arial"/>
        </w:rPr>
        <w:t xml:space="preserve"> </w:t>
      </w:r>
      <w:r>
        <w:rPr>
          <w:rFonts w:cs="Arial"/>
        </w:rPr>
        <w:t>mercati</w:t>
      </w:r>
      <w:r w:rsidR="00452583">
        <w:rPr>
          <w:rFonts w:cs="Arial"/>
        </w:rPr>
        <w:t xml:space="preserve"> </w:t>
      </w:r>
      <w:r>
        <w:rPr>
          <w:rFonts w:cs="Arial"/>
        </w:rPr>
        <w:t>coinvolti</w:t>
      </w:r>
      <w:r w:rsidR="00452583">
        <w:rPr>
          <w:rFonts w:cs="Arial"/>
        </w:rPr>
        <w:t xml:space="preserve"> </w:t>
      </w:r>
      <w:r w:rsidR="001C6453">
        <w:rPr>
          <w:rFonts w:cs="Arial"/>
        </w:rPr>
        <w:t xml:space="preserve">sono principalmente </w:t>
      </w:r>
      <w:r w:rsidR="004A77ED">
        <w:rPr>
          <w:rFonts w:cs="Arial"/>
        </w:rPr>
        <w:t xml:space="preserve">Italia e Germania, </w:t>
      </w:r>
      <w:r>
        <w:rPr>
          <w:rFonts w:cs="Arial"/>
        </w:rPr>
        <w:t xml:space="preserve">quindi Olanda, </w:t>
      </w:r>
      <w:r w:rsidR="00A2369A">
        <w:rPr>
          <w:rFonts w:cs="Arial"/>
        </w:rPr>
        <w:t xml:space="preserve">Austria, </w:t>
      </w:r>
      <w:r>
        <w:rPr>
          <w:rFonts w:cs="Arial"/>
        </w:rPr>
        <w:t xml:space="preserve">Repubblica Ceca e </w:t>
      </w:r>
      <w:r w:rsidRPr="00613307">
        <w:rPr>
          <w:rFonts w:cs="Arial"/>
        </w:rPr>
        <w:t>Polonia</w:t>
      </w:r>
      <w:r w:rsidR="00A2369A" w:rsidRPr="00613307">
        <w:rPr>
          <w:rFonts w:cs="Arial"/>
        </w:rPr>
        <w:t xml:space="preserve"> e </w:t>
      </w:r>
      <w:r w:rsidR="00613307" w:rsidRPr="00613307">
        <w:rPr>
          <w:rFonts w:cs="Arial"/>
        </w:rPr>
        <w:t>progressivamente</w:t>
      </w:r>
      <w:r w:rsidR="00613307">
        <w:rPr>
          <w:rFonts w:cs="Arial"/>
        </w:rPr>
        <w:t xml:space="preserve"> </w:t>
      </w:r>
      <w:r w:rsidR="00A2369A">
        <w:rPr>
          <w:rFonts w:cs="Arial"/>
        </w:rPr>
        <w:t>il resto d’Europa.</w:t>
      </w:r>
      <w:r w:rsidR="00660176">
        <w:rPr>
          <w:rFonts w:cs="Arial"/>
        </w:rPr>
        <w:t xml:space="preserve"> Da questa campagna, con un investimento</w:t>
      </w:r>
      <w:r w:rsidR="000C7175">
        <w:rPr>
          <w:rFonts w:cs="Arial"/>
        </w:rPr>
        <w:t xml:space="preserve"> </w:t>
      </w:r>
      <w:r w:rsidR="00660176">
        <w:rPr>
          <w:rFonts w:cs="Arial"/>
        </w:rPr>
        <w:t>di</w:t>
      </w:r>
      <w:r w:rsidR="000C7175">
        <w:rPr>
          <w:rFonts w:cs="Arial"/>
        </w:rPr>
        <w:t xml:space="preserve"> </w:t>
      </w:r>
      <w:r w:rsidR="0001698A">
        <w:rPr>
          <w:rFonts w:cs="Arial"/>
        </w:rPr>
        <w:t xml:space="preserve">oltre </w:t>
      </w:r>
      <w:r w:rsidR="00660176">
        <w:rPr>
          <w:rFonts w:cs="Arial"/>
        </w:rPr>
        <w:t>3 milioni di euro tra giugno e agosto, prevediamo di</w:t>
      </w:r>
      <w:r w:rsidR="000C7175">
        <w:rPr>
          <w:rFonts w:cs="Arial"/>
        </w:rPr>
        <w:t xml:space="preserve"> </w:t>
      </w:r>
      <w:r w:rsidR="00660176">
        <w:rPr>
          <w:rFonts w:cs="Arial"/>
        </w:rPr>
        <w:t xml:space="preserve">raggiungere 300 </w:t>
      </w:r>
      <w:r w:rsidR="00660176" w:rsidRPr="00F02340">
        <w:rPr>
          <w:rFonts w:cs="Arial"/>
        </w:rPr>
        <w:t xml:space="preserve">milioni di contatti e </w:t>
      </w:r>
      <w:r w:rsidR="0001698A" w:rsidRPr="00F02340">
        <w:rPr>
          <w:rFonts w:cs="Arial"/>
        </w:rPr>
        <w:t xml:space="preserve">oltre </w:t>
      </w:r>
      <w:r w:rsidR="00660176" w:rsidRPr="00F02340">
        <w:rPr>
          <w:rFonts w:cs="Arial"/>
        </w:rPr>
        <w:t xml:space="preserve">1 </w:t>
      </w:r>
      <w:r w:rsidR="0001698A" w:rsidRPr="00F02340">
        <w:rPr>
          <w:rFonts w:cs="Arial"/>
        </w:rPr>
        <w:t>miliardo</w:t>
      </w:r>
      <w:r w:rsidR="00660176" w:rsidRPr="00F02340">
        <w:rPr>
          <w:rFonts w:cs="Arial"/>
        </w:rPr>
        <w:t xml:space="preserve"> di impression</w:t>
      </w:r>
      <w:r w:rsidR="004A77ED" w:rsidRPr="00F02340">
        <w:rPr>
          <w:rFonts w:cs="Arial"/>
        </w:rPr>
        <w:t>».</w:t>
      </w:r>
    </w:p>
    <w:p w14:paraId="704E397D" w14:textId="77777777" w:rsidR="005A4229" w:rsidRDefault="005A4229" w:rsidP="00A365CC">
      <w:pPr>
        <w:jc w:val="both"/>
        <w:rPr>
          <w:rFonts w:cs="Arial"/>
          <w:b/>
          <w:bCs/>
          <w:sz w:val="22"/>
          <w:szCs w:val="18"/>
        </w:rPr>
      </w:pPr>
    </w:p>
    <w:p w14:paraId="00D339B2" w14:textId="1E4E80B6" w:rsidR="00A365CC" w:rsidRPr="00F512A6" w:rsidRDefault="0001698A" w:rsidP="00A365CC">
      <w:pPr>
        <w:jc w:val="both"/>
        <w:rPr>
          <w:rFonts w:cs="Arial"/>
          <w:b/>
          <w:bCs/>
          <w:sz w:val="22"/>
          <w:szCs w:val="18"/>
        </w:rPr>
      </w:pPr>
      <w:r>
        <w:rPr>
          <w:rFonts w:cs="Arial"/>
          <w:b/>
          <w:bCs/>
          <w:sz w:val="22"/>
          <w:szCs w:val="18"/>
        </w:rPr>
        <w:t>Speciali stampa e c</w:t>
      </w:r>
      <w:r w:rsidR="007C534B" w:rsidRPr="00F512A6">
        <w:rPr>
          <w:rFonts w:cs="Arial"/>
          <w:b/>
          <w:bCs/>
          <w:sz w:val="22"/>
          <w:szCs w:val="18"/>
        </w:rPr>
        <w:t>ampagna ADV</w:t>
      </w:r>
    </w:p>
    <w:p w14:paraId="15151A50" w14:textId="48C082CE" w:rsidR="00A365CC" w:rsidRDefault="00F611DC" w:rsidP="00A365CC">
      <w:pPr>
        <w:jc w:val="both"/>
        <w:rPr>
          <w:rFonts w:cs="Arial"/>
          <w:lang w:eastAsia="en-US"/>
        </w:rPr>
      </w:pPr>
      <w:r w:rsidRPr="00AA2A8C">
        <w:rPr>
          <w:rFonts w:cs="Arial"/>
        </w:rPr>
        <w:t xml:space="preserve">Grande spazio </w:t>
      </w:r>
      <w:r w:rsidR="007F7C6A" w:rsidRPr="00AA2A8C">
        <w:rPr>
          <w:rFonts w:cs="Arial"/>
        </w:rPr>
        <w:t>alla</w:t>
      </w:r>
      <w:r w:rsidRPr="00AA2A8C">
        <w:rPr>
          <w:rFonts w:cs="Arial"/>
        </w:rPr>
        <w:t xml:space="preserve"> proposta del</w:t>
      </w:r>
      <w:r w:rsidR="00E45201" w:rsidRPr="00AA2A8C">
        <w:rPr>
          <w:rFonts w:cs="Arial"/>
        </w:rPr>
        <w:t xml:space="preserve"> </w:t>
      </w:r>
      <w:r w:rsidR="0075498E">
        <w:rPr>
          <w:rFonts w:cs="Arial"/>
        </w:rPr>
        <w:t>territorio</w:t>
      </w:r>
      <w:r w:rsidRPr="00AA2A8C">
        <w:rPr>
          <w:rFonts w:cs="Arial"/>
        </w:rPr>
        <w:t xml:space="preserve"> con al</w:t>
      </w:r>
      <w:r w:rsidR="00E45201" w:rsidRPr="00AA2A8C">
        <w:rPr>
          <w:rFonts w:cs="Arial"/>
        </w:rPr>
        <w:t xml:space="preserve"> </w:t>
      </w:r>
      <w:r w:rsidRPr="00AA2A8C">
        <w:rPr>
          <w:rFonts w:cs="Arial"/>
        </w:rPr>
        <w:t>centro</w:t>
      </w:r>
      <w:r w:rsidR="00F512A6">
        <w:rPr>
          <w:rFonts w:cs="Arial"/>
        </w:rPr>
        <w:t xml:space="preserve"> i</w:t>
      </w:r>
      <w:r w:rsidRPr="00AA2A8C">
        <w:rPr>
          <w:rFonts w:cs="Arial"/>
        </w:rPr>
        <w:t xml:space="preserve"> Parchi</w:t>
      </w:r>
      <w:r w:rsidR="00E45201" w:rsidRPr="00AA2A8C">
        <w:rPr>
          <w:rFonts w:cs="Arial"/>
        </w:rPr>
        <w:t xml:space="preserve"> </w:t>
      </w:r>
      <w:r w:rsidRPr="00AA2A8C">
        <w:rPr>
          <w:rFonts w:cs="Arial"/>
        </w:rPr>
        <w:t>naturali</w:t>
      </w:r>
      <w:r w:rsidR="00B16C3A">
        <w:rPr>
          <w:rFonts w:cs="Arial"/>
        </w:rPr>
        <w:t xml:space="preserve">, </w:t>
      </w:r>
      <w:r w:rsidR="00F512A6">
        <w:rPr>
          <w:rFonts w:cs="Arial"/>
        </w:rPr>
        <w:t xml:space="preserve">i </w:t>
      </w:r>
      <w:r w:rsidR="00B16C3A">
        <w:rPr>
          <w:rFonts w:cs="Arial"/>
        </w:rPr>
        <w:t xml:space="preserve">laghi </w:t>
      </w:r>
      <w:r w:rsidRPr="00AA2A8C">
        <w:rPr>
          <w:rFonts w:cs="Arial"/>
        </w:rPr>
        <w:t>e le</w:t>
      </w:r>
      <w:r w:rsidR="00E45201" w:rsidRPr="00AA2A8C">
        <w:rPr>
          <w:rFonts w:cs="Arial"/>
        </w:rPr>
        <w:t xml:space="preserve"> </w:t>
      </w:r>
      <w:r w:rsidRPr="00AA2A8C">
        <w:rPr>
          <w:rFonts w:cs="Arial"/>
        </w:rPr>
        <w:t xml:space="preserve">attività nella natura. </w:t>
      </w:r>
      <w:r w:rsidR="00910793" w:rsidRPr="00AA2A8C">
        <w:rPr>
          <w:rFonts w:cs="Arial"/>
        </w:rPr>
        <w:t xml:space="preserve">Questi </w:t>
      </w:r>
      <w:r w:rsidR="007F7C6A" w:rsidRPr="00AA2A8C">
        <w:rPr>
          <w:rFonts w:cs="Arial"/>
        </w:rPr>
        <w:t xml:space="preserve">ed altri </w:t>
      </w:r>
      <w:r w:rsidR="00910793" w:rsidRPr="00AA2A8C">
        <w:rPr>
          <w:rFonts w:cs="Arial"/>
        </w:rPr>
        <w:t>contenuti</w:t>
      </w:r>
      <w:r w:rsidR="00E45201" w:rsidRPr="00AA2A8C">
        <w:rPr>
          <w:rFonts w:cs="Arial"/>
        </w:rPr>
        <w:t xml:space="preserve"> </w:t>
      </w:r>
      <w:r w:rsidR="00910793" w:rsidRPr="00AA2A8C">
        <w:rPr>
          <w:rFonts w:cs="Arial"/>
        </w:rPr>
        <w:t>saranno veicolati</w:t>
      </w:r>
      <w:r w:rsidR="00F512A6">
        <w:rPr>
          <w:rFonts w:cs="Arial"/>
        </w:rPr>
        <w:t xml:space="preserve"> </w:t>
      </w:r>
      <w:r w:rsidR="007F7C6A" w:rsidRPr="00AA2A8C">
        <w:rPr>
          <w:rFonts w:cs="Arial"/>
        </w:rPr>
        <w:t>grazie ad</w:t>
      </w:r>
      <w:r w:rsidR="00E45201" w:rsidRPr="00AA2A8C">
        <w:rPr>
          <w:rFonts w:cs="Arial"/>
        </w:rPr>
        <w:t xml:space="preserve"> </w:t>
      </w:r>
      <w:r w:rsidR="00613307">
        <w:rPr>
          <w:rFonts w:cs="Arial"/>
        </w:rPr>
        <w:t>esclusivi</w:t>
      </w:r>
      <w:r w:rsidRPr="00AA2A8C">
        <w:rPr>
          <w:rFonts w:cs="Arial"/>
        </w:rPr>
        <w:t xml:space="preserve"> </w:t>
      </w:r>
      <w:r w:rsidR="00B16C3A">
        <w:rPr>
          <w:rFonts w:cs="Arial"/>
        </w:rPr>
        <w:t>s</w:t>
      </w:r>
      <w:r w:rsidRPr="00B16C3A">
        <w:rPr>
          <w:rFonts w:cs="Arial"/>
        </w:rPr>
        <w:t>peciali</w:t>
      </w:r>
      <w:r w:rsidRPr="00AA2A8C">
        <w:rPr>
          <w:rFonts w:cs="Arial"/>
        </w:rPr>
        <w:t xml:space="preserve"> </w:t>
      </w:r>
      <w:r w:rsidR="00B16C3A">
        <w:rPr>
          <w:rFonts w:cs="Arial"/>
        </w:rPr>
        <w:t xml:space="preserve">e </w:t>
      </w:r>
      <w:r w:rsidRPr="00AA2A8C">
        <w:rPr>
          <w:rFonts w:cs="Arial"/>
        </w:rPr>
        <w:t xml:space="preserve">monografici </w:t>
      </w:r>
      <w:r w:rsidR="00C2253F">
        <w:rPr>
          <w:rFonts w:cs="Arial"/>
        </w:rPr>
        <w:t xml:space="preserve">dedicati al </w:t>
      </w:r>
      <w:r w:rsidRPr="00AA2A8C">
        <w:rPr>
          <w:rFonts w:cs="Arial"/>
        </w:rPr>
        <w:t>Trentino di importanti</w:t>
      </w:r>
      <w:r w:rsidR="00E45201" w:rsidRPr="00AA2A8C">
        <w:rPr>
          <w:rFonts w:cs="Arial"/>
        </w:rPr>
        <w:t xml:space="preserve"> </w:t>
      </w:r>
      <w:r w:rsidRPr="00AA2A8C">
        <w:rPr>
          <w:rFonts w:cs="Arial"/>
        </w:rPr>
        <w:t>periodici nazionali</w:t>
      </w:r>
      <w:r w:rsidR="007F7C6A" w:rsidRPr="00AA2A8C">
        <w:rPr>
          <w:rFonts w:cs="Arial"/>
        </w:rPr>
        <w:t xml:space="preserve"> come</w:t>
      </w:r>
      <w:r w:rsidRPr="00AA2A8C">
        <w:rPr>
          <w:rFonts w:cs="Arial"/>
        </w:rPr>
        <w:t xml:space="preserve"> Dove,</w:t>
      </w:r>
      <w:r w:rsidR="00E45201" w:rsidRPr="00AA2A8C">
        <w:rPr>
          <w:rFonts w:cs="Arial"/>
        </w:rPr>
        <w:t xml:space="preserve"> </w:t>
      </w:r>
      <w:r w:rsidRPr="00AA2A8C">
        <w:rPr>
          <w:rFonts w:cs="Arial"/>
        </w:rPr>
        <w:t>Trave</w:t>
      </w:r>
      <w:r w:rsidR="00493C6F">
        <w:rPr>
          <w:rFonts w:cs="Arial"/>
        </w:rPr>
        <w:t>l</w:t>
      </w:r>
      <w:r w:rsidRPr="00AA2A8C">
        <w:rPr>
          <w:rFonts w:cs="Arial"/>
        </w:rPr>
        <w:t>ler,</w:t>
      </w:r>
      <w:r w:rsidR="00E45201" w:rsidRPr="00AA2A8C">
        <w:rPr>
          <w:rFonts w:cs="Arial"/>
        </w:rPr>
        <w:t xml:space="preserve"> </w:t>
      </w:r>
      <w:r w:rsidRPr="00AA2A8C">
        <w:rPr>
          <w:rFonts w:cs="Arial"/>
        </w:rPr>
        <w:t>Sport Week, D</w:t>
      </w:r>
      <w:r w:rsidR="002C567D">
        <w:rPr>
          <w:rFonts w:cs="Arial"/>
        </w:rPr>
        <w:t xml:space="preserve"> La </w:t>
      </w:r>
      <w:r w:rsidRPr="00AA2A8C">
        <w:rPr>
          <w:rFonts w:cs="Arial"/>
        </w:rPr>
        <w:t>Repubblica, QN</w:t>
      </w:r>
      <w:r w:rsidR="00493C6F">
        <w:rPr>
          <w:rFonts w:cs="Arial"/>
        </w:rPr>
        <w:t xml:space="preserve"> </w:t>
      </w:r>
      <w:r w:rsidRPr="00AA2A8C">
        <w:rPr>
          <w:rFonts w:cs="Arial"/>
        </w:rPr>
        <w:t>Itinerari, Il Giornale-Stile</w:t>
      </w:r>
      <w:r w:rsidR="007F7C6A" w:rsidRPr="00AA2A8C">
        <w:rPr>
          <w:rFonts w:cs="Arial"/>
        </w:rPr>
        <w:t>,</w:t>
      </w:r>
      <w:r w:rsidR="0075498E">
        <w:rPr>
          <w:rFonts w:cs="Arial"/>
        </w:rPr>
        <w:t xml:space="preserve"> e alle</w:t>
      </w:r>
      <w:r w:rsidR="00B1599F">
        <w:rPr>
          <w:rFonts w:cs="Arial"/>
        </w:rPr>
        <w:t xml:space="preserve"> </w:t>
      </w:r>
      <w:r w:rsidR="0075498E">
        <w:rPr>
          <w:rFonts w:cs="Arial"/>
        </w:rPr>
        <w:t xml:space="preserve">uscite </w:t>
      </w:r>
      <w:r w:rsidR="0001698A">
        <w:rPr>
          <w:rFonts w:cs="Arial"/>
        </w:rPr>
        <w:t>speciali</w:t>
      </w:r>
      <w:r w:rsidR="0075498E">
        <w:rPr>
          <w:rFonts w:cs="Arial"/>
        </w:rPr>
        <w:t xml:space="preserve"> su </w:t>
      </w:r>
      <w:r w:rsidR="007F7C6A" w:rsidRPr="00AA2A8C">
        <w:rPr>
          <w:rFonts w:cs="Arial"/>
        </w:rPr>
        <w:t>R</w:t>
      </w:r>
      <w:r w:rsidR="007F7C6A" w:rsidRPr="00AA2A8C">
        <w:rPr>
          <w:rFonts w:cs="Arial"/>
          <w:lang w:eastAsia="en-US"/>
        </w:rPr>
        <w:t>epubblica Weekend, Corriere della Sera, QN,</w:t>
      </w:r>
      <w:r w:rsidR="00A365CC">
        <w:rPr>
          <w:rFonts w:cs="Arial"/>
          <w:lang w:eastAsia="en-US"/>
        </w:rPr>
        <w:t xml:space="preserve"> </w:t>
      </w:r>
      <w:r w:rsidR="007F7C6A" w:rsidRPr="00AA2A8C">
        <w:rPr>
          <w:rFonts w:cs="Arial"/>
          <w:lang w:eastAsia="en-US"/>
        </w:rPr>
        <w:t>Il Messaggero.</w:t>
      </w:r>
      <w:r w:rsidR="007F7C6A" w:rsidRPr="00AA2A8C">
        <w:rPr>
          <w:rFonts w:cs="Arial"/>
        </w:rPr>
        <w:t xml:space="preserve"> </w:t>
      </w:r>
      <w:r w:rsidR="0075498E">
        <w:rPr>
          <w:rFonts w:cs="Arial"/>
        </w:rPr>
        <w:t xml:space="preserve">È stata inoltre programmata una </w:t>
      </w:r>
      <w:r w:rsidR="0001698A">
        <w:rPr>
          <w:rFonts w:cs="Arial"/>
        </w:rPr>
        <w:t xml:space="preserve">importante </w:t>
      </w:r>
      <w:r w:rsidR="0075498E">
        <w:rPr>
          <w:rFonts w:cs="Arial"/>
        </w:rPr>
        <w:t xml:space="preserve">campagna </w:t>
      </w:r>
      <w:r w:rsidR="007F7C6A" w:rsidRPr="00AA2A8C">
        <w:rPr>
          <w:rFonts w:cs="Arial"/>
        </w:rPr>
        <w:t>ADV su</w:t>
      </w:r>
      <w:r w:rsidR="00C72FE7">
        <w:rPr>
          <w:rFonts w:cs="Arial"/>
        </w:rPr>
        <w:t>lle</w:t>
      </w:r>
      <w:r w:rsidR="00176C4F">
        <w:rPr>
          <w:rFonts w:cs="Arial"/>
        </w:rPr>
        <w:t xml:space="preserve"> </w:t>
      </w:r>
      <w:r w:rsidR="007F7C6A" w:rsidRPr="00AA2A8C">
        <w:rPr>
          <w:rFonts w:cs="Arial"/>
        </w:rPr>
        <w:t>testate</w:t>
      </w:r>
      <w:r w:rsidR="00E45201" w:rsidRPr="00AA2A8C">
        <w:rPr>
          <w:rFonts w:cs="Arial"/>
        </w:rPr>
        <w:t xml:space="preserve"> </w:t>
      </w:r>
      <w:r w:rsidR="007F7C6A" w:rsidRPr="00AA2A8C">
        <w:rPr>
          <w:rFonts w:cs="Arial"/>
        </w:rPr>
        <w:t>nazionali</w:t>
      </w:r>
      <w:r w:rsidR="00F22D24">
        <w:rPr>
          <w:rFonts w:cs="Arial"/>
        </w:rPr>
        <w:t xml:space="preserve"> </w:t>
      </w:r>
      <w:r w:rsidR="001C6453">
        <w:rPr>
          <w:rFonts w:cs="Arial"/>
        </w:rPr>
        <w:t xml:space="preserve">tra cui </w:t>
      </w:r>
      <w:r w:rsidR="00CB1436" w:rsidRPr="00AA2A8C">
        <w:rPr>
          <w:rFonts w:cs="Arial"/>
        </w:rPr>
        <w:t>D</w:t>
      </w:r>
      <w:r w:rsidR="007F7C6A" w:rsidRPr="00AA2A8C">
        <w:rPr>
          <w:rFonts w:cs="Arial"/>
        </w:rPr>
        <w:t>-</w:t>
      </w:r>
      <w:r w:rsidR="001C6453">
        <w:rPr>
          <w:rFonts w:cs="Arial"/>
        </w:rPr>
        <w:t xml:space="preserve">La </w:t>
      </w:r>
      <w:r w:rsidR="00CB1436" w:rsidRPr="00AA2A8C">
        <w:rPr>
          <w:rFonts w:cs="Arial"/>
        </w:rPr>
        <w:t>Repubblica</w:t>
      </w:r>
      <w:r w:rsidR="007F7C6A" w:rsidRPr="00AA2A8C">
        <w:rPr>
          <w:rFonts w:cs="Arial"/>
        </w:rPr>
        <w:t xml:space="preserve">, </w:t>
      </w:r>
      <w:r w:rsidR="00CB1436" w:rsidRPr="00AA2A8C">
        <w:rPr>
          <w:rFonts w:cs="Arial"/>
        </w:rPr>
        <w:t>Io Donna</w:t>
      </w:r>
      <w:r w:rsidR="007F7C6A" w:rsidRPr="00AA2A8C">
        <w:rPr>
          <w:rFonts w:cs="Arial"/>
        </w:rPr>
        <w:t xml:space="preserve">, </w:t>
      </w:r>
      <w:r w:rsidR="00CB1436" w:rsidRPr="00AA2A8C">
        <w:rPr>
          <w:rFonts w:cs="Arial"/>
        </w:rPr>
        <w:t>Vanity Fair</w:t>
      </w:r>
      <w:r w:rsidR="007F7C6A" w:rsidRPr="00AA2A8C">
        <w:rPr>
          <w:rFonts w:cs="Arial"/>
        </w:rPr>
        <w:t xml:space="preserve">, </w:t>
      </w:r>
      <w:r w:rsidR="00CB1436" w:rsidRPr="00AA2A8C">
        <w:rPr>
          <w:rFonts w:cs="Arial"/>
        </w:rPr>
        <w:t>F</w:t>
      </w:r>
      <w:r w:rsidR="007F7C6A" w:rsidRPr="00AA2A8C">
        <w:rPr>
          <w:rFonts w:cs="Arial"/>
        </w:rPr>
        <w:t xml:space="preserve">, </w:t>
      </w:r>
      <w:r w:rsidR="00CB1436" w:rsidRPr="00AA2A8C">
        <w:rPr>
          <w:rFonts w:cs="Arial"/>
        </w:rPr>
        <w:t>Internazionale</w:t>
      </w:r>
      <w:r w:rsidR="007F7C6A" w:rsidRPr="00AA2A8C">
        <w:rPr>
          <w:rFonts w:cs="Arial"/>
        </w:rPr>
        <w:t>, T</w:t>
      </w:r>
      <w:r w:rsidR="00CB1436" w:rsidRPr="00AA2A8C">
        <w:rPr>
          <w:rFonts w:cs="Arial"/>
        </w:rPr>
        <w:t>raveler</w:t>
      </w:r>
      <w:r w:rsidR="007F7C6A" w:rsidRPr="00AA2A8C">
        <w:rPr>
          <w:rFonts w:cs="Arial"/>
        </w:rPr>
        <w:t xml:space="preserve">, </w:t>
      </w:r>
      <w:r w:rsidR="00CB1436" w:rsidRPr="00AA2A8C">
        <w:rPr>
          <w:rFonts w:cs="Arial"/>
        </w:rPr>
        <w:t>Grazia</w:t>
      </w:r>
      <w:r w:rsidR="007F7C6A" w:rsidRPr="00AA2A8C">
        <w:rPr>
          <w:rFonts w:cs="Arial"/>
        </w:rPr>
        <w:t xml:space="preserve">, </w:t>
      </w:r>
      <w:r w:rsidR="00CB1436" w:rsidRPr="00AA2A8C">
        <w:rPr>
          <w:rFonts w:cs="Arial"/>
        </w:rPr>
        <w:t>IL</w:t>
      </w:r>
      <w:r w:rsidR="007F7C6A" w:rsidRPr="00AA2A8C">
        <w:rPr>
          <w:rFonts w:cs="Arial"/>
        </w:rPr>
        <w:t xml:space="preserve">, </w:t>
      </w:r>
      <w:r w:rsidR="00CB1436" w:rsidRPr="00AA2A8C">
        <w:rPr>
          <w:rFonts w:cs="Arial"/>
        </w:rPr>
        <w:t>Grande Gazzetta</w:t>
      </w:r>
      <w:r w:rsidR="007F7C6A" w:rsidRPr="00AA2A8C">
        <w:rPr>
          <w:rFonts w:cs="Arial"/>
        </w:rPr>
        <w:t xml:space="preserve">, </w:t>
      </w:r>
      <w:r w:rsidR="00CB1436" w:rsidRPr="00AA2A8C">
        <w:rPr>
          <w:rFonts w:cs="Arial"/>
        </w:rPr>
        <w:t>Sole</w:t>
      </w:r>
      <w:r w:rsidR="0075498E">
        <w:rPr>
          <w:rFonts w:cs="Arial"/>
        </w:rPr>
        <w:t xml:space="preserve"> </w:t>
      </w:r>
      <w:r w:rsidR="00CB1436" w:rsidRPr="00AA2A8C">
        <w:rPr>
          <w:rFonts w:cs="Arial"/>
        </w:rPr>
        <w:t>24h</w:t>
      </w:r>
      <w:r w:rsidR="007F7C6A" w:rsidRPr="00AA2A8C">
        <w:rPr>
          <w:rFonts w:cs="Arial"/>
        </w:rPr>
        <w:t xml:space="preserve">, </w:t>
      </w:r>
      <w:r w:rsidR="00CB1436" w:rsidRPr="00AA2A8C">
        <w:rPr>
          <w:rFonts w:cs="Arial"/>
        </w:rPr>
        <w:t>HTSI</w:t>
      </w:r>
      <w:r w:rsidR="007F7C6A" w:rsidRPr="00AA2A8C">
        <w:rPr>
          <w:rFonts w:cs="Arial"/>
        </w:rPr>
        <w:t xml:space="preserve">, </w:t>
      </w:r>
      <w:r w:rsidR="00CB1436" w:rsidRPr="00AA2A8C">
        <w:rPr>
          <w:rFonts w:cs="Arial"/>
          <w:lang w:eastAsia="en-US"/>
        </w:rPr>
        <w:t>Repubblica</w:t>
      </w:r>
      <w:r w:rsidR="007F7C6A" w:rsidRPr="00AA2A8C">
        <w:rPr>
          <w:rFonts w:cs="Arial"/>
          <w:lang w:eastAsia="en-US"/>
        </w:rPr>
        <w:t xml:space="preserve">, </w:t>
      </w:r>
      <w:r w:rsidR="00CB1436" w:rsidRPr="00AA2A8C">
        <w:rPr>
          <w:rFonts w:cs="Arial"/>
          <w:lang w:eastAsia="en-US"/>
        </w:rPr>
        <w:t>Corriere della Sera</w:t>
      </w:r>
      <w:r w:rsidR="002D5A20" w:rsidRPr="00AA2A8C">
        <w:rPr>
          <w:rFonts w:cs="Arial"/>
          <w:lang w:eastAsia="en-US"/>
        </w:rPr>
        <w:t>,</w:t>
      </w:r>
      <w:r w:rsidR="0075498E">
        <w:rPr>
          <w:rFonts w:cs="Arial"/>
          <w:lang w:eastAsia="en-US"/>
        </w:rPr>
        <w:t xml:space="preserve"> </w:t>
      </w:r>
      <w:r w:rsidR="00CB1436" w:rsidRPr="00AA2A8C">
        <w:rPr>
          <w:rFonts w:cs="Arial"/>
          <w:lang w:eastAsia="en-US"/>
        </w:rPr>
        <w:t>QN</w:t>
      </w:r>
      <w:r w:rsidR="002D5A20" w:rsidRPr="00AA2A8C">
        <w:rPr>
          <w:rFonts w:cs="Arial"/>
          <w:lang w:eastAsia="en-US"/>
        </w:rPr>
        <w:t xml:space="preserve">, </w:t>
      </w:r>
      <w:r w:rsidR="00CB1436" w:rsidRPr="00AA2A8C">
        <w:rPr>
          <w:rFonts w:cs="Arial"/>
          <w:lang w:eastAsia="en-US"/>
        </w:rPr>
        <w:t>Il Giornale</w:t>
      </w:r>
      <w:r w:rsidR="002D5A20" w:rsidRPr="00AA2A8C">
        <w:rPr>
          <w:rFonts w:cs="Arial"/>
          <w:lang w:eastAsia="en-US"/>
        </w:rPr>
        <w:t xml:space="preserve">, </w:t>
      </w:r>
      <w:r w:rsidR="00CB1436" w:rsidRPr="00AA2A8C">
        <w:rPr>
          <w:rFonts w:cs="Arial"/>
          <w:lang w:eastAsia="en-US"/>
        </w:rPr>
        <w:t>Il Messaggero</w:t>
      </w:r>
      <w:r w:rsidR="002D5A20" w:rsidRPr="00AA2A8C">
        <w:rPr>
          <w:rFonts w:cs="Arial"/>
          <w:lang w:eastAsia="en-US"/>
        </w:rPr>
        <w:t xml:space="preserve">. </w:t>
      </w:r>
    </w:p>
    <w:p w14:paraId="3A0C2DFE" w14:textId="0F3AF4F0" w:rsidR="000C705C" w:rsidRDefault="00F512A6" w:rsidP="00A365CC">
      <w:pPr>
        <w:jc w:val="both"/>
        <w:rPr>
          <w:rFonts w:cs="Arial"/>
        </w:rPr>
      </w:pPr>
      <w:r>
        <w:rPr>
          <w:rFonts w:cs="Arial"/>
          <w:lang w:eastAsia="en-US"/>
        </w:rPr>
        <w:t>Per i mercati</w:t>
      </w:r>
      <w:r w:rsidR="00B1599F">
        <w:rPr>
          <w:rFonts w:cs="Arial"/>
          <w:lang w:eastAsia="en-US"/>
        </w:rPr>
        <w:t xml:space="preserve"> </w:t>
      </w:r>
      <w:r>
        <w:rPr>
          <w:rFonts w:cs="Arial"/>
          <w:lang w:eastAsia="en-US"/>
        </w:rPr>
        <w:t xml:space="preserve">esteri, tra </w:t>
      </w:r>
      <w:r w:rsidR="00B16C3A">
        <w:rPr>
          <w:rFonts w:cs="Arial"/>
          <w:lang w:eastAsia="en-US"/>
        </w:rPr>
        <w:t>marzo e aprile</w:t>
      </w:r>
      <w:r>
        <w:rPr>
          <w:rFonts w:cs="Arial"/>
          <w:lang w:eastAsia="en-US"/>
        </w:rPr>
        <w:t>,</w:t>
      </w:r>
      <w:r w:rsidR="00B16C3A">
        <w:rPr>
          <w:rFonts w:cs="Arial"/>
          <w:lang w:eastAsia="en-US"/>
        </w:rPr>
        <w:t xml:space="preserve"> </w:t>
      </w:r>
      <w:r w:rsidR="003820AD">
        <w:rPr>
          <w:rFonts w:cs="Arial"/>
          <w:lang w:eastAsia="en-US"/>
        </w:rPr>
        <w:t>è</w:t>
      </w:r>
      <w:r w:rsidR="00B1599F">
        <w:rPr>
          <w:rFonts w:cs="Arial"/>
          <w:lang w:eastAsia="en-US"/>
        </w:rPr>
        <w:t xml:space="preserve"> </w:t>
      </w:r>
      <w:r w:rsidR="003820AD">
        <w:rPr>
          <w:rFonts w:cs="Arial"/>
          <w:lang w:eastAsia="en-US"/>
        </w:rPr>
        <w:t>stato realizzato</w:t>
      </w:r>
      <w:r w:rsidR="00B1599F">
        <w:rPr>
          <w:rFonts w:cs="Arial"/>
          <w:lang w:eastAsia="en-US"/>
        </w:rPr>
        <w:t xml:space="preserve"> </w:t>
      </w:r>
      <w:r w:rsidR="00A24BD9">
        <w:rPr>
          <w:rFonts w:cs="Arial"/>
          <w:lang w:eastAsia="en-US"/>
        </w:rPr>
        <w:t>e distribuito il</w:t>
      </w:r>
      <w:r w:rsidR="00B16C3A">
        <w:rPr>
          <w:rFonts w:cs="Arial"/>
          <w:lang w:eastAsia="en-US"/>
        </w:rPr>
        <w:t xml:space="preserve"> </w:t>
      </w:r>
      <w:r w:rsidR="00B16C3A" w:rsidRPr="00AA2A8C">
        <w:rPr>
          <w:rFonts w:cs="Arial"/>
          <w:lang w:eastAsia="en-US"/>
        </w:rPr>
        <w:t xml:space="preserve">Magazine Trentino, </w:t>
      </w:r>
      <w:r w:rsidR="00B16C3A">
        <w:rPr>
          <w:rFonts w:cs="Arial"/>
          <w:lang w:eastAsia="en-US"/>
        </w:rPr>
        <w:t>una guida di 52 pagine stampata in oltre</w:t>
      </w:r>
      <w:r w:rsidR="00B1599F">
        <w:rPr>
          <w:rFonts w:cs="Arial"/>
          <w:lang w:eastAsia="en-US"/>
        </w:rPr>
        <w:t xml:space="preserve"> </w:t>
      </w:r>
      <w:r w:rsidR="00B16C3A">
        <w:rPr>
          <w:rFonts w:cs="Arial"/>
          <w:lang w:eastAsia="en-US"/>
        </w:rPr>
        <w:t>1 milione di</w:t>
      </w:r>
      <w:r w:rsidR="00B1599F">
        <w:rPr>
          <w:rFonts w:cs="Arial"/>
          <w:lang w:eastAsia="en-US"/>
        </w:rPr>
        <w:t xml:space="preserve"> </w:t>
      </w:r>
      <w:r w:rsidR="00B16C3A">
        <w:rPr>
          <w:rFonts w:cs="Arial"/>
          <w:lang w:eastAsia="en-US"/>
        </w:rPr>
        <w:t>copie</w:t>
      </w:r>
      <w:r w:rsidR="00A24BD9">
        <w:rPr>
          <w:rFonts w:cs="Arial"/>
          <w:lang w:eastAsia="en-US"/>
        </w:rPr>
        <w:t xml:space="preserve"> e</w:t>
      </w:r>
      <w:r w:rsidR="00B16C3A">
        <w:rPr>
          <w:rFonts w:cs="Arial"/>
          <w:lang w:eastAsia="en-US"/>
        </w:rPr>
        <w:t xml:space="preserve"> </w:t>
      </w:r>
      <w:r w:rsidR="00A24BD9">
        <w:rPr>
          <w:rFonts w:cs="Arial"/>
          <w:lang w:eastAsia="en-US"/>
        </w:rPr>
        <w:t>allegata a</w:t>
      </w:r>
      <w:r w:rsidR="00B16C3A" w:rsidRPr="00740B30">
        <w:rPr>
          <w:rFonts w:cs="Arial"/>
          <w:lang w:eastAsia="en-US"/>
        </w:rPr>
        <w:t xml:space="preserve"> 18 testate in Germania, Austria, UK, Olanda, Polonia, Repubblica</w:t>
      </w:r>
      <w:r w:rsidR="00B16C3A">
        <w:rPr>
          <w:rFonts w:cs="Arial"/>
          <w:lang w:eastAsia="en-US"/>
        </w:rPr>
        <w:t xml:space="preserve"> Ceca</w:t>
      </w:r>
      <w:r w:rsidR="00A24BD9">
        <w:rPr>
          <w:rFonts w:cs="Arial"/>
          <w:lang w:eastAsia="en-US"/>
        </w:rPr>
        <w:t>; è stato inoltre pubblicato u</w:t>
      </w:r>
      <w:r w:rsidR="00740B30">
        <w:rPr>
          <w:rFonts w:cs="Arial"/>
          <w:lang w:eastAsia="en-US"/>
        </w:rPr>
        <w:t>n</w:t>
      </w:r>
      <w:r w:rsidR="00B16C3A">
        <w:rPr>
          <w:rFonts w:cs="Arial"/>
          <w:lang w:eastAsia="en-US"/>
        </w:rPr>
        <w:t xml:space="preserve"> numero monografico </w:t>
      </w:r>
      <w:r w:rsidR="00A24BD9">
        <w:rPr>
          <w:rFonts w:cs="Arial"/>
          <w:lang w:eastAsia="en-US"/>
        </w:rPr>
        <w:t>di 144 pagine</w:t>
      </w:r>
      <w:r w:rsidR="00A24BD9" w:rsidRPr="00AA2A8C">
        <w:rPr>
          <w:rFonts w:cs="Arial"/>
          <w:lang w:eastAsia="en-US"/>
        </w:rPr>
        <w:t xml:space="preserve"> </w:t>
      </w:r>
      <w:r w:rsidR="00B16C3A">
        <w:rPr>
          <w:rFonts w:cs="Arial"/>
          <w:lang w:eastAsia="en-US"/>
        </w:rPr>
        <w:t xml:space="preserve">dedicato al </w:t>
      </w:r>
      <w:r w:rsidR="00A27480" w:rsidRPr="00AA2A8C">
        <w:rPr>
          <w:rFonts w:cs="Arial"/>
          <w:lang w:eastAsia="en-US"/>
        </w:rPr>
        <w:t>Trentino</w:t>
      </w:r>
      <w:r w:rsidR="00740B30">
        <w:rPr>
          <w:rFonts w:cs="Arial"/>
          <w:lang w:eastAsia="en-US"/>
        </w:rPr>
        <w:t xml:space="preserve"> </w:t>
      </w:r>
      <w:r w:rsidR="00A24BD9">
        <w:rPr>
          <w:rFonts w:cs="Arial"/>
          <w:lang w:eastAsia="en-US"/>
        </w:rPr>
        <w:t>de</w:t>
      </w:r>
      <w:r w:rsidR="00740B30">
        <w:rPr>
          <w:rFonts w:cs="Arial"/>
          <w:lang w:eastAsia="en-US"/>
        </w:rPr>
        <w:t>llo storico mensile</w:t>
      </w:r>
      <w:r w:rsidR="00A27480" w:rsidRPr="00AA2A8C">
        <w:rPr>
          <w:rFonts w:cs="Arial"/>
          <w:lang w:eastAsia="en-US"/>
        </w:rPr>
        <w:t xml:space="preserve"> Merian</w:t>
      </w:r>
      <w:r w:rsidR="00C2253F">
        <w:rPr>
          <w:rFonts w:cs="Arial"/>
          <w:lang w:eastAsia="en-US"/>
        </w:rPr>
        <w:t xml:space="preserve">, uscito </w:t>
      </w:r>
      <w:r w:rsidR="00F22D24">
        <w:rPr>
          <w:rFonts w:cs="Arial"/>
          <w:lang w:eastAsia="en-US"/>
        </w:rPr>
        <w:t xml:space="preserve">in Germania </w:t>
      </w:r>
      <w:r w:rsidR="00C2253F">
        <w:rPr>
          <w:rFonts w:cs="Arial"/>
          <w:lang w:eastAsia="en-US"/>
        </w:rPr>
        <w:t>nei primi giorni di aprile</w:t>
      </w:r>
      <w:r w:rsidR="00B16C3A">
        <w:rPr>
          <w:rFonts w:cs="Arial"/>
          <w:lang w:eastAsia="en-US"/>
        </w:rPr>
        <w:t>.</w:t>
      </w:r>
      <w:r w:rsidR="00184C04">
        <w:rPr>
          <w:rFonts w:cs="Arial"/>
          <w:lang w:eastAsia="en-US"/>
        </w:rPr>
        <w:t xml:space="preserve"> </w:t>
      </w:r>
      <w:r w:rsidR="001C6453">
        <w:rPr>
          <w:rFonts w:cs="Arial"/>
          <w:lang w:eastAsia="en-US"/>
        </w:rPr>
        <w:t>É</w:t>
      </w:r>
      <w:r w:rsidR="002D5A20" w:rsidRPr="00AA2A8C">
        <w:rPr>
          <w:rFonts w:cs="Arial"/>
          <w:lang w:eastAsia="en-US"/>
        </w:rPr>
        <w:t xml:space="preserve"> </w:t>
      </w:r>
      <w:r w:rsidR="00A24BD9">
        <w:rPr>
          <w:rFonts w:cs="Arial"/>
          <w:lang w:eastAsia="en-US"/>
        </w:rPr>
        <w:t xml:space="preserve">infine </w:t>
      </w:r>
      <w:r w:rsidR="002D5A20" w:rsidRPr="00AA2A8C">
        <w:rPr>
          <w:rFonts w:cs="Arial"/>
          <w:lang w:eastAsia="en-US"/>
        </w:rPr>
        <w:t xml:space="preserve">in </w:t>
      </w:r>
      <w:r w:rsidR="00E65741" w:rsidRPr="00AA2A8C">
        <w:rPr>
          <w:rFonts w:cs="Arial"/>
        </w:rPr>
        <w:t xml:space="preserve">fase di </w:t>
      </w:r>
      <w:r w:rsidR="0001698A">
        <w:rPr>
          <w:rFonts w:cs="Arial"/>
        </w:rPr>
        <w:t>avvio</w:t>
      </w:r>
      <w:r w:rsidR="00740B30">
        <w:rPr>
          <w:rFonts w:cs="Arial"/>
        </w:rPr>
        <w:t xml:space="preserve"> </w:t>
      </w:r>
      <w:r w:rsidR="00A24BD9">
        <w:rPr>
          <w:rFonts w:cs="Arial"/>
        </w:rPr>
        <w:t>l</w:t>
      </w:r>
      <w:r w:rsidR="00E65741" w:rsidRPr="00AA2A8C">
        <w:rPr>
          <w:rFonts w:cs="Arial"/>
        </w:rPr>
        <w:t>a campagna ADV sui principali quotidiani tedeschi</w:t>
      </w:r>
      <w:r w:rsidR="001C6453">
        <w:rPr>
          <w:rFonts w:cs="Arial"/>
        </w:rPr>
        <w:t>, austriaci e olandesi.</w:t>
      </w:r>
    </w:p>
    <w:p w14:paraId="62BC8744" w14:textId="77777777" w:rsidR="004519EC" w:rsidRDefault="004519EC" w:rsidP="00A365CC">
      <w:pPr>
        <w:jc w:val="both"/>
        <w:rPr>
          <w:rFonts w:cs="Arial"/>
          <w:b/>
          <w:bCs/>
          <w:sz w:val="22"/>
          <w:szCs w:val="18"/>
        </w:rPr>
      </w:pPr>
    </w:p>
    <w:p w14:paraId="0A93BAFF" w14:textId="6463C655" w:rsidR="00F611DC" w:rsidRPr="00B1599F" w:rsidRDefault="000C705C" w:rsidP="00A365CC">
      <w:pPr>
        <w:jc w:val="both"/>
        <w:rPr>
          <w:rFonts w:cs="Arial"/>
          <w:b/>
          <w:bCs/>
          <w:sz w:val="22"/>
          <w:szCs w:val="18"/>
        </w:rPr>
      </w:pPr>
      <w:r w:rsidRPr="00B1599F">
        <w:rPr>
          <w:rFonts w:cs="Arial"/>
          <w:b/>
          <w:bCs/>
          <w:sz w:val="22"/>
          <w:szCs w:val="18"/>
        </w:rPr>
        <w:t>Radio e TV</w:t>
      </w:r>
    </w:p>
    <w:p w14:paraId="7F4AD16D" w14:textId="60DA4430" w:rsidR="00176C4F" w:rsidRDefault="00C5555A" w:rsidP="00A365CC">
      <w:pPr>
        <w:jc w:val="both"/>
        <w:rPr>
          <w:rFonts w:cs="Arial"/>
        </w:rPr>
      </w:pPr>
      <w:r w:rsidRPr="00AA2A8C">
        <w:rPr>
          <w:rFonts w:cs="Arial"/>
        </w:rPr>
        <w:t>Per sei</w:t>
      </w:r>
      <w:r w:rsidR="00E45201" w:rsidRPr="00AA2A8C">
        <w:rPr>
          <w:rFonts w:cs="Arial"/>
        </w:rPr>
        <w:t xml:space="preserve"> </w:t>
      </w:r>
      <w:r w:rsidRPr="00AA2A8C">
        <w:rPr>
          <w:rFonts w:cs="Arial"/>
        </w:rPr>
        <w:t xml:space="preserve">settimane </w:t>
      </w:r>
      <w:r w:rsidR="00A24BD9">
        <w:rPr>
          <w:rFonts w:cs="Arial"/>
        </w:rPr>
        <w:t xml:space="preserve">il Trentino sponsorizzerà </w:t>
      </w:r>
      <w:r w:rsidRPr="00AA2A8C">
        <w:rPr>
          <w:rFonts w:cs="Arial"/>
        </w:rPr>
        <w:t>il</w:t>
      </w:r>
      <w:r w:rsidR="00E45201" w:rsidRPr="00AA2A8C">
        <w:rPr>
          <w:rFonts w:cs="Arial"/>
        </w:rPr>
        <w:t xml:space="preserve"> </w:t>
      </w:r>
      <w:r w:rsidRPr="00AA2A8C">
        <w:rPr>
          <w:rFonts w:cs="Arial"/>
        </w:rPr>
        <w:t>Meteo</w:t>
      </w:r>
      <w:r w:rsidR="00E45201" w:rsidRPr="00AA2A8C">
        <w:rPr>
          <w:rFonts w:cs="Arial"/>
        </w:rPr>
        <w:t xml:space="preserve"> </w:t>
      </w:r>
      <w:r w:rsidR="00A24BD9">
        <w:rPr>
          <w:rFonts w:cs="Arial"/>
        </w:rPr>
        <w:t>di tutti</w:t>
      </w:r>
      <w:r w:rsidR="00E409D7">
        <w:rPr>
          <w:rFonts w:cs="Arial"/>
        </w:rPr>
        <w:t xml:space="preserve"> </w:t>
      </w:r>
      <w:r w:rsidRPr="00AA2A8C">
        <w:rPr>
          <w:rFonts w:cs="Arial"/>
        </w:rPr>
        <w:t>i</w:t>
      </w:r>
      <w:r w:rsidR="00E45201" w:rsidRPr="00AA2A8C">
        <w:rPr>
          <w:rFonts w:cs="Arial"/>
        </w:rPr>
        <w:t xml:space="preserve"> </w:t>
      </w:r>
      <w:r w:rsidRPr="00AA2A8C">
        <w:rPr>
          <w:rFonts w:cs="Arial"/>
        </w:rPr>
        <w:t>Canali</w:t>
      </w:r>
      <w:r w:rsidR="00E45201" w:rsidRPr="00AA2A8C">
        <w:rPr>
          <w:rFonts w:cs="Arial"/>
        </w:rPr>
        <w:t xml:space="preserve"> </w:t>
      </w:r>
      <w:r w:rsidRPr="00AA2A8C">
        <w:rPr>
          <w:rFonts w:cs="Arial"/>
        </w:rPr>
        <w:t>Mediaset</w:t>
      </w:r>
      <w:r w:rsidR="00B1599F">
        <w:rPr>
          <w:rFonts w:cs="Arial"/>
        </w:rPr>
        <w:t xml:space="preserve"> </w:t>
      </w:r>
      <w:r w:rsidR="00E409D7">
        <w:rPr>
          <w:rFonts w:cs="Arial"/>
        </w:rPr>
        <w:t xml:space="preserve">- </w:t>
      </w:r>
      <w:r w:rsidR="00E409D7" w:rsidRPr="00E409D7">
        <w:rPr>
          <w:rFonts w:cs="Arial"/>
        </w:rPr>
        <w:t>Canale 5, Italia 1, Rete Quattro, Canale 20, Iris</w:t>
      </w:r>
      <w:r w:rsidR="00E409D7">
        <w:rPr>
          <w:rFonts w:cs="Arial"/>
        </w:rPr>
        <w:t xml:space="preserve"> - per un totale di 180 passaggi.</w:t>
      </w:r>
      <w:r w:rsidRPr="00AA2A8C">
        <w:rPr>
          <w:rFonts w:cs="Arial"/>
        </w:rPr>
        <w:t xml:space="preserve"> </w:t>
      </w:r>
    </w:p>
    <w:p w14:paraId="3033F447" w14:textId="6153DE65" w:rsidR="000C705C" w:rsidRDefault="00C5555A" w:rsidP="00A365CC">
      <w:pPr>
        <w:jc w:val="both"/>
        <w:rPr>
          <w:rFonts w:cs="Arial"/>
        </w:rPr>
      </w:pPr>
      <w:r w:rsidRPr="00AA2A8C">
        <w:rPr>
          <w:rFonts w:cs="Arial"/>
        </w:rPr>
        <w:t xml:space="preserve">Su RAI 1 </w:t>
      </w:r>
      <w:r w:rsidR="002D5A20" w:rsidRPr="00AA2A8C">
        <w:rPr>
          <w:rFonts w:cs="Arial"/>
        </w:rPr>
        <w:t>il nuovo</w:t>
      </w:r>
      <w:r w:rsidR="00E45201" w:rsidRPr="00AA2A8C">
        <w:rPr>
          <w:rFonts w:cs="Arial"/>
        </w:rPr>
        <w:t xml:space="preserve"> </w:t>
      </w:r>
      <w:r w:rsidR="002D5A20" w:rsidRPr="00AA2A8C">
        <w:rPr>
          <w:rFonts w:cs="Arial"/>
        </w:rPr>
        <w:t xml:space="preserve">format </w:t>
      </w:r>
      <w:r w:rsidRPr="00AA2A8C">
        <w:rPr>
          <w:rFonts w:cs="Arial"/>
        </w:rPr>
        <w:t>estiv</w:t>
      </w:r>
      <w:r w:rsidR="003820AD">
        <w:rPr>
          <w:rFonts w:cs="Arial"/>
        </w:rPr>
        <w:t>o</w:t>
      </w:r>
      <w:r w:rsidRPr="00AA2A8C">
        <w:rPr>
          <w:rFonts w:cs="Arial"/>
        </w:rPr>
        <w:t xml:space="preserve"> Linea Verde</w:t>
      </w:r>
      <w:r w:rsidR="002D5A20" w:rsidRPr="00AA2A8C">
        <w:rPr>
          <w:rFonts w:cs="Arial"/>
        </w:rPr>
        <w:t xml:space="preserve"> Radici </w:t>
      </w:r>
      <w:r w:rsidR="001629F3" w:rsidRPr="00AA2A8C">
        <w:rPr>
          <w:rFonts w:cs="Arial"/>
        </w:rPr>
        <w:t xml:space="preserve">dedicherà </w:t>
      </w:r>
      <w:r w:rsidR="002D5A20" w:rsidRPr="00AA2A8C">
        <w:rPr>
          <w:rFonts w:cs="Arial"/>
        </w:rPr>
        <w:t xml:space="preserve">al Trentino </w:t>
      </w:r>
      <w:r w:rsidR="003820AD">
        <w:rPr>
          <w:rFonts w:cs="Arial"/>
        </w:rPr>
        <w:t>una</w:t>
      </w:r>
      <w:r w:rsidR="002D5A20" w:rsidRPr="00AA2A8C">
        <w:rPr>
          <w:rFonts w:cs="Arial"/>
        </w:rPr>
        <w:t xml:space="preserve"> </w:t>
      </w:r>
      <w:r w:rsidR="001629F3" w:rsidRPr="00AA2A8C">
        <w:rPr>
          <w:rFonts w:cs="Arial"/>
        </w:rPr>
        <w:t>puntata</w:t>
      </w:r>
      <w:r w:rsidR="00E45201" w:rsidRPr="00AA2A8C">
        <w:rPr>
          <w:rFonts w:cs="Arial"/>
        </w:rPr>
        <w:t xml:space="preserve"> </w:t>
      </w:r>
      <w:r w:rsidR="00176C4F">
        <w:rPr>
          <w:rFonts w:cs="Arial"/>
        </w:rPr>
        <w:t xml:space="preserve">della durata di 50’ </w:t>
      </w:r>
      <w:r w:rsidR="001629F3" w:rsidRPr="00AA2A8C">
        <w:rPr>
          <w:rFonts w:cs="Arial"/>
        </w:rPr>
        <w:t>nel mese di luglio</w:t>
      </w:r>
      <w:r w:rsidR="00176C4F">
        <w:rPr>
          <w:rFonts w:cs="Arial"/>
        </w:rPr>
        <w:t xml:space="preserve">, </w:t>
      </w:r>
      <w:r w:rsidR="00A24BD9">
        <w:rPr>
          <w:rFonts w:cs="Arial"/>
        </w:rPr>
        <w:t>e sempre</w:t>
      </w:r>
      <w:r w:rsidR="00176C4F">
        <w:rPr>
          <w:rFonts w:cs="Arial"/>
        </w:rPr>
        <w:t xml:space="preserve"> nel corso dell’estate saranno registrate </w:t>
      </w:r>
      <w:r w:rsidR="0001698A">
        <w:rPr>
          <w:rFonts w:cs="Arial"/>
        </w:rPr>
        <w:t>due</w:t>
      </w:r>
      <w:r w:rsidR="00176C4F">
        <w:rPr>
          <w:rFonts w:cs="Arial"/>
        </w:rPr>
        <w:t xml:space="preserve"> puntate del programma Mediaset Melaverde di Canale 5</w:t>
      </w:r>
      <w:r w:rsidR="0001698A">
        <w:rPr>
          <w:rFonts w:cs="Arial"/>
        </w:rPr>
        <w:t xml:space="preserve"> in partnership</w:t>
      </w:r>
      <w:r w:rsidR="002B32D4">
        <w:rPr>
          <w:rFonts w:cs="Arial"/>
        </w:rPr>
        <w:t xml:space="preserve"> </w:t>
      </w:r>
      <w:r w:rsidR="0001698A">
        <w:rPr>
          <w:rFonts w:cs="Arial"/>
        </w:rPr>
        <w:t>con le Apt territoriali</w:t>
      </w:r>
      <w:r w:rsidR="00176C4F">
        <w:rPr>
          <w:rFonts w:cs="Arial"/>
        </w:rPr>
        <w:t>.</w:t>
      </w:r>
      <w:r w:rsidR="00E409D7">
        <w:rPr>
          <w:rFonts w:cs="Arial"/>
        </w:rPr>
        <w:t xml:space="preserve"> </w:t>
      </w:r>
    </w:p>
    <w:p w14:paraId="10D224B4" w14:textId="0BA6A486" w:rsidR="003820AD" w:rsidRDefault="00A24BD9" w:rsidP="00A365CC">
      <w:pPr>
        <w:jc w:val="both"/>
        <w:rPr>
          <w:rFonts w:cs="Arial"/>
        </w:rPr>
      </w:pPr>
      <w:r>
        <w:rPr>
          <w:rFonts w:cs="Arial"/>
        </w:rPr>
        <w:t>Nelle prossime settimane s</w:t>
      </w:r>
      <w:r w:rsidR="00E409D7">
        <w:rPr>
          <w:rFonts w:cs="Arial"/>
        </w:rPr>
        <w:t>ulle emittenti</w:t>
      </w:r>
      <w:r w:rsidR="00B1599F">
        <w:rPr>
          <w:rFonts w:cs="Arial"/>
        </w:rPr>
        <w:t xml:space="preserve"> </w:t>
      </w:r>
      <w:r w:rsidR="003820AD">
        <w:rPr>
          <w:rFonts w:cs="Arial"/>
        </w:rPr>
        <w:t>i</w:t>
      </w:r>
      <w:r w:rsidR="00E409D7">
        <w:rPr>
          <w:rFonts w:cs="Arial"/>
        </w:rPr>
        <w:t>taliane -</w:t>
      </w:r>
      <w:r w:rsidR="00B1599F">
        <w:rPr>
          <w:rFonts w:cs="Arial"/>
        </w:rPr>
        <w:t xml:space="preserve"> </w:t>
      </w:r>
      <w:r w:rsidR="00E409D7">
        <w:rPr>
          <w:rFonts w:cs="Arial"/>
        </w:rPr>
        <w:t xml:space="preserve">RAI, La7, </w:t>
      </w:r>
      <w:r w:rsidR="003820AD">
        <w:rPr>
          <w:rFonts w:cs="Arial"/>
        </w:rPr>
        <w:t>Sky Italia</w:t>
      </w:r>
      <w:r w:rsidR="00E409D7">
        <w:rPr>
          <w:rFonts w:cs="Arial"/>
        </w:rPr>
        <w:t xml:space="preserve"> </w:t>
      </w:r>
      <w:r>
        <w:rPr>
          <w:rFonts w:cs="Arial"/>
        </w:rPr>
        <w:t>- è</w:t>
      </w:r>
      <w:r w:rsidR="00B1599F">
        <w:rPr>
          <w:rFonts w:cs="Arial"/>
        </w:rPr>
        <w:t xml:space="preserve"> </w:t>
      </w:r>
      <w:r>
        <w:rPr>
          <w:rFonts w:cs="Arial"/>
        </w:rPr>
        <w:t>stata programmata</w:t>
      </w:r>
      <w:r w:rsidR="00B1599F">
        <w:rPr>
          <w:rFonts w:cs="Arial"/>
        </w:rPr>
        <w:t xml:space="preserve"> </w:t>
      </w:r>
      <w:r w:rsidR="00E409D7">
        <w:rPr>
          <w:rFonts w:cs="Arial"/>
        </w:rPr>
        <w:t>la messa in onda di 1.</w:t>
      </w:r>
      <w:r w:rsidR="004B16FE">
        <w:rPr>
          <w:rFonts w:cs="Arial"/>
        </w:rPr>
        <w:t>3</w:t>
      </w:r>
      <w:r w:rsidR="001C6453">
        <w:rPr>
          <w:rFonts w:cs="Arial"/>
        </w:rPr>
        <w:t>00</w:t>
      </w:r>
      <w:r w:rsidR="00E409D7">
        <w:rPr>
          <w:rFonts w:cs="Arial"/>
        </w:rPr>
        <w:t xml:space="preserve"> spot d</w:t>
      </w:r>
      <w:r>
        <w:rPr>
          <w:rFonts w:cs="Arial"/>
        </w:rPr>
        <w:t xml:space="preserve">ella durata di </w:t>
      </w:r>
      <w:r w:rsidR="00E409D7">
        <w:rPr>
          <w:rFonts w:cs="Arial"/>
        </w:rPr>
        <w:t>30</w:t>
      </w:r>
      <w:r>
        <w:rPr>
          <w:rFonts w:cs="Arial"/>
        </w:rPr>
        <w:t>”</w:t>
      </w:r>
      <w:r w:rsidR="00B26898">
        <w:rPr>
          <w:rFonts w:cs="Arial"/>
        </w:rPr>
        <w:t xml:space="preserve"> e 15”</w:t>
      </w:r>
      <w:r w:rsidR="003820AD">
        <w:rPr>
          <w:rFonts w:cs="Arial"/>
        </w:rPr>
        <w:t>.</w:t>
      </w:r>
    </w:p>
    <w:p w14:paraId="4B7B44A7" w14:textId="21AF4C3D" w:rsidR="00E409D7" w:rsidRDefault="00613307" w:rsidP="00A365CC">
      <w:pPr>
        <w:jc w:val="both"/>
        <w:rPr>
          <w:rFonts w:cs="Arial"/>
        </w:rPr>
      </w:pPr>
      <w:r>
        <w:rPr>
          <w:rFonts w:cs="Arial"/>
        </w:rPr>
        <w:t xml:space="preserve">Per quanto riguarda la radio </w:t>
      </w:r>
      <w:r w:rsidR="000C705C">
        <w:rPr>
          <w:rFonts w:cs="Arial"/>
        </w:rPr>
        <w:t>invece</w:t>
      </w:r>
      <w:r>
        <w:rPr>
          <w:rFonts w:cs="Arial"/>
        </w:rPr>
        <w:t>,</w:t>
      </w:r>
      <w:r w:rsidR="00E074F0">
        <w:rPr>
          <w:rFonts w:cs="Arial"/>
        </w:rPr>
        <w:t xml:space="preserve"> </w:t>
      </w:r>
      <w:r>
        <w:rPr>
          <w:rFonts w:cs="Arial"/>
        </w:rPr>
        <w:t xml:space="preserve">sono </w:t>
      </w:r>
      <w:r w:rsidR="0001698A">
        <w:rPr>
          <w:rFonts w:cs="Arial"/>
        </w:rPr>
        <w:t xml:space="preserve">stati </w:t>
      </w:r>
      <w:r w:rsidR="000C705C">
        <w:rPr>
          <w:rFonts w:cs="Arial"/>
        </w:rPr>
        <w:t>programmati</w:t>
      </w:r>
      <w:r w:rsidR="002B32D4">
        <w:rPr>
          <w:rFonts w:cs="Arial"/>
        </w:rPr>
        <w:t xml:space="preserve"> </w:t>
      </w:r>
      <w:r>
        <w:rPr>
          <w:rFonts w:cs="Arial"/>
        </w:rPr>
        <w:t xml:space="preserve">spot </w:t>
      </w:r>
      <w:r w:rsidR="0001698A">
        <w:rPr>
          <w:rFonts w:cs="Arial"/>
        </w:rPr>
        <w:t xml:space="preserve">da 30” e 15” </w:t>
      </w:r>
      <w:r>
        <w:rPr>
          <w:rFonts w:cs="Arial"/>
        </w:rPr>
        <w:t>su</w:t>
      </w:r>
      <w:r w:rsidR="000C705C">
        <w:rPr>
          <w:rFonts w:cs="Arial"/>
        </w:rPr>
        <w:t xml:space="preserve"> Radio </w:t>
      </w:r>
      <w:r w:rsidR="00B26898">
        <w:rPr>
          <w:rFonts w:cs="Arial"/>
        </w:rPr>
        <w:t xml:space="preserve">RAI </w:t>
      </w:r>
      <w:r w:rsidR="00C2253F">
        <w:rPr>
          <w:rFonts w:cs="Arial"/>
        </w:rPr>
        <w:t xml:space="preserve">ed altri </w:t>
      </w:r>
      <w:r w:rsidR="00B26898">
        <w:rPr>
          <w:rFonts w:cs="Arial"/>
        </w:rPr>
        <w:t>network commerciali.</w:t>
      </w:r>
    </w:p>
    <w:p w14:paraId="4C76A9A0" w14:textId="77777777" w:rsidR="004519EC" w:rsidRDefault="004519EC" w:rsidP="00EA4C14">
      <w:pPr>
        <w:jc w:val="both"/>
        <w:rPr>
          <w:rFonts w:cs="Arial"/>
          <w:b/>
          <w:bCs/>
          <w:sz w:val="22"/>
          <w:szCs w:val="18"/>
        </w:rPr>
      </w:pPr>
    </w:p>
    <w:p w14:paraId="2A022B56" w14:textId="77777777" w:rsidR="004519EC" w:rsidRDefault="004519EC" w:rsidP="00EA4C14">
      <w:pPr>
        <w:jc w:val="both"/>
        <w:rPr>
          <w:rFonts w:cs="Arial"/>
          <w:b/>
          <w:bCs/>
          <w:sz w:val="22"/>
          <w:szCs w:val="18"/>
        </w:rPr>
      </w:pPr>
    </w:p>
    <w:p w14:paraId="6BBD1368" w14:textId="77777777" w:rsidR="004519EC" w:rsidRDefault="004519EC" w:rsidP="00EA4C14">
      <w:pPr>
        <w:jc w:val="both"/>
        <w:rPr>
          <w:rFonts w:cs="Arial"/>
          <w:b/>
          <w:bCs/>
          <w:sz w:val="22"/>
          <w:szCs w:val="18"/>
        </w:rPr>
      </w:pPr>
    </w:p>
    <w:p w14:paraId="37BB7B68" w14:textId="30454036" w:rsidR="00EA4C14" w:rsidRPr="00B1599F" w:rsidRDefault="00EA4C14" w:rsidP="00EA4C14">
      <w:pPr>
        <w:jc w:val="both"/>
        <w:rPr>
          <w:rFonts w:cs="Arial"/>
          <w:b/>
          <w:bCs/>
          <w:sz w:val="22"/>
          <w:szCs w:val="18"/>
        </w:rPr>
      </w:pPr>
      <w:r w:rsidRPr="00B1599F">
        <w:rPr>
          <w:rFonts w:cs="Arial"/>
          <w:b/>
          <w:bCs/>
          <w:sz w:val="22"/>
          <w:szCs w:val="18"/>
        </w:rPr>
        <w:lastRenderedPageBreak/>
        <w:t xml:space="preserve">Social Media </w:t>
      </w:r>
    </w:p>
    <w:p w14:paraId="2E7A0A64" w14:textId="77777777" w:rsidR="00EA4C14" w:rsidRPr="00AA2A8C" w:rsidRDefault="00EA4C14" w:rsidP="00EA4C14">
      <w:pPr>
        <w:jc w:val="both"/>
        <w:rPr>
          <w:rFonts w:cs="Arial"/>
        </w:rPr>
      </w:pPr>
      <w:r w:rsidRPr="00AA2A8C">
        <w:rPr>
          <w:rFonts w:cs="Arial"/>
        </w:rPr>
        <w:t xml:space="preserve">A supporto, è stato definito un ambizioso piano di influencer marketing, con la selezione di blogger ed instagrammer sia italiani che esteri. L’obiettivo è amplificare la nostra audience e comunicare, attraverso i canali di questi influencer, i principali driver di vacanza in Trentino: famiglia, laghi, montagna, lifestyle. Naturalmente continua e si intensifica l’attività organica sui social media, con la pubblicazione di post quotidiani su tutti i principali canali della destinazione Trentino (Facebook, Instagram e Twitter). I contenuti sono veicolati sia in </w:t>
      </w:r>
      <w:r>
        <w:rPr>
          <w:rFonts w:cs="Arial"/>
        </w:rPr>
        <w:t>Italia che sui mercati internazionali</w:t>
      </w:r>
      <w:r w:rsidRPr="00AA2A8C">
        <w:rPr>
          <w:rFonts w:cs="Arial"/>
        </w:rPr>
        <w:t>.</w:t>
      </w:r>
    </w:p>
    <w:p w14:paraId="1AED6E5B" w14:textId="77777777" w:rsidR="00EA4C14" w:rsidRPr="00AA2A8C" w:rsidRDefault="00EA4C14" w:rsidP="00EA4C14">
      <w:pPr>
        <w:jc w:val="both"/>
        <w:rPr>
          <w:rFonts w:cs="Arial"/>
        </w:rPr>
      </w:pPr>
    </w:p>
    <w:p w14:paraId="12AA2FD6" w14:textId="57ECA05C" w:rsidR="00493C6F" w:rsidRDefault="0050009D" w:rsidP="00A365CC">
      <w:pPr>
        <w:jc w:val="both"/>
        <w:rPr>
          <w:rFonts w:cs="Arial"/>
        </w:rPr>
      </w:pPr>
      <w:r>
        <w:rPr>
          <w:rFonts w:cs="Arial"/>
        </w:rPr>
        <w:t xml:space="preserve">Al termine della presentazione </w:t>
      </w:r>
      <w:r w:rsidR="00415FF7" w:rsidRPr="00415FF7">
        <w:rPr>
          <w:rFonts w:cs="Arial"/>
        </w:rPr>
        <w:t>Luciano Rizzi</w:t>
      </w:r>
      <w:r w:rsidR="00415FF7">
        <w:rPr>
          <w:rFonts w:cs="Arial"/>
        </w:rPr>
        <w:t xml:space="preserve"> - </w:t>
      </w:r>
      <w:r w:rsidR="00EA4C14" w:rsidRPr="00415FF7">
        <w:rPr>
          <w:rFonts w:cs="Arial"/>
        </w:rPr>
        <w:t>Presi</w:t>
      </w:r>
      <w:r w:rsidR="00060E13" w:rsidRPr="00415FF7">
        <w:rPr>
          <w:rFonts w:cs="Arial"/>
        </w:rPr>
        <w:t>d</w:t>
      </w:r>
      <w:r w:rsidR="00EA4C14" w:rsidRPr="00415FF7">
        <w:rPr>
          <w:rFonts w:cs="Arial"/>
        </w:rPr>
        <w:t xml:space="preserve">ente </w:t>
      </w:r>
      <w:r w:rsidR="004519EC">
        <w:rPr>
          <w:rFonts w:cs="Arial"/>
        </w:rPr>
        <w:t xml:space="preserve">dell’Apt Val di Sole e coordinatore della Conferenza </w:t>
      </w:r>
      <w:r w:rsidR="00EA4C14" w:rsidRPr="00415FF7">
        <w:rPr>
          <w:rFonts w:cs="Arial"/>
        </w:rPr>
        <w:t xml:space="preserve">dei </w:t>
      </w:r>
      <w:r w:rsidR="00060E13" w:rsidRPr="00415FF7">
        <w:rPr>
          <w:rFonts w:cs="Arial"/>
        </w:rPr>
        <w:t>P</w:t>
      </w:r>
      <w:r w:rsidR="00EA4C14" w:rsidRPr="00415FF7">
        <w:rPr>
          <w:rFonts w:cs="Arial"/>
        </w:rPr>
        <w:t>residenti delle Apt territoriali</w:t>
      </w:r>
      <w:r w:rsidR="00060E13" w:rsidRPr="00415FF7">
        <w:rPr>
          <w:rFonts w:cs="Arial"/>
        </w:rPr>
        <w:t xml:space="preserve"> -</w:t>
      </w:r>
      <w:r w:rsidR="00493C6F">
        <w:rPr>
          <w:rFonts w:cs="Arial"/>
        </w:rPr>
        <w:t xml:space="preserve"> </w:t>
      </w:r>
      <w:r w:rsidR="00415FF7" w:rsidRPr="00415FF7">
        <w:rPr>
          <w:rFonts w:cs="Arial"/>
        </w:rPr>
        <w:t xml:space="preserve">ha </w:t>
      </w:r>
      <w:r w:rsidR="00415FF7">
        <w:rPr>
          <w:rFonts w:cs="Arial"/>
        </w:rPr>
        <w:t>dichiarato:</w:t>
      </w:r>
      <w:r w:rsidR="00493C6F">
        <w:rPr>
          <w:rFonts w:cs="Arial"/>
        </w:rPr>
        <w:t xml:space="preserve"> </w:t>
      </w:r>
      <w:r w:rsidR="00EA4C14">
        <w:rPr>
          <w:rFonts w:cs="Arial"/>
        </w:rPr>
        <w:t>«I nostri territori sono di nuovo pront</w:t>
      </w:r>
      <w:r w:rsidR="00493C6F">
        <w:rPr>
          <w:rFonts w:cs="Arial"/>
        </w:rPr>
        <w:t>i</w:t>
      </w:r>
      <w:r w:rsidR="00C22684">
        <w:rPr>
          <w:rFonts w:cs="Arial"/>
        </w:rPr>
        <w:t xml:space="preserve"> </w:t>
      </w:r>
      <w:r w:rsidR="00EA4C14">
        <w:rPr>
          <w:rFonts w:cs="Arial"/>
        </w:rPr>
        <w:t>ad accogliere i</w:t>
      </w:r>
      <w:r w:rsidR="00C22684">
        <w:rPr>
          <w:rFonts w:cs="Arial"/>
        </w:rPr>
        <w:t xml:space="preserve"> </w:t>
      </w:r>
      <w:r w:rsidR="00EA4C14">
        <w:rPr>
          <w:rFonts w:cs="Arial"/>
        </w:rPr>
        <w:t>turisti, ma</w:t>
      </w:r>
      <w:r w:rsidR="00C22684">
        <w:rPr>
          <w:rFonts w:cs="Arial"/>
        </w:rPr>
        <w:t xml:space="preserve"> </w:t>
      </w:r>
      <w:r w:rsidR="00EA4C14">
        <w:rPr>
          <w:rFonts w:cs="Arial"/>
        </w:rPr>
        <w:t xml:space="preserve">questo sforzo </w:t>
      </w:r>
      <w:r>
        <w:rPr>
          <w:rFonts w:cs="Arial"/>
        </w:rPr>
        <w:t>va</w:t>
      </w:r>
      <w:r w:rsidR="00EA4C14">
        <w:rPr>
          <w:rFonts w:cs="Arial"/>
        </w:rPr>
        <w:t xml:space="preserve"> accompagnato da un’adeguata visibilità per</w:t>
      </w:r>
      <w:r w:rsidR="00C22684">
        <w:rPr>
          <w:rFonts w:cs="Arial"/>
        </w:rPr>
        <w:t xml:space="preserve"> </w:t>
      </w:r>
      <w:r w:rsidR="00EA4C14">
        <w:rPr>
          <w:rFonts w:cs="Arial"/>
        </w:rPr>
        <w:t xml:space="preserve">far conoscere le </w:t>
      </w:r>
      <w:r w:rsidR="00493C6F">
        <w:rPr>
          <w:rFonts w:cs="Arial"/>
        </w:rPr>
        <w:t xml:space="preserve">molte </w:t>
      </w:r>
      <w:r w:rsidR="00EA4C14">
        <w:rPr>
          <w:rFonts w:cs="Arial"/>
        </w:rPr>
        <w:t>proposte del</w:t>
      </w:r>
      <w:r w:rsidR="00C22684">
        <w:rPr>
          <w:rFonts w:cs="Arial"/>
        </w:rPr>
        <w:t xml:space="preserve"> </w:t>
      </w:r>
      <w:r w:rsidR="00EA4C14">
        <w:rPr>
          <w:rFonts w:cs="Arial"/>
        </w:rPr>
        <w:t>Trentino</w:t>
      </w:r>
      <w:r w:rsidR="00C22684">
        <w:rPr>
          <w:rFonts w:cs="Arial"/>
        </w:rPr>
        <w:t xml:space="preserve"> </w:t>
      </w:r>
      <w:r w:rsidR="00EA4C14">
        <w:rPr>
          <w:rFonts w:cs="Arial"/>
        </w:rPr>
        <w:t>ad una</w:t>
      </w:r>
      <w:r w:rsidR="00493C6F">
        <w:rPr>
          <w:rFonts w:cs="Arial"/>
        </w:rPr>
        <w:t xml:space="preserve"> platea </w:t>
      </w:r>
      <w:r w:rsidR="00EA4C14">
        <w:rPr>
          <w:rFonts w:cs="Arial"/>
        </w:rPr>
        <w:t xml:space="preserve">ampia e </w:t>
      </w:r>
      <w:r>
        <w:rPr>
          <w:rFonts w:cs="Arial"/>
        </w:rPr>
        <w:t>un’</w:t>
      </w:r>
      <w:r w:rsidR="00493C6F">
        <w:rPr>
          <w:rFonts w:cs="Arial"/>
        </w:rPr>
        <w:t xml:space="preserve">azione </w:t>
      </w:r>
      <w:r>
        <w:rPr>
          <w:rFonts w:cs="Arial"/>
        </w:rPr>
        <w:t>così</w:t>
      </w:r>
      <w:r w:rsidR="00EA4C14">
        <w:rPr>
          <w:rFonts w:cs="Arial"/>
        </w:rPr>
        <w:t xml:space="preserve"> importante</w:t>
      </w:r>
      <w:r w:rsidR="00C22684">
        <w:rPr>
          <w:rFonts w:cs="Arial"/>
        </w:rPr>
        <w:t xml:space="preserve"> </w:t>
      </w:r>
      <w:r w:rsidR="00EA4C14">
        <w:rPr>
          <w:rFonts w:cs="Arial"/>
        </w:rPr>
        <w:t>va proprio in questa</w:t>
      </w:r>
      <w:r w:rsidR="00493C6F">
        <w:rPr>
          <w:rFonts w:cs="Arial"/>
        </w:rPr>
        <w:t xml:space="preserve"> </w:t>
      </w:r>
      <w:r w:rsidR="00EA4C14">
        <w:rPr>
          <w:rFonts w:cs="Arial"/>
        </w:rPr>
        <w:t>direzione.»</w:t>
      </w:r>
    </w:p>
    <w:p w14:paraId="3F70053C" w14:textId="5F76F931" w:rsidR="00060E13" w:rsidRPr="00EA4C14" w:rsidRDefault="0050009D" w:rsidP="00A365CC">
      <w:pPr>
        <w:jc w:val="both"/>
        <w:rPr>
          <w:rFonts w:cs="Arial"/>
        </w:rPr>
      </w:pPr>
      <w:r>
        <w:rPr>
          <w:rFonts w:cs="Arial"/>
        </w:rPr>
        <w:t>«</w:t>
      </w:r>
      <w:r w:rsidR="00493C6F">
        <w:rPr>
          <w:rFonts w:cs="Arial"/>
        </w:rPr>
        <w:t xml:space="preserve">Sono molti gli aspetti che apprezzo di questa nuova campagna - ha quindi affermato Gianni Battaiola </w:t>
      </w:r>
      <w:r w:rsidR="004519EC">
        <w:rPr>
          <w:rFonts w:cs="Arial"/>
        </w:rPr>
        <w:t>- P</w:t>
      </w:r>
      <w:r w:rsidR="00493C6F">
        <w:rPr>
          <w:rFonts w:cs="Arial"/>
        </w:rPr>
        <w:t xml:space="preserve">residente di Asat – a cominciare </w:t>
      </w:r>
      <w:r>
        <w:rPr>
          <w:rFonts w:cs="Arial"/>
        </w:rPr>
        <w:t xml:space="preserve">dal </w:t>
      </w:r>
      <w:r w:rsidR="00493C6F">
        <w:rPr>
          <w:rFonts w:cs="Arial"/>
        </w:rPr>
        <w:t>claim originale</w:t>
      </w:r>
      <w:r>
        <w:rPr>
          <w:rFonts w:cs="Arial"/>
        </w:rPr>
        <w:t>, da</w:t>
      </w:r>
      <w:r w:rsidR="00493C6F">
        <w:rPr>
          <w:rFonts w:cs="Arial"/>
        </w:rPr>
        <w:t xml:space="preserve"> quest</w:t>
      </w:r>
      <w:r>
        <w:rPr>
          <w:rFonts w:cs="Arial"/>
        </w:rPr>
        <w:t>a</w:t>
      </w:r>
      <w:r w:rsidR="00493C6F">
        <w:rPr>
          <w:rFonts w:cs="Arial"/>
        </w:rPr>
        <w:t xml:space="preserve"> forte </w:t>
      </w:r>
      <w:r>
        <w:rPr>
          <w:rFonts w:cs="Arial"/>
        </w:rPr>
        <w:t>presenza sulla</w:t>
      </w:r>
      <w:r w:rsidR="00493C6F">
        <w:rPr>
          <w:rFonts w:cs="Arial"/>
        </w:rPr>
        <w:t xml:space="preserve"> carta stampata</w:t>
      </w:r>
      <w:r w:rsidR="004519EC">
        <w:rPr>
          <w:rFonts w:cs="Arial"/>
        </w:rPr>
        <w:t>,</w:t>
      </w:r>
      <w:r w:rsidR="00493C6F">
        <w:rPr>
          <w:rFonts w:cs="Arial"/>
        </w:rPr>
        <w:t xml:space="preserve"> ma anche</w:t>
      </w:r>
      <w:r>
        <w:rPr>
          <w:rFonts w:cs="Arial"/>
        </w:rPr>
        <w:t xml:space="preserve"> per</w:t>
      </w:r>
      <w:r w:rsidR="00493C6F">
        <w:rPr>
          <w:rFonts w:cs="Arial"/>
        </w:rPr>
        <w:t xml:space="preserve"> la sua modula</w:t>
      </w:r>
      <w:r>
        <w:rPr>
          <w:rFonts w:cs="Arial"/>
        </w:rPr>
        <w:t xml:space="preserve">rità </w:t>
      </w:r>
      <w:r w:rsidR="00493C6F">
        <w:rPr>
          <w:rFonts w:cs="Arial"/>
        </w:rPr>
        <w:t xml:space="preserve">in base alle riaperture </w:t>
      </w:r>
      <w:r>
        <w:rPr>
          <w:rFonts w:cs="Arial"/>
        </w:rPr>
        <w:t>d</w:t>
      </w:r>
      <w:r w:rsidR="00493C6F">
        <w:rPr>
          <w:rFonts w:cs="Arial"/>
        </w:rPr>
        <w:t>ei vari paesi.</w:t>
      </w:r>
      <w:r>
        <w:rPr>
          <w:rFonts w:cs="Arial"/>
        </w:rPr>
        <w:t>»</w:t>
      </w:r>
      <w:r w:rsidR="00493C6F">
        <w:rPr>
          <w:rFonts w:cs="Arial"/>
        </w:rPr>
        <w:br/>
      </w:r>
    </w:p>
    <w:p w14:paraId="71718FDD" w14:textId="0F740EBA" w:rsidR="00016CEE" w:rsidRPr="00AA2A8C" w:rsidRDefault="00016CEE" w:rsidP="00A365CC">
      <w:pPr>
        <w:jc w:val="both"/>
        <w:rPr>
          <w:rFonts w:cs="Arial"/>
        </w:rPr>
      </w:pPr>
      <w:r w:rsidRPr="00AA2A8C">
        <w:rPr>
          <w:rFonts w:cs="Arial"/>
        </w:rPr>
        <w:t>(m.b.)</w:t>
      </w:r>
    </w:p>
    <w:p w14:paraId="2CA909B2" w14:textId="77777777" w:rsidR="00016CEE" w:rsidRPr="00AA2A8C" w:rsidRDefault="00016CEE" w:rsidP="00A365CC">
      <w:pPr>
        <w:jc w:val="both"/>
        <w:rPr>
          <w:rFonts w:cs="Arial"/>
        </w:rPr>
      </w:pPr>
    </w:p>
    <w:p w14:paraId="6BE5C79B" w14:textId="1BB7D50A" w:rsidR="00016CEE" w:rsidRPr="00AA2A8C" w:rsidRDefault="00016CEE" w:rsidP="00A365CC">
      <w:pPr>
        <w:jc w:val="both"/>
        <w:rPr>
          <w:rFonts w:cs="Arial"/>
        </w:rPr>
      </w:pPr>
      <w:r w:rsidRPr="00AA2A8C">
        <w:rPr>
          <w:rFonts w:cs="Arial"/>
        </w:rPr>
        <w:t xml:space="preserve">Trento, </w:t>
      </w:r>
      <w:r w:rsidR="0040429F">
        <w:rPr>
          <w:rFonts w:cs="Arial"/>
        </w:rPr>
        <w:t xml:space="preserve">29 </w:t>
      </w:r>
      <w:r w:rsidR="00823617" w:rsidRPr="00AA2A8C">
        <w:rPr>
          <w:rFonts w:cs="Arial"/>
        </w:rPr>
        <w:t>maggio 2020</w:t>
      </w:r>
    </w:p>
    <w:p w14:paraId="69276C42" w14:textId="77777777" w:rsidR="00016CEE" w:rsidRPr="00AA2A8C" w:rsidRDefault="00016CEE" w:rsidP="00A365CC">
      <w:pPr>
        <w:jc w:val="both"/>
        <w:rPr>
          <w:rFonts w:cs="Arial"/>
        </w:rPr>
      </w:pPr>
    </w:p>
    <w:p w14:paraId="54FABA59" w14:textId="1C66FB98" w:rsidR="00415FF7" w:rsidRPr="00AA2A8C" w:rsidRDefault="00415FF7" w:rsidP="00A365CC">
      <w:pPr>
        <w:jc w:val="both"/>
        <w:rPr>
          <w:rFonts w:cs="Arial"/>
        </w:rPr>
      </w:pPr>
    </w:p>
    <w:sectPr w:rsidR="00415FF7" w:rsidRPr="00AA2A8C" w:rsidSect="00823617">
      <w:headerReference w:type="default" r:id="rId8"/>
      <w:footerReference w:type="default" r:id="rId9"/>
      <w:pgSz w:w="11900" w:h="16840"/>
      <w:pgMar w:top="2694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9AE183" w14:textId="77777777" w:rsidR="007D0CC3" w:rsidRDefault="007D0CC3" w:rsidP="009C72FF">
      <w:r>
        <w:separator/>
      </w:r>
    </w:p>
  </w:endnote>
  <w:endnote w:type="continuationSeparator" w:id="0">
    <w:p w14:paraId="15826C90" w14:textId="77777777" w:rsidR="007D0CC3" w:rsidRDefault="007D0CC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112C1CC7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5F3DC4A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5FAD871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1F2564F0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789E1942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222D774" wp14:editId="7DB04F7C">
                <wp:extent cx="163195" cy="135890"/>
                <wp:effectExtent l="0" t="0" r="0" b="0"/>
                <wp:docPr id="17" name="Immagine 17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643C0384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6FE639C9" wp14:editId="6E43CA07">
                <wp:extent cx="1124374" cy="421640"/>
                <wp:effectExtent l="0" t="0" r="0" b="10160"/>
                <wp:docPr id="18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D5FD99C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6458AF5E" w14:textId="5270E451" w:rsidR="000F631A" w:rsidRDefault="00986C0F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39AA720B" wp14:editId="1E94EDBB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9B78DA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D0888" w14:textId="77777777" w:rsidR="007D0CC3" w:rsidRDefault="007D0CC3" w:rsidP="009C72FF">
      <w:r>
        <w:separator/>
      </w:r>
    </w:p>
  </w:footnote>
  <w:footnote w:type="continuationSeparator" w:id="0">
    <w:p w14:paraId="6F61A6AD" w14:textId="77777777" w:rsidR="007D0CC3" w:rsidRDefault="007D0CC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3BD1D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E9F95F5" wp14:editId="7B48C7B8">
          <wp:extent cx="1549394" cy="510414"/>
          <wp:effectExtent l="19050" t="0" r="0" b="0"/>
          <wp:docPr id="16" name="Immagine 16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2FF"/>
    <w:rsid w:val="0001698A"/>
    <w:rsid w:val="00016CEE"/>
    <w:rsid w:val="00026259"/>
    <w:rsid w:val="00027037"/>
    <w:rsid w:val="00032EF8"/>
    <w:rsid w:val="000420CE"/>
    <w:rsid w:val="00060E13"/>
    <w:rsid w:val="00061B3C"/>
    <w:rsid w:val="00066AF9"/>
    <w:rsid w:val="00066E1C"/>
    <w:rsid w:val="000708AA"/>
    <w:rsid w:val="00092B77"/>
    <w:rsid w:val="000970D5"/>
    <w:rsid w:val="000A692D"/>
    <w:rsid w:val="000A74CA"/>
    <w:rsid w:val="000C4F2A"/>
    <w:rsid w:val="000C705C"/>
    <w:rsid w:val="000C7175"/>
    <w:rsid w:val="000D040F"/>
    <w:rsid w:val="000D27B1"/>
    <w:rsid w:val="000D59D2"/>
    <w:rsid w:val="000D62FB"/>
    <w:rsid w:val="000F2041"/>
    <w:rsid w:val="000F5243"/>
    <w:rsid w:val="000F5B39"/>
    <w:rsid w:val="000F631A"/>
    <w:rsid w:val="001205F9"/>
    <w:rsid w:val="00144F7C"/>
    <w:rsid w:val="00155FD3"/>
    <w:rsid w:val="001629F3"/>
    <w:rsid w:val="00164EDB"/>
    <w:rsid w:val="001669D7"/>
    <w:rsid w:val="00176C4F"/>
    <w:rsid w:val="00184C04"/>
    <w:rsid w:val="00185948"/>
    <w:rsid w:val="001908DC"/>
    <w:rsid w:val="001A4766"/>
    <w:rsid w:val="001A5D87"/>
    <w:rsid w:val="001A5F8A"/>
    <w:rsid w:val="001B7EC4"/>
    <w:rsid w:val="001C253C"/>
    <w:rsid w:val="001C5D85"/>
    <w:rsid w:val="001C6453"/>
    <w:rsid w:val="001C6CA0"/>
    <w:rsid w:val="001C7032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44DE5"/>
    <w:rsid w:val="00252C6C"/>
    <w:rsid w:val="0025727E"/>
    <w:rsid w:val="0026174B"/>
    <w:rsid w:val="002635DF"/>
    <w:rsid w:val="0027331F"/>
    <w:rsid w:val="00287487"/>
    <w:rsid w:val="002933F5"/>
    <w:rsid w:val="002B2DF2"/>
    <w:rsid w:val="002B32D4"/>
    <w:rsid w:val="002C567D"/>
    <w:rsid w:val="002C777C"/>
    <w:rsid w:val="002D09B0"/>
    <w:rsid w:val="002D5A20"/>
    <w:rsid w:val="003018AC"/>
    <w:rsid w:val="0031098D"/>
    <w:rsid w:val="00335CFE"/>
    <w:rsid w:val="003366B6"/>
    <w:rsid w:val="00342BBD"/>
    <w:rsid w:val="00343CAE"/>
    <w:rsid w:val="003476B0"/>
    <w:rsid w:val="003661B4"/>
    <w:rsid w:val="00381AD6"/>
    <w:rsid w:val="003820AD"/>
    <w:rsid w:val="00382BB2"/>
    <w:rsid w:val="003856DF"/>
    <w:rsid w:val="003A2C20"/>
    <w:rsid w:val="003C52A3"/>
    <w:rsid w:val="003C6629"/>
    <w:rsid w:val="003D3D34"/>
    <w:rsid w:val="003E00C1"/>
    <w:rsid w:val="003E0E7F"/>
    <w:rsid w:val="003F3739"/>
    <w:rsid w:val="003F6FC5"/>
    <w:rsid w:val="0040429F"/>
    <w:rsid w:val="0041263B"/>
    <w:rsid w:val="00413B15"/>
    <w:rsid w:val="00414B4A"/>
    <w:rsid w:val="00415FF7"/>
    <w:rsid w:val="00426A6E"/>
    <w:rsid w:val="004348F1"/>
    <w:rsid w:val="0043702B"/>
    <w:rsid w:val="0044497F"/>
    <w:rsid w:val="00446DF7"/>
    <w:rsid w:val="004519EC"/>
    <w:rsid w:val="00452583"/>
    <w:rsid w:val="004718EF"/>
    <w:rsid w:val="00473B0B"/>
    <w:rsid w:val="004760B2"/>
    <w:rsid w:val="004809A6"/>
    <w:rsid w:val="00493C6F"/>
    <w:rsid w:val="004A05B1"/>
    <w:rsid w:val="004A4134"/>
    <w:rsid w:val="004A77ED"/>
    <w:rsid w:val="004B1401"/>
    <w:rsid w:val="004B16FE"/>
    <w:rsid w:val="004B3FDD"/>
    <w:rsid w:val="004C3781"/>
    <w:rsid w:val="004E783A"/>
    <w:rsid w:val="004E7FDE"/>
    <w:rsid w:val="004F60E4"/>
    <w:rsid w:val="0050009D"/>
    <w:rsid w:val="005012FC"/>
    <w:rsid w:val="00506122"/>
    <w:rsid w:val="0051385E"/>
    <w:rsid w:val="0051461E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96ADD"/>
    <w:rsid w:val="005A0D15"/>
    <w:rsid w:val="005A4229"/>
    <w:rsid w:val="005A45E9"/>
    <w:rsid w:val="005B455E"/>
    <w:rsid w:val="005B6F5D"/>
    <w:rsid w:val="005D01A2"/>
    <w:rsid w:val="006008CE"/>
    <w:rsid w:val="00613307"/>
    <w:rsid w:val="00617C45"/>
    <w:rsid w:val="00622E1C"/>
    <w:rsid w:val="006256D8"/>
    <w:rsid w:val="00626AFB"/>
    <w:rsid w:val="006374B2"/>
    <w:rsid w:val="00641A0C"/>
    <w:rsid w:val="00641C08"/>
    <w:rsid w:val="006438B8"/>
    <w:rsid w:val="00645103"/>
    <w:rsid w:val="006469B6"/>
    <w:rsid w:val="00660176"/>
    <w:rsid w:val="00663B3C"/>
    <w:rsid w:val="00690E8A"/>
    <w:rsid w:val="00695487"/>
    <w:rsid w:val="006B2475"/>
    <w:rsid w:val="006B3D66"/>
    <w:rsid w:val="006B7800"/>
    <w:rsid w:val="00714E02"/>
    <w:rsid w:val="00717251"/>
    <w:rsid w:val="00717B04"/>
    <w:rsid w:val="007226AA"/>
    <w:rsid w:val="00724E05"/>
    <w:rsid w:val="007312A0"/>
    <w:rsid w:val="00740B30"/>
    <w:rsid w:val="0074772B"/>
    <w:rsid w:val="0075498E"/>
    <w:rsid w:val="00755D54"/>
    <w:rsid w:val="0075635D"/>
    <w:rsid w:val="007701DF"/>
    <w:rsid w:val="0077380C"/>
    <w:rsid w:val="00780633"/>
    <w:rsid w:val="00797087"/>
    <w:rsid w:val="007A566A"/>
    <w:rsid w:val="007B0451"/>
    <w:rsid w:val="007B67F0"/>
    <w:rsid w:val="007C4AD3"/>
    <w:rsid w:val="007C534B"/>
    <w:rsid w:val="007C5F56"/>
    <w:rsid w:val="007D0CC3"/>
    <w:rsid w:val="007D257A"/>
    <w:rsid w:val="007E5534"/>
    <w:rsid w:val="007F5D11"/>
    <w:rsid w:val="007F7C6A"/>
    <w:rsid w:val="00813CDA"/>
    <w:rsid w:val="00822726"/>
    <w:rsid w:val="00823617"/>
    <w:rsid w:val="008264FC"/>
    <w:rsid w:val="0082667B"/>
    <w:rsid w:val="008412BF"/>
    <w:rsid w:val="00841DB7"/>
    <w:rsid w:val="008472FB"/>
    <w:rsid w:val="00855886"/>
    <w:rsid w:val="00857707"/>
    <w:rsid w:val="00874CB8"/>
    <w:rsid w:val="008A2827"/>
    <w:rsid w:val="008A6A43"/>
    <w:rsid w:val="008D2706"/>
    <w:rsid w:val="008D36FB"/>
    <w:rsid w:val="008D6265"/>
    <w:rsid w:val="008F1650"/>
    <w:rsid w:val="00902C8C"/>
    <w:rsid w:val="00910793"/>
    <w:rsid w:val="0092199F"/>
    <w:rsid w:val="00926AA9"/>
    <w:rsid w:val="00930C28"/>
    <w:rsid w:val="00950E9B"/>
    <w:rsid w:val="009804CE"/>
    <w:rsid w:val="0098381E"/>
    <w:rsid w:val="00986C0F"/>
    <w:rsid w:val="0099049C"/>
    <w:rsid w:val="00991C6B"/>
    <w:rsid w:val="00992575"/>
    <w:rsid w:val="0099448B"/>
    <w:rsid w:val="009A1820"/>
    <w:rsid w:val="009A1FFC"/>
    <w:rsid w:val="009A242D"/>
    <w:rsid w:val="009A45B5"/>
    <w:rsid w:val="009A4C6E"/>
    <w:rsid w:val="009C186B"/>
    <w:rsid w:val="009C5E1F"/>
    <w:rsid w:val="009C72FF"/>
    <w:rsid w:val="009E22AE"/>
    <w:rsid w:val="009F20BF"/>
    <w:rsid w:val="009F4BC7"/>
    <w:rsid w:val="00A012B7"/>
    <w:rsid w:val="00A10A23"/>
    <w:rsid w:val="00A1234D"/>
    <w:rsid w:val="00A16396"/>
    <w:rsid w:val="00A2369A"/>
    <w:rsid w:val="00A23E3A"/>
    <w:rsid w:val="00A24BD9"/>
    <w:rsid w:val="00A27480"/>
    <w:rsid w:val="00A27923"/>
    <w:rsid w:val="00A365CC"/>
    <w:rsid w:val="00A460A7"/>
    <w:rsid w:val="00A74FF4"/>
    <w:rsid w:val="00A758BA"/>
    <w:rsid w:val="00A817CB"/>
    <w:rsid w:val="00A928AD"/>
    <w:rsid w:val="00AA2A8C"/>
    <w:rsid w:val="00AA6983"/>
    <w:rsid w:val="00AB264A"/>
    <w:rsid w:val="00AB2CF9"/>
    <w:rsid w:val="00AB51FE"/>
    <w:rsid w:val="00AE1429"/>
    <w:rsid w:val="00AF2554"/>
    <w:rsid w:val="00AF41CE"/>
    <w:rsid w:val="00AF63F4"/>
    <w:rsid w:val="00B06C89"/>
    <w:rsid w:val="00B10525"/>
    <w:rsid w:val="00B1599F"/>
    <w:rsid w:val="00B16C3A"/>
    <w:rsid w:val="00B26898"/>
    <w:rsid w:val="00B43249"/>
    <w:rsid w:val="00B61314"/>
    <w:rsid w:val="00B726B7"/>
    <w:rsid w:val="00B80742"/>
    <w:rsid w:val="00B95685"/>
    <w:rsid w:val="00B96D16"/>
    <w:rsid w:val="00BB06F7"/>
    <w:rsid w:val="00BB0BF2"/>
    <w:rsid w:val="00BB19C5"/>
    <w:rsid w:val="00BB26B6"/>
    <w:rsid w:val="00BB3E2C"/>
    <w:rsid w:val="00BC77FB"/>
    <w:rsid w:val="00BD1F63"/>
    <w:rsid w:val="00BD2B92"/>
    <w:rsid w:val="00BD4144"/>
    <w:rsid w:val="00C01B42"/>
    <w:rsid w:val="00C02761"/>
    <w:rsid w:val="00C02C34"/>
    <w:rsid w:val="00C131EA"/>
    <w:rsid w:val="00C1626C"/>
    <w:rsid w:val="00C21374"/>
    <w:rsid w:val="00C2253F"/>
    <w:rsid w:val="00C22684"/>
    <w:rsid w:val="00C2569C"/>
    <w:rsid w:val="00C3392F"/>
    <w:rsid w:val="00C40386"/>
    <w:rsid w:val="00C5555A"/>
    <w:rsid w:val="00C655C5"/>
    <w:rsid w:val="00C72FE7"/>
    <w:rsid w:val="00C87C95"/>
    <w:rsid w:val="00C96291"/>
    <w:rsid w:val="00CB1436"/>
    <w:rsid w:val="00CB56F5"/>
    <w:rsid w:val="00CC41FB"/>
    <w:rsid w:val="00CC4CB6"/>
    <w:rsid w:val="00CC5395"/>
    <w:rsid w:val="00CC7F7B"/>
    <w:rsid w:val="00CD02B5"/>
    <w:rsid w:val="00CE0BA9"/>
    <w:rsid w:val="00CE3399"/>
    <w:rsid w:val="00CE63D2"/>
    <w:rsid w:val="00CF1CDC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61C19"/>
    <w:rsid w:val="00D6595A"/>
    <w:rsid w:val="00D671FC"/>
    <w:rsid w:val="00D72EB1"/>
    <w:rsid w:val="00D73EC1"/>
    <w:rsid w:val="00D8076A"/>
    <w:rsid w:val="00D83B1B"/>
    <w:rsid w:val="00D914DC"/>
    <w:rsid w:val="00DA7633"/>
    <w:rsid w:val="00DA7ACF"/>
    <w:rsid w:val="00DB549B"/>
    <w:rsid w:val="00DC16F1"/>
    <w:rsid w:val="00DC22CF"/>
    <w:rsid w:val="00DC5AF9"/>
    <w:rsid w:val="00DC74D6"/>
    <w:rsid w:val="00DC77A8"/>
    <w:rsid w:val="00DD4177"/>
    <w:rsid w:val="00DD7962"/>
    <w:rsid w:val="00DE2E83"/>
    <w:rsid w:val="00E051C6"/>
    <w:rsid w:val="00E074F0"/>
    <w:rsid w:val="00E113F8"/>
    <w:rsid w:val="00E1624C"/>
    <w:rsid w:val="00E3745E"/>
    <w:rsid w:val="00E401FB"/>
    <w:rsid w:val="00E409D7"/>
    <w:rsid w:val="00E44A3F"/>
    <w:rsid w:val="00E45201"/>
    <w:rsid w:val="00E55A42"/>
    <w:rsid w:val="00E65741"/>
    <w:rsid w:val="00E85D36"/>
    <w:rsid w:val="00E90796"/>
    <w:rsid w:val="00E90D39"/>
    <w:rsid w:val="00E90F86"/>
    <w:rsid w:val="00E97652"/>
    <w:rsid w:val="00EA4C14"/>
    <w:rsid w:val="00EB6757"/>
    <w:rsid w:val="00EC6057"/>
    <w:rsid w:val="00ED3666"/>
    <w:rsid w:val="00EE50D2"/>
    <w:rsid w:val="00F02340"/>
    <w:rsid w:val="00F12375"/>
    <w:rsid w:val="00F16462"/>
    <w:rsid w:val="00F2020D"/>
    <w:rsid w:val="00F207FB"/>
    <w:rsid w:val="00F22D24"/>
    <w:rsid w:val="00F2597E"/>
    <w:rsid w:val="00F379B5"/>
    <w:rsid w:val="00F42508"/>
    <w:rsid w:val="00F512A6"/>
    <w:rsid w:val="00F53ABB"/>
    <w:rsid w:val="00F57068"/>
    <w:rsid w:val="00F611DC"/>
    <w:rsid w:val="00F6655C"/>
    <w:rsid w:val="00F66A83"/>
    <w:rsid w:val="00F7101A"/>
    <w:rsid w:val="00F72B92"/>
    <w:rsid w:val="00F73EFA"/>
    <w:rsid w:val="00F82CD8"/>
    <w:rsid w:val="00F86B94"/>
    <w:rsid w:val="00F9350F"/>
    <w:rsid w:val="00F96D6B"/>
    <w:rsid w:val="00FA26D7"/>
    <w:rsid w:val="00FC4D45"/>
    <w:rsid w:val="00FD24C5"/>
    <w:rsid w:val="00FD41C8"/>
    <w:rsid w:val="00FD610A"/>
    <w:rsid w:val="00FD7EF1"/>
    <w:rsid w:val="00FE29DB"/>
    <w:rsid w:val="00F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696E6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78A549C-136A-4791-911F-37EF53751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4</cp:revision>
  <cp:lastPrinted>2020-05-29T07:18:00Z</cp:lastPrinted>
  <dcterms:created xsi:type="dcterms:W3CDTF">2020-05-29T16:10:00Z</dcterms:created>
  <dcterms:modified xsi:type="dcterms:W3CDTF">2020-05-29T16:44:00Z</dcterms:modified>
</cp:coreProperties>
</file>