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55EEA" w14:textId="02618BB2" w:rsidR="00CD6F79" w:rsidRDefault="00CD6F79" w:rsidP="00CD6F79">
      <w:pPr>
        <w:autoSpaceDE w:val="0"/>
        <w:autoSpaceDN w:val="0"/>
        <w:jc w:val="both"/>
      </w:pPr>
      <w:r>
        <w:rPr>
          <w:b/>
          <w:bCs/>
          <w:color w:val="000000"/>
          <w:sz w:val="28"/>
          <w:szCs w:val="28"/>
          <w:lang w:eastAsia="en-US"/>
        </w:rPr>
        <w:t>Al via da domani a Passo San Pellegrino sulla pista</w:t>
      </w:r>
      <w:r>
        <w:rPr>
          <w:b/>
          <w:bCs/>
          <w:color w:val="000000"/>
          <w:sz w:val="28"/>
          <w:szCs w:val="28"/>
          <w:lang w:eastAsia="en-US"/>
        </w:rPr>
        <w:t xml:space="preserve"> La</w:t>
      </w:r>
      <w:r>
        <w:rPr>
          <w:b/>
          <w:bCs/>
          <w:color w:val="000000"/>
          <w:sz w:val="28"/>
          <w:szCs w:val="28"/>
          <w:lang w:eastAsia="en-US"/>
        </w:rPr>
        <w:t xml:space="preserve"> Volat</w:t>
      </w:r>
      <w:r w:rsidR="001D3D46">
        <w:rPr>
          <w:b/>
          <w:bCs/>
          <w:color w:val="000000"/>
          <w:sz w:val="28"/>
          <w:szCs w:val="28"/>
          <w:lang w:eastAsia="en-US"/>
        </w:rPr>
        <w:t>A</w:t>
      </w:r>
      <w:r>
        <w:rPr>
          <w:b/>
          <w:bCs/>
          <w:color w:val="000000"/>
          <w:sz w:val="28"/>
          <w:szCs w:val="28"/>
          <w:lang w:eastAsia="en-US"/>
        </w:rPr>
        <w:t xml:space="preserve"> </w:t>
      </w:r>
    </w:p>
    <w:p w14:paraId="30A7126C" w14:textId="77777777" w:rsidR="00CD6F79" w:rsidRDefault="00CD6F79" w:rsidP="00CD6F79">
      <w:pPr>
        <w:autoSpaceDE w:val="0"/>
        <w:autoSpaceDN w:val="0"/>
        <w:jc w:val="both"/>
      </w:pPr>
      <w:r>
        <w:rPr>
          <w:b/>
          <w:bCs/>
          <w:color w:val="000000"/>
          <w:sz w:val="32"/>
          <w:szCs w:val="32"/>
          <w:lang w:eastAsia="en-US"/>
        </w:rPr>
        <w:t>COPPA DEL MONDO IN VAL DI FASSA</w:t>
      </w:r>
      <w:r>
        <w:rPr>
          <w:b/>
          <w:bCs/>
          <w:sz w:val="32"/>
          <w:szCs w:val="32"/>
          <w:lang w:eastAsia="en-US"/>
        </w:rPr>
        <w:t>,</w:t>
      </w:r>
      <w:r>
        <w:rPr>
          <w:b/>
          <w:bCs/>
          <w:color w:val="000000"/>
          <w:sz w:val="32"/>
          <w:szCs w:val="32"/>
          <w:lang w:eastAsia="en-US"/>
        </w:rPr>
        <w:t xml:space="preserve"> </w:t>
      </w:r>
      <w:r>
        <w:rPr>
          <w:b/>
          <w:bCs/>
          <w:sz w:val="32"/>
          <w:szCs w:val="32"/>
          <w:lang w:eastAsia="en-US"/>
        </w:rPr>
        <w:t>GRANDE VETRINA</w:t>
      </w:r>
      <w:r>
        <w:rPr>
          <w:b/>
          <w:bCs/>
          <w:color w:val="000000"/>
          <w:sz w:val="32"/>
          <w:szCs w:val="32"/>
          <w:lang w:eastAsia="en-US"/>
        </w:rPr>
        <w:t xml:space="preserve"> MEDIATIC</w:t>
      </w:r>
      <w:r>
        <w:rPr>
          <w:b/>
          <w:bCs/>
          <w:sz w:val="32"/>
          <w:szCs w:val="32"/>
          <w:lang w:eastAsia="en-US"/>
        </w:rPr>
        <w:t>A</w:t>
      </w:r>
    </w:p>
    <w:p w14:paraId="147A83CA" w14:textId="77777777" w:rsidR="00CD6F79" w:rsidRDefault="00CD6F79" w:rsidP="00CD6F79">
      <w:pPr>
        <w:autoSpaceDE w:val="0"/>
        <w:autoSpaceDN w:val="0"/>
        <w:jc w:val="both"/>
      </w:pPr>
      <w:r>
        <w:rPr>
          <w:color w:val="000000"/>
          <w:lang w:eastAsia="en-US"/>
        </w:rPr>
        <w:t> </w:t>
      </w:r>
    </w:p>
    <w:p w14:paraId="3B1EABF5" w14:textId="77777777" w:rsidR="00CD6F79" w:rsidRDefault="00CD6F79" w:rsidP="00CD6F79">
      <w:pPr>
        <w:autoSpaceDE w:val="0"/>
        <w:autoSpaceDN w:val="0"/>
        <w:spacing w:line="276" w:lineRule="auto"/>
        <w:jc w:val="both"/>
      </w:pPr>
      <w:r>
        <w:rPr>
          <w:b/>
          <w:bCs/>
          <w:color w:val="000000"/>
          <w:lang w:eastAsia="en-US"/>
        </w:rPr>
        <w:t>Una copertura internazionale molto ampia accompagna il debutto della valle nel massimo circuito mondiale dello sci alpino</w:t>
      </w:r>
      <w:r>
        <w:rPr>
          <w:b/>
          <w:bCs/>
          <w:lang w:eastAsia="en-US"/>
        </w:rPr>
        <w:t>,</w:t>
      </w:r>
      <w:r>
        <w:rPr>
          <w:b/>
          <w:bCs/>
          <w:color w:val="000000"/>
          <w:lang w:eastAsia="en-US"/>
        </w:rPr>
        <w:t xml:space="preserve"> con la tre giorni dedicata alle gare veloci femminili</w:t>
      </w:r>
    </w:p>
    <w:p w14:paraId="22B7AC19" w14:textId="77777777" w:rsidR="00CD6F79" w:rsidRDefault="00CD6F79" w:rsidP="00CD6F79">
      <w:pPr>
        <w:autoSpaceDE w:val="0"/>
        <w:autoSpaceDN w:val="0"/>
        <w:jc w:val="both"/>
      </w:pPr>
      <w:r>
        <w:rPr>
          <w:b/>
          <w:bCs/>
          <w:color w:val="000000"/>
          <w:lang w:eastAsia="en-US"/>
        </w:rPr>
        <w:t> </w:t>
      </w:r>
    </w:p>
    <w:p w14:paraId="20729EB2" w14:textId="66374C60" w:rsidR="00CD6F79" w:rsidRDefault="00CD6F79" w:rsidP="00CD6F79">
      <w:pPr>
        <w:autoSpaceDE w:val="0"/>
        <w:autoSpaceDN w:val="0"/>
        <w:jc w:val="both"/>
        <w:rPr>
          <w:color w:val="000000"/>
          <w:lang w:eastAsia="en-US"/>
        </w:rPr>
      </w:pPr>
      <w:r>
        <w:rPr>
          <w:color w:val="000000"/>
          <w:lang w:eastAsia="en-US"/>
        </w:rPr>
        <w:t xml:space="preserve">Tutto è pronto in Val di Fassa per questo atteso e a lungo inseguito debutto nel circuito della Coppa del Mondo di sci alpino. Domani alle 11.45 sulla pista </w:t>
      </w:r>
      <w:r>
        <w:rPr>
          <w:color w:val="000000"/>
          <w:lang w:eastAsia="en-US"/>
        </w:rPr>
        <w:t xml:space="preserve">La </w:t>
      </w:r>
      <w:r>
        <w:rPr>
          <w:color w:val="000000"/>
          <w:lang w:eastAsia="en-US"/>
        </w:rPr>
        <w:t>Volat</w:t>
      </w:r>
      <w:r w:rsidR="001D3D46">
        <w:rPr>
          <w:color w:val="000000"/>
          <w:lang w:eastAsia="en-US"/>
        </w:rPr>
        <w:t>A</w:t>
      </w:r>
      <w:r>
        <w:rPr>
          <w:color w:val="000000"/>
          <w:lang w:eastAsia="en-US"/>
        </w:rPr>
        <w:t xml:space="preserve"> di Passo San Pellegrino partirà la prima delle tre gare della Audi FIS Ski World Cup femminile, una discesa libera, che sarà replicata anche sabato 27, mentre domenica 28 il trittico si concluderà con il superG. </w:t>
      </w:r>
    </w:p>
    <w:p w14:paraId="7B52099B" w14:textId="683ED306" w:rsidR="00CD6F79" w:rsidRDefault="00CD6F79" w:rsidP="00CD6F79">
      <w:pPr>
        <w:autoSpaceDE w:val="0"/>
        <w:autoSpaceDN w:val="0"/>
        <w:jc w:val="both"/>
      </w:pPr>
      <w:r>
        <w:rPr>
          <w:color w:val="000000"/>
          <w:lang w:eastAsia="en-US"/>
        </w:rPr>
        <w:t xml:space="preserve">I dati forniti dall’organizzazione Infront, che gestisce i diritti televisivi del circuito, parlano di una copertura </w:t>
      </w:r>
      <w:r>
        <w:rPr>
          <w:lang w:eastAsia="en-US"/>
        </w:rPr>
        <w:t>televisiva</w:t>
      </w:r>
      <w:r>
        <w:rPr>
          <w:color w:val="000000"/>
          <w:lang w:eastAsia="en-US"/>
        </w:rPr>
        <w:t xml:space="preserve"> molto ampia </w:t>
      </w:r>
      <w:r>
        <w:rPr>
          <w:lang w:eastAsia="en-US"/>
        </w:rPr>
        <w:t xml:space="preserve">a livello internazionale </w:t>
      </w:r>
      <w:r>
        <w:rPr>
          <w:color w:val="000000"/>
          <w:lang w:eastAsia="en-US"/>
        </w:rPr>
        <w:t>per tutte e tre le gare in programma</w:t>
      </w:r>
      <w:r>
        <w:rPr>
          <w:lang w:eastAsia="en-US"/>
        </w:rPr>
        <w:t xml:space="preserve"> che saranno trasmesse infatti in </w:t>
      </w:r>
      <w:r>
        <w:rPr>
          <w:color w:val="000000"/>
          <w:lang w:eastAsia="en-US"/>
        </w:rPr>
        <w:t>Italia (Rai), Austria (Orf), Canada (Cbc), Cina (Cctv), Repubblica Ceka (Czeck Tv), Eurosport, Germania (Ard), Norvegia (Nrk), Slovacchia (Rtvs), Slovenia (RTV Slovenja), Svezia (Stv), le tre reti della Svizzera (Srf, Rsi, Rts), Stati Uniti (Nbc) e Asia attraverso il Canale Eurosport. Altrettanto ampia sarà la copertura dell’evento attraverso i notiziari televisivi all news dei principali paesi europei e altrettanto da parte di magazine e canali sportivi, un panel questo che include ulteriori paesi come Ungheria, Taiwan, Olanda, Polonia, Portogallo, Romania, Turchia e Gran Bretagna.</w:t>
      </w:r>
    </w:p>
    <w:p w14:paraId="154766F0" w14:textId="32042ABA" w:rsidR="00CD6F79" w:rsidRDefault="00CD6F79" w:rsidP="00CD6F79">
      <w:pPr>
        <w:autoSpaceDE w:val="0"/>
        <w:autoSpaceDN w:val="0"/>
        <w:jc w:val="both"/>
      </w:pPr>
      <w:r>
        <w:rPr>
          <w:color w:val="000000"/>
          <w:lang w:eastAsia="en-US"/>
        </w:rPr>
        <w:t>«In questo inverno così anomalo per i condizionamenti e per la forzata inattività delle località turistiche prodotti dal protrarsi della pandemia, afferma</w:t>
      </w:r>
      <w:r w:rsidR="00C8056D">
        <w:rPr>
          <w:color w:val="000000"/>
          <w:lang w:eastAsia="en-US"/>
        </w:rPr>
        <w:t xml:space="preserve"> Roberto Failoni - assessore provinciale al turismo e allo sport</w:t>
      </w:r>
      <w:r>
        <w:rPr>
          <w:color w:val="000000"/>
          <w:lang w:eastAsia="en-US"/>
        </w:rPr>
        <w:t>, la determinazione della Val di Fassa e del Trentino nel raccogliere questa nuova sfida, grazie a capacità organizzative che solo una terra che vive in modo autentico lo sport e i suoi valori sa esprimere, è certamente un segnale di fiducia importante per proiettarci con piena consapevolezza in quella sfida ancora più grande delle Olimpiadi trentine del 2026.»</w:t>
      </w:r>
    </w:p>
    <w:p w14:paraId="6F44C0C1" w14:textId="71D39C33" w:rsidR="00CD6F79" w:rsidRDefault="00CD6F79" w:rsidP="00CD6F79">
      <w:pPr>
        <w:autoSpaceDE w:val="0"/>
        <w:autoSpaceDN w:val="0"/>
        <w:jc w:val="both"/>
      </w:pPr>
      <w:r>
        <w:rPr>
          <w:color w:val="000000"/>
          <w:lang w:eastAsia="en-US"/>
        </w:rPr>
        <w:t>Per Maurizio Rossini</w:t>
      </w:r>
      <w:r w:rsidR="00C8056D">
        <w:rPr>
          <w:color w:val="000000"/>
          <w:lang w:eastAsia="en-US"/>
        </w:rPr>
        <w:t xml:space="preserve"> - </w:t>
      </w:r>
      <w:r>
        <w:rPr>
          <w:color w:val="000000"/>
          <w:lang w:eastAsia="en-US"/>
        </w:rPr>
        <w:t>CEO di Trentino Marketing</w:t>
      </w:r>
      <w:r>
        <w:rPr>
          <w:lang w:eastAsia="en-US"/>
        </w:rPr>
        <w:t xml:space="preserve"> </w:t>
      </w:r>
      <w:r>
        <w:rPr>
          <w:color w:val="000000"/>
          <w:lang w:eastAsia="en-US"/>
        </w:rPr>
        <w:t xml:space="preserve">«grazie all’ampia copertura mediatica, questa vetrina internazionale offerta dalle tre gare in Val di Fassa costituisce un momento importante per comunicare l’immagine di un Trentino ben organizzato, sempre accogliente e attraente per la particolare cornice ambientale delle sue valli, in questo caso data dalle Dolomiti, nell’attesa della ripartenza.» </w:t>
      </w:r>
    </w:p>
    <w:p w14:paraId="20BF796C" w14:textId="77777777" w:rsidR="00AD738B" w:rsidRPr="00AD738B" w:rsidRDefault="00AD738B" w:rsidP="00AB62B1">
      <w:pPr>
        <w:autoSpaceDE w:val="0"/>
        <w:autoSpaceDN w:val="0"/>
        <w:adjustRightInd w:val="0"/>
        <w:jc w:val="both"/>
        <w:rPr>
          <w:rFonts w:cs="Arial"/>
          <w:color w:val="000000"/>
          <w:szCs w:val="24"/>
          <w:lang w:eastAsia="en-US"/>
        </w:rPr>
      </w:pPr>
    </w:p>
    <w:p w14:paraId="471867B6" w14:textId="77777777" w:rsidR="00AB62B1" w:rsidRDefault="00AB62B1" w:rsidP="00AB62B1">
      <w:pPr>
        <w:jc w:val="both"/>
        <w:rPr>
          <w:rFonts w:cs="Arial"/>
        </w:rPr>
      </w:pPr>
      <w:r>
        <w:rPr>
          <w:rFonts w:cs="Arial"/>
        </w:rPr>
        <w:t>(m.b.)</w:t>
      </w:r>
    </w:p>
    <w:p w14:paraId="0E4F8ACF" w14:textId="77777777" w:rsidR="00AB62B1" w:rsidRDefault="00AB62B1" w:rsidP="00AB62B1">
      <w:pPr>
        <w:jc w:val="both"/>
        <w:rPr>
          <w:rFonts w:cs="Arial"/>
        </w:rPr>
      </w:pPr>
    </w:p>
    <w:p w14:paraId="7A2F0EDE" w14:textId="52F3FC41" w:rsidR="00FA0991" w:rsidRPr="00AB62B1" w:rsidRDefault="00AB62B1" w:rsidP="00F21BC2">
      <w:pPr>
        <w:jc w:val="both"/>
      </w:pPr>
      <w:r>
        <w:rPr>
          <w:rFonts w:cs="Arial"/>
        </w:rPr>
        <w:t xml:space="preserve">Trento, </w:t>
      </w:r>
      <w:r w:rsidR="00A357A0">
        <w:rPr>
          <w:rFonts w:cs="Arial"/>
        </w:rPr>
        <w:t xml:space="preserve">25 </w:t>
      </w:r>
      <w:r>
        <w:rPr>
          <w:rFonts w:cs="Arial"/>
        </w:rPr>
        <w:t>febbraio 2021</w:t>
      </w:r>
      <w:r w:rsidR="00A357A0">
        <w:rPr>
          <w:rFonts w:cs="Arial"/>
        </w:rPr>
        <w:t xml:space="preserve"> </w:t>
      </w:r>
    </w:p>
    <w:sectPr w:rsidR="00FA0991" w:rsidRPr="00AB62B1"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E9AF8" w14:textId="77777777" w:rsidR="000455B2" w:rsidRDefault="000455B2" w:rsidP="009C72FF">
      <w:r>
        <w:separator/>
      </w:r>
    </w:p>
  </w:endnote>
  <w:endnote w:type="continuationSeparator" w:id="0">
    <w:p w14:paraId="56C490F2" w14:textId="77777777" w:rsidR="000455B2" w:rsidRDefault="000455B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F8E38" w14:textId="77777777" w:rsidR="000455B2" w:rsidRDefault="000455B2" w:rsidP="009C72FF">
      <w:r>
        <w:separator/>
      </w:r>
    </w:p>
  </w:footnote>
  <w:footnote w:type="continuationSeparator" w:id="0">
    <w:p w14:paraId="70F174FA" w14:textId="77777777" w:rsidR="000455B2" w:rsidRDefault="000455B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4A0C"/>
    <w:multiLevelType w:val="multilevel"/>
    <w:tmpl w:val="D50004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64AC4"/>
    <w:multiLevelType w:val="hybridMultilevel"/>
    <w:tmpl w:val="2F44A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090BBD"/>
    <w:multiLevelType w:val="hybridMultilevel"/>
    <w:tmpl w:val="D2B65158"/>
    <w:lvl w:ilvl="0" w:tplc="1082A75A">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FE1322"/>
    <w:multiLevelType w:val="multilevel"/>
    <w:tmpl w:val="6E6A78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643433"/>
    <w:multiLevelType w:val="multilevel"/>
    <w:tmpl w:val="7FEE50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2D2173"/>
    <w:multiLevelType w:val="multilevel"/>
    <w:tmpl w:val="FD08C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D3CC5"/>
    <w:multiLevelType w:val="multilevel"/>
    <w:tmpl w:val="FEC68F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024432"/>
    <w:multiLevelType w:val="multilevel"/>
    <w:tmpl w:val="CA5CAA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7159C0"/>
    <w:multiLevelType w:val="multilevel"/>
    <w:tmpl w:val="A732C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AE4FD3"/>
    <w:multiLevelType w:val="multilevel"/>
    <w:tmpl w:val="39363D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3" w15:restartNumberingAfterBreak="0">
    <w:nsid w:val="2E787799"/>
    <w:multiLevelType w:val="multilevel"/>
    <w:tmpl w:val="D77A0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E74D09"/>
    <w:multiLevelType w:val="multilevel"/>
    <w:tmpl w:val="458EB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912ECC"/>
    <w:multiLevelType w:val="multilevel"/>
    <w:tmpl w:val="17462B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7F6C08"/>
    <w:multiLevelType w:val="multilevel"/>
    <w:tmpl w:val="731A31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E42558"/>
    <w:multiLevelType w:val="multilevel"/>
    <w:tmpl w:val="9D2E73D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CB3562"/>
    <w:multiLevelType w:val="multilevel"/>
    <w:tmpl w:val="5BDC7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E04C03"/>
    <w:multiLevelType w:val="multilevel"/>
    <w:tmpl w:val="BEFEA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2D396E"/>
    <w:multiLevelType w:val="hybridMultilevel"/>
    <w:tmpl w:val="0562BAA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4236587"/>
    <w:multiLevelType w:val="hybridMultilevel"/>
    <w:tmpl w:val="2946A936"/>
    <w:lvl w:ilvl="0" w:tplc="E80CD59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90392F"/>
    <w:multiLevelType w:val="multilevel"/>
    <w:tmpl w:val="DA42A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F9405C"/>
    <w:multiLevelType w:val="multilevel"/>
    <w:tmpl w:val="7C58A5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FCA4766"/>
    <w:multiLevelType w:val="multilevel"/>
    <w:tmpl w:val="A3045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E258BB"/>
    <w:multiLevelType w:val="multilevel"/>
    <w:tmpl w:val="930EF5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2"/>
  </w:num>
  <w:num w:numId="4">
    <w:abstractNumId w:val="9"/>
  </w:num>
  <w:num w:numId="5">
    <w:abstractNumId w:val="16"/>
  </w:num>
  <w:num w:numId="6">
    <w:abstractNumId w:val="2"/>
  </w:num>
  <w:num w:numId="7">
    <w:abstractNumId w:val="26"/>
  </w:num>
  <w:num w:numId="8">
    <w:abstractNumId w:val="15"/>
  </w:num>
  <w:num w:numId="9">
    <w:abstractNumId w:val="14"/>
  </w:num>
  <w:num w:numId="10">
    <w:abstractNumId w:val="6"/>
  </w:num>
  <w:num w:numId="11">
    <w:abstractNumId w:val="27"/>
  </w:num>
  <w:num w:numId="12">
    <w:abstractNumId w:val="8"/>
  </w:num>
  <w:num w:numId="13">
    <w:abstractNumId w:val="3"/>
  </w:num>
  <w:num w:numId="14">
    <w:abstractNumId w:val="4"/>
  </w:num>
  <w:num w:numId="15">
    <w:abstractNumId w:val="20"/>
  </w:num>
  <w:num w:numId="16">
    <w:abstractNumId w:val="0"/>
  </w:num>
  <w:num w:numId="17">
    <w:abstractNumId w:val="17"/>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4"/>
  </w:num>
  <w:num w:numId="22">
    <w:abstractNumId w:val="19"/>
  </w:num>
  <w:num w:numId="23">
    <w:abstractNumId w:val="7"/>
  </w:num>
  <w:num w:numId="24">
    <w:abstractNumId w:val="5"/>
  </w:num>
  <w:num w:numId="25">
    <w:abstractNumId w:val="10"/>
  </w:num>
  <w:num w:numId="26">
    <w:abstractNumId w:val="22"/>
  </w:num>
  <w:num w:numId="27">
    <w:abstractNumId w:val="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283"/>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55B2"/>
    <w:rsid w:val="00061B3C"/>
    <w:rsid w:val="000708AA"/>
    <w:rsid w:val="00092B77"/>
    <w:rsid w:val="000970D5"/>
    <w:rsid w:val="000A692D"/>
    <w:rsid w:val="000A74CA"/>
    <w:rsid w:val="000B179A"/>
    <w:rsid w:val="000C4F2A"/>
    <w:rsid w:val="000D27B1"/>
    <w:rsid w:val="000D59D2"/>
    <w:rsid w:val="000D62FB"/>
    <w:rsid w:val="000E78C4"/>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D232C"/>
    <w:rsid w:val="001D3D46"/>
    <w:rsid w:val="001E20F6"/>
    <w:rsid w:val="001F2F71"/>
    <w:rsid w:val="001F7C2E"/>
    <w:rsid w:val="00201BB9"/>
    <w:rsid w:val="00201FC3"/>
    <w:rsid w:val="00213E5F"/>
    <w:rsid w:val="00217EFF"/>
    <w:rsid w:val="0022549E"/>
    <w:rsid w:val="00252C6C"/>
    <w:rsid w:val="0025727E"/>
    <w:rsid w:val="0027590E"/>
    <w:rsid w:val="0027630F"/>
    <w:rsid w:val="00287487"/>
    <w:rsid w:val="002933F5"/>
    <w:rsid w:val="002A4405"/>
    <w:rsid w:val="002A63BC"/>
    <w:rsid w:val="002B2DF2"/>
    <w:rsid w:val="002D09B0"/>
    <w:rsid w:val="003014AC"/>
    <w:rsid w:val="003018AC"/>
    <w:rsid w:val="00320280"/>
    <w:rsid w:val="003366B6"/>
    <w:rsid w:val="00342BBD"/>
    <w:rsid w:val="003476B0"/>
    <w:rsid w:val="00347B93"/>
    <w:rsid w:val="003661B4"/>
    <w:rsid w:val="00381AD6"/>
    <w:rsid w:val="00382BB2"/>
    <w:rsid w:val="003856DF"/>
    <w:rsid w:val="003C52A3"/>
    <w:rsid w:val="003C5623"/>
    <w:rsid w:val="003C6629"/>
    <w:rsid w:val="003F3739"/>
    <w:rsid w:val="003F6FC5"/>
    <w:rsid w:val="00400762"/>
    <w:rsid w:val="0041263B"/>
    <w:rsid w:val="00414B4A"/>
    <w:rsid w:val="00415DB0"/>
    <w:rsid w:val="004348F1"/>
    <w:rsid w:val="0043702B"/>
    <w:rsid w:val="0044497F"/>
    <w:rsid w:val="00446DF7"/>
    <w:rsid w:val="00475375"/>
    <w:rsid w:val="004809A6"/>
    <w:rsid w:val="004A4134"/>
    <w:rsid w:val="004B1401"/>
    <w:rsid w:val="004B3FDD"/>
    <w:rsid w:val="004C3781"/>
    <w:rsid w:val="004C46B4"/>
    <w:rsid w:val="004E783A"/>
    <w:rsid w:val="004E7FDE"/>
    <w:rsid w:val="004F3E61"/>
    <w:rsid w:val="00506122"/>
    <w:rsid w:val="00512E90"/>
    <w:rsid w:val="00534CE9"/>
    <w:rsid w:val="00540F62"/>
    <w:rsid w:val="00560B6B"/>
    <w:rsid w:val="00566508"/>
    <w:rsid w:val="00576704"/>
    <w:rsid w:val="005772B9"/>
    <w:rsid w:val="0057740B"/>
    <w:rsid w:val="00577656"/>
    <w:rsid w:val="00577A8A"/>
    <w:rsid w:val="005843C9"/>
    <w:rsid w:val="005848A9"/>
    <w:rsid w:val="005A0D15"/>
    <w:rsid w:val="005A45E9"/>
    <w:rsid w:val="005B455E"/>
    <w:rsid w:val="005B6F5D"/>
    <w:rsid w:val="005D01A2"/>
    <w:rsid w:val="005D5F61"/>
    <w:rsid w:val="006172CA"/>
    <w:rsid w:val="006176D4"/>
    <w:rsid w:val="00622E1C"/>
    <w:rsid w:val="006256D8"/>
    <w:rsid w:val="00626AFB"/>
    <w:rsid w:val="006367A5"/>
    <w:rsid w:val="006374B2"/>
    <w:rsid w:val="00641A0C"/>
    <w:rsid w:val="00645103"/>
    <w:rsid w:val="006469B6"/>
    <w:rsid w:val="00653C7D"/>
    <w:rsid w:val="00663B3C"/>
    <w:rsid w:val="00677B64"/>
    <w:rsid w:val="00686F38"/>
    <w:rsid w:val="00695487"/>
    <w:rsid w:val="006A789F"/>
    <w:rsid w:val="006B3D66"/>
    <w:rsid w:val="006F721C"/>
    <w:rsid w:val="006F7452"/>
    <w:rsid w:val="00701A46"/>
    <w:rsid w:val="0071520D"/>
    <w:rsid w:val="00717251"/>
    <w:rsid w:val="00724E05"/>
    <w:rsid w:val="007312A0"/>
    <w:rsid w:val="00743568"/>
    <w:rsid w:val="0074772B"/>
    <w:rsid w:val="0075635D"/>
    <w:rsid w:val="007701DF"/>
    <w:rsid w:val="0077380C"/>
    <w:rsid w:val="00780633"/>
    <w:rsid w:val="00797087"/>
    <w:rsid w:val="007A6D2E"/>
    <w:rsid w:val="007B0451"/>
    <w:rsid w:val="007B3886"/>
    <w:rsid w:val="007B67F0"/>
    <w:rsid w:val="007C30D1"/>
    <w:rsid w:val="007C4AD3"/>
    <w:rsid w:val="007C4F7E"/>
    <w:rsid w:val="007C5F56"/>
    <w:rsid w:val="007D257A"/>
    <w:rsid w:val="007E4058"/>
    <w:rsid w:val="007E5534"/>
    <w:rsid w:val="007F5D11"/>
    <w:rsid w:val="00813CDA"/>
    <w:rsid w:val="00822726"/>
    <w:rsid w:val="008264FC"/>
    <w:rsid w:val="0082667B"/>
    <w:rsid w:val="008412BF"/>
    <w:rsid w:val="00841DB7"/>
    <w:rsid w:val="008472FB"/>
    <w:rsid w:val="00850451"/>
    <w:rsid w:val="00855886"/>
    <w:rsid w:val="00857707"/>
    <w:rsid w:val="0087064A"/>
    <w:rsid w:val="008759C6"/>
    <w:rsid w:val="008A2827"/>
    <w:rsid w:val="008A3BEC"/>
    <w:rsid w:val="008B4E3D"/>
    <w:rsid w:val="008D2706"/>
    <w:rsid w:val="008D36FB"/>
    <w:rsid w:val="008D6265"/>
    <w:rsid w:val="008F1650"/>
    <w:rsid w:val="008F373C"/>
    <w:rsid w:val="009202DC"/>
    <w:rsid w:val="00920D76"/>
    <w:rsid w:val="0092506D"/>
    <w:rsid w:val="00926AA9"/>
    <w:rsid w:val="00930C28"/>
    <w:rsid w:val="00950E9B"/>
    <w:rsid w:val="009605AB"/>
    <w:rsid w:val="009804CE"/>
    <w:rsid w:val="00982C34"/>
    <w:rsid w:val="0098381E"/>
    <w:rsid w:val="00984E9E"/>
    <w:rsid w:val="00991C6B"/>
    <w:rsid w:val="00992239"/>
    <w:rsid w:val="00992575"/>
    <w:rsid w:val="00994407"/>
    <w:rsid w:val="0099448B"/>
    <w:rsid w:val="009A10B1"/>
    <w:rsid w:val="009A1FFC"/>
    <w:rsid w:val="009A242D"/>
    <w:rsid w:val="009A45B5"/>
    <w:rsid w:val="009C1842"/>
    <w:rsid w:val="009C186B"/>
    <w:rsid w:val="009C2415"/>
    <w:rsid w:val="009C72FF"/>
    <w:rsid w:val="009E22AE"/>
    <w:rsid w:val="009F20BF"/>
    <w:rsid w:val="009F4BC7"/>
    <w:rsid w:val="00A012B7"/>
    <w:rsid w:val="00A05307"/>
    <w:rsid w:val="00A10A23"/>
    <w:rsid w:val="00A11B75"/>
    <w:rsid w:val="00A1234D"/>
    <w:rsid w:val="00A141FC"/>
    <w:rsid w:val="00A16396"/>
    <w:rsid w:val="00A201EC"/>
    <w:rsid w:val="00A20F82"/>
    <w:rsid w:val="00A23E3A"/>
    <w:rsid w:val="00A27923"/>
    <w:rsid w:val="00A357A0"/>
    <w:rsid w:val="00A74FF4"/>
    <w:rsid w:val="00A817CB"/>
    <w:rsid w:val="00A928AD"/>
    <w:rsid w:val="00AA6983"/>
    <w:rsid w:val="00AB264A"/>
    <w:rsid w:val="00AB2CF9"/>
    <w:rsid w:val="00AB51FE"/>
    <w:rsid w:val="00AB62B1"/>
    <w:rsid w:val="00AC3C73"/>
    <w:rsid w:val="00AD384A"/>
    <w:rsid w:val="00AD738B"/>
    <w:rsid w:val="00AE1429"/>
    <w:rsid w:val="00AF41CE"/>
    <w:rsid w:val="00AF63F4"/>
    <w:rsid w:val="00B06C89"/>
    <w:rsid w:val="00B10525"/>
    <w:rsid w:val="00B43249"/>
    <w:rsid w:val="00B61314"/>
    <w:rsid w:val="00B636B0"/>
    <w:rsid w:val="00B83753"/>
    <w:rsid w:val="00B95685"/>
    <w:rsid w:val="00B96D16"/>
    <w:rsid w:val="00B97409"/>
    <w:rsid w:val="00BB0BF2"/>
    <w:rsid w:val="00BB19C5"/>
    <w:rsid w:val="00BB26B6"/>
    <w:rsid w:val="00BB3E2C"/>
    <w:rsid w:val="00BC6855"/>
    <w:rsid w:val="00BC77FB"/>
    <w:rsid w:val="00BD4144"/>
    <w:rsid w:val="00C02761"/>
    <w:rsid w:val="00C03EF3"/>
    <w:rsid w:val="00C21374"/>
    <w:rsid w:val="00C31C8C"/>
    <w:rsid w:val="00C40386"/>
    <w:rsid w:val="00C655C5"/>
    <w:rsid w:val="00C8056D"/>
    <w:rsid w:val="00C87C95"/>
    <w:rsid w:val="00C96291"/>
    <w:rsid w:val="00CB56F5"/>
    <w:rsid w:val="00CC4CB6"/>
    <w:rsid w:val="00CC5395"/>
    <w:rsid w:val="00CD02B5"/>
    <w:rsid w:val="00CD6F79"/>
    <w:rsid w:val="00CE0BA9"/>
    <w:rsid w:val="00CE3399"/>
    <w:rsid w:val="00CE63D2"/>
    <w:rsid w:val="00CF5EA8"/>
    <w:rsid w:val="00D01F14"/>
    <w:rsid w:val="00D05EBE"/>
    <w:rsid w:val="00D14442"/>
    <w:rsid w:val="00D25084"/>
    <w:rsid w:val="00D3146E"/>
    <w:rsid w:val="00D3353A"/>
    <w:rsid w:val="00D35905"/>
    <w:rsid w:val="00D447FE"/>
    <w:rsid w:val="00D46902"/>
    <w:rsid w:val="00D6595A"/>
    <w:rsid w:val="00D7097A"/>
    <w:rsid w:val="00D72EB1"/>
    <w:rsid w:val="00D73EC1"/>
    <w:rsid w:val="00D8076A"/>
    <w:rsid w:val="00D82B37"/>
    <w:rsid w:val="00D914DC"/>
    <w:rsid w:val="00DA7633"/>
    <w:rsid w:val="00DB549B"/>
    <w:rsid w:val="00DC16F1"/>
    <w:rsid w:val="00DC77A8"/>
    <w:rsid w:val="00DD4177"/>
    <w:rsid w:val="00DD7962"/>
    <w:rsid w:val="00DE2B7D"/>
    <w:rsid w:val="00DE43EB"/>
    <w:rsid w:val="00E051C6"/>
    <w:rsid w:val="00E1147E"/>
    <w:rsid w:val="00E118A1"/>
    <w:rsid w:val="00E1624C"/>
    <w:rsid w:val="00E22543"/>
    <w:rsid w:val="00E317C9"/>
    <w:rsid w:val="00E37065"/>
    <w:rsid w:val="00E3745E"/>
    <w:rsid w:val="00E401FB"/>
    <w:rsid w:val="00E44A3F"/>
    <w:rsid w:val="00E51299"/>
    <w:rsid w:val="00E90796"/>
    <w:rsid w:val="00E90D39"/>
    <w:rsid w:val="00E90F86"/>
    <w:rsid w:val="00E97652"/>
    <w:rsid w:val="00EB049B"/>
    <w:rsid w:val="00EB2E0F"/>
    <w:rsid w:val="00EC6057"/>
    <w:rsid w:val="00ED3666"/>
    <w:rsid w:val="00EE50D2"/>
    <w:rsid w:val="00EF2338"/>
    <w:rsid w:val="00F16462"/>
    <w:rsid w:val="00F2020D"/>
    <w:rsid w:val="00F207FB"/>
    <w:rsid w:val="00F21BC2"/>
    <w:rsid w:val="00F2597E"/>
    <w:rsid w:val="00F379B5"/>
    <w:rsid w:val="00F4212D"/>
    <w:rsid w:val="00F459C5"/>
    <w:rsid w:val="00F53ABB"/>
    <w:rsid w:val="00F66A83"/>
    <w:rsid w:val="00F7101A"/>
    <w:rsid w:val="00F82CD8"/>
    <w:rsid w:val="00F86B94"/>
    <w:rsid w:val="00FA0991"/>
    <w:rsid w:val="00FA2C56"/>
    <w:rsid w:val="00FC2FFD"/>
    <w:rsid w:val="00FD41C8"/>
    <w:rsid w:val="00FD610A"/>
    <w:rsid w:val="00FD7EF1"/>
    <w:rsid w:val="00FE4B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styleId="Rimandocommento">
    <w:name w:val="annotation reference"/>
    <w:basedOn w:val="Carpredefinitoparagrafo"/>
    <w:uiPriority w:val="99"/>
    <w:semiHidden/>
    <w:unhideWhenUsed/>
    <w:rsid w:val="00A201EC"/>
    <w:rPr>
      <w:sz w:val="16"/>
      <w:szCs w:val="16"/>
    </w:rPr>
  </w:style>
  <w:style w:type="paragraph" w:styleId="Testocommento">
    <w:name w:val="annotation text"/>
    <w:basedOn w:val="Normale"/>
    <w:link w:val="TestocommentoCarattere"/>
    <w:uiPriority w:val="99"/>
    <w:semiHidden/>
    <w:unhideWhenUsed/>
    <w:rsid w:val="00A201EC"/>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A201EC"/>
    <w:rPr>
      <w:sz w:val="20"/>
      <w:szCs w:val="20"/>
    </w:rPr>
  </w:style>
  <w:style w:type="character" w:styleId="Menzionenonrisolta">
    <w:name w:val="Unresolved Mention"/>
    <w:basedOn w:val="Carpredefinitoparagrafo"/>
    <w:uiPriority w:val="99"/>
    <w:semiHidden/>
    <w:unhideWhenUsed/>
    <w:rsid w:val="006176D4"/>
    <w:rPr>
      <w:color w:val="605E5C"/>
      <w:shd w:val="clear" w:color="auto" w:fill="E1DFDD"/>
    </w:rPr>
  </w:style>
  <w:style w:type="paragraph" w:customStyle="1" w:styleId="paragraph">
    <w:name w:val="paragraph"/>
    <w:basedOn w:val="Normale"/>
    <w:uiPriority w:val="99"/>
    <w:semiHidden/>
    <w:rsid w:val="00AB62B1"/>
    <w:rPr>
      <w:rFonts w:ascii="Calibri" w:eastAsiaTheme="minorHAnsi" w:hAnsi="Calibri" w:cs="Calibri"/>
      <w:sz w:val="22"/>
      <w:szCs w:val="22"/>
    </w:rPr>
  </w:style>
  <w:style w:type="character" w:customStyle="1" w:styleId="normaltextrun">
    <w:name w:val="normaltextrun"/>
    <w:basedOn w:val="Carpredefinitoparagrafo"/>
    <w:rsid w:val="00AB62B1"/>
  </w:style>
  <w:style w:type="character" w:customStyle="1" w:styleId="eop">
    <w:name w:val="eop"/>
    <w:basedOn w:val="Carpredefinitoparagrafo"/>
    <w:rsid w:val="00AB6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96884472">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929">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2863746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65715505">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377</Words>
  <Characters>2150</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13</cp:revision>
  <cp:lastPrinted>2018-03-22T13:16:00Z</cp:lastPrinted>
  <dcterms:created xsi:type="dcterms:W3CDTF">2021-02-07T14:35:00Z</dcterms:created>
  <dcterms:modified xsi:type="dcterms:W3CDTF">2021-02-25T15:01:00Z</dcterms:modified>
</cp:coreProperties>
</file>