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E84F4F1" w14:textId="06DB037C" w:rsidR="00680883" w:rsidRPr="00386D03" w:rsidRDefault="00386D03" w:rsidP="00680883">
      <w:pPr>
        <w:rPr>
          <w:rFonts w:cs="Arial"/>
          <w:b/>
          <w:sz w:val="28"/>
          <w:szCs w:val="24"/>
        </w:rPr>
      </w:pPr>
      <w:r w:rsidRPr="00386D03">
        <w:rPr>
          <w:rFonts w:cs="Arial"/>
          <w:b/>
          <w:sz w:val="28"/>
          <w:szCs w:val="24"/>
        </w:rPr>
        <w:t xml:space="preserve">Nei </w:t>
      </w:r>
      <w:r w:rsidR="00CE0E6A">
        <w:rPr>
          <w:rFonts w:cs="Arial"/>
          <w:b/>
          <w:sz w:val="28"/>
          <w:szCs w:val="24"/>
        </w:rPr>
        <w:t>campeggi più organizzati anche la proposta del “glamping”</w:t>
      </w:r>
    </w:p>
    <w:p w14:paraId="1DB57E9F" w14:textId="46565B2B" w:rsidR="008D7E08" w:rsidRPr="00873131" w:rsidRDefault="00422276" w:rsidP="008D7E08">
      <w:pPr>
        <w:rPr>
          <w:rFonts w:ascii="Helvetica" w:hAnsi="Helvetica"/>
          <w:b/>
          <w:sz w:val="32"/>
          <w:szCs w:val="32"/>
        </w:rPr>
      </w:pPr>
      <w:r>
        <w:rPr>
          <w:rFonts w:ascii="Helvetica" w:hAnsi="Helvetica"/>
          <w:b/>
          <w:sz w:val="32"/>
          <w:szCs w:val="32"/>
        </w:rPr>
        <w:t>P</w:t>
      </w:r>
      <w:r w:rsidR="001F671F">
        <w:rPr>
          <w:rFonts w:ascii="Helvetica" w:hAnsi="Helvetica"/>
          <w:b/>
          <w:sz w:val="32"/>
          <w:szCs w:val="32"/>
        </w:rPr>
        <w:t xml:space="preserve">RIMAVERA </w:t>
      </w:r>
      <w:r w:rsidR="007D23C2">
        <w:rPr>
          <w:rFonts w:ascii="Helvetica" w:hAnsi="Helvetica"/>
          <w:b/>
          <w:sz w:val="32"/>
          <w:szCs w:val="32"/>
        </w:rPr>
        <w:t>IN RIVA A</w:t>
      </w:r>
      <w:r w:rsidR="00816C94">
        <w:rPr>
          <w:rFonts w:ascii="Helvetica" w:hAnsi="Helvetica"/>
          <w:b/>
          <w:sz w:val="32"/>
          <w:szCs w:val="32"/>
        </w:rPr>
        <w:t>I LAGHI</w:t>
      </w:r>
    </w:p>
    <w:p w14:paraId="56C74EA9" w14:textId="77777777" w:rsidR="00873131" w:rsidRDefault="00873131" w:rsidP="00873131">
      <w:pPr>
        <w:rPr>
          <w:rFonts w:ascii="Helvetica" w:hAnsi="Helvetica"/>
          <w:b/>
          <w:sz w:val="30"/>
          <w:szCs w:val="28"/>
        </w:rPr>
      </w:pPr>
    </w:p>
    <w:p w14:paraId="1D1316B2" w14:textId="07D44A40" w:rsidR="00806784" w:rsidRDefault="00816C94" w:rsidP="00665C62">
      <w:pPr>
        <w:pStyle w:val="Intestazione"/>
        <w:spacing w:line="276" w:lineRule="auto"/>
        <w:jc w:val="both"/>
        <w:rPr>
          <w:rFonts w:ascii="Helvetica" w:hAnsi="Helvetica" w:cs="HelveticaNeueLT Std"/>
          <w:b/>
          <w:bCs/>
        </w:rPr>
      </w:pPr>
      <w:r>
        <w:rPr>
          <w:rFonts w:ascii="Helvetica" w:hAnsi="Helvetica" w:cs="HelveticaNeueLT Std"/>
          <w:b/>
          <w:bCs/>
        </w:rPr>
        <w:t xml:space="preserve">In spiaggia per riposarsi </w:t>
      </w:r>
      <w:r w:rsidR="00647AF8">
        <w:rPr>
          <w:rFonts w:ascii="Helvetica" w:hAnsi="Helvetica" w:cs="HelveticaNeueLT Std"/>
          <w:b/>
          <w:bCs/>
        </w:rPr>
        <w:t>riscaldati dai</w:t>
      </w:r>
      <w:r w:rsidR="001F671F">
        <w:rPr>
          <w:rFonts w:ascii="Helvetica" w:hAnsi="Helvetica" w:cs="HelveticaNeueLT Std"/>
          <w:b/>
          <w:bCs/>
        </w:rPr>
        <w:t xml:space="preserve"> raggi di un </w:t>
      </w:r>
      <w:r>
        <w:rPr>
          <w:rFonts w:ascii="Helvetica" w:hAnsi="Helvetica" w:cs="HelveticaNeueLT Std"/>
          <w:b/>
          <w:bCs/>
        </w:rPr>
        <w:t>tiepido sole</w:t>
      </w:r>
      <w:r w:rsidR="00CE0E6A">
        <w:rPr>
          <w:rFonts w:ascii="Helvetica" w:hAnsi="Helvetica" w:cs="HelveticaNeueLT Std"/>
          <w:b/>
          <w:bCs/>
        </w:rPr>
        <w:t xml:space="preserve"> o </w:t>
      </w:r>
      <w:r>
        <w:rPr>
          <w:rFonts w:ascii="Helvetica" w:hAnsi="Helvetica" w:cs="HelveticaNeueLT Std"/>
          <w:b/>
          <w:bCs/>
        </w:rPr>
        <w:t>passeggiare</w:t>
      </w:r>
      <w:r w:rsidR="00CE0E6A">
        <w:rPr>
          <w:rFonts w:ascii="Helvetica" w:hAnsi="Helvetica" w:cs="HelveticaNeueLT Std"/>
          <w:b/>
          <w:bCs/>
        </w:rPr>
        <w:t xml:space="preserve"> </w:t>
      </w:r>
      <w:r>
        <w:rPr>
          <w:rFonts w:ascii="Helvetica" w:hAnsi="Helvetica" w:cs="HelveticaNeueLT Std"/>
          <w:b/>
          <w:bCs/>
        </w:rPr>
        <w:t>su</w:t>
      </w:r>
      <w:r w:rsidR="00CE0E6A">
        <w:rPr>
          <w:rFonts w:ascii="Helvetica" w:hAnsi="Helvetica" w:cs="HelveticaNeueLT Std"/>
          <w:b/>
          <w:bCs/>
        </w:rPr>
        <w:t xml:space="preserve">l </w:t>
      </w:r>
      <w:r>
        <w:rPr>
          <w:rFonts w:ascii="Helvetica" w:hAnsi="Helvetica" w:cs="HelveticaNeueLT Std"/>
          <w:b/>
          <w:bCs/>
        </w:rPr>
        <w:t>lungolago circondati</w:t>
      </w:r>
      <w:r w:rsidR="00CE0E6A">
        <w:rPr>
          <w:rFonts w:ascii="Helvetica" w:hAnsi="Helvetica" w:cs="HelveticaNeueLT Std"/>
          <w:b/>
          <w:bCs/>
        </w:rPr>
        <w:t xml:space="preserve"> </w:t>
      </w:r>
      <w:r>
        <w:rPr>
          <w:rFonts w:ascii="Helvetica" w:hAnsi="Helvetica" w:cs="HelveticaNeueLT Std"/>
          <w:b/>
          <w:bCs/>
        </w:rPr>
        <w:t>dai</w:t>
      </w:r>
      <w:r w:rsidR="00CE0E6A">
        <w:rPr>
          <w:rFonts w:ascii="Helvetica" w:hAnsi="Helvetica" w:cs="HelveticaNeueLT Std"/>
          <w:b/>
          <w:bCs/>
        </w:rPr>
        <w:t xml:space="preserve"> </w:t>
      </w:r>
      <w:r>
        <w:rPr>
          <w:rFonts w:ascii="Helvetica" w:hAnsi="Helvetica" w:cs="HelveticaNeueLT Std"/>
          <w:b/>
          <w:bCs/>
        </w:rPr>
        <w:t>colori</w:t>
      </w:r>
      <w:r w:rsidR="00CE0E6A">
        <w:rPr>
          <w:rFonts w:ascii="Helvetica" w:hAnsi="Helvetica" w:cs="HelveticaNeueLT Std"/>
          <w:b/>
          <w:bCs/>
        </w:rPr>
        <w:t xml:space="preserve"> </w:t>
      </w:r>
      <w:r>
        <w:rPr>
          <w:rFonts w:ascii="Helvetica" w:hAnsi="Helvetica" w:cs="HelveticaNeueLT Std"/>
          <w:b/>
          <w:bCs/>
        </w:rPr>
        <w:t>e</w:t>
      </w:r>
      <w:r w:rsidR="00CE0E6A">
        <w:rPr>
          <w:rFonts w:ascii="Helvetica" w:hAnsi="Helvetica" w:cs="HelveticaNeueLT Std"/>
          <w:b/>
          <w:bCs/>
        </w:rPr>
        <w:t xml:space="preserve"> </w:t>
      </w:r>
      <w:r>
        <w:rPr>
          <w:rFonts w:ascii="Helvetica" w:hAnsi="Helvetica" w:cs="HelveticaNeueLT Std"/>
          <w:b/>
          <w:bCs/>
        </w:rPr>
        <w:t>dai</w:t>
      </w:r>
      <w:r w:rsidR="00CE0E6A">
        <w:rPr>
          <w:rFonts w:ascii="Helvetica" w:hAnsi="Helvetica" w:cs="HelveticaNeueLT Std"/>
          <w:b/>
          <w:bCs/>
        </w:rPr>
        <w:t xml:space="preserve"> </w:t>
      </w:r>
      <w:r>
        <w:rPr>
          <w:rFonts w:ascii="Helvetica" w:hAnsi="Helvetica" w:cs="HelveticaNeueLT Std"/>
          <w:b/>
          <w:bCs/>
        </w:rPr>
        <w:t>profumi della natura che si</w:t>
      </w:r>
      <w:r w:rsidR="00CE0E6A">
        <w:rPr>
          <w:rFonts w:ascii="Helvetica" w:hAnsi="Helvetica" w:cs="HelveticaNeueLT Std"/>
          <w:b/>
          <w:bCs/>
        </w:rPr>
        <w:t xml:space="preserve"> </w:t>
      </w:r>
      <w:r>
        <w:rPr>
          <w:rFonts w:ascii="Helvetica" w:hAnsi="Helvetica" w:cs="HelveticaNeueLT Std"/>
          <w:b/>
          <w:bCs/>
        </w:rPr>
        <w:t>risveglia</w:t>
      </w:r>
      <w:r w:rsidR="00CE0E6A">
        <w:rPr>
          <w:rFonts w:ascii="Helvetica" w:hAnsi="Helvetica" w:cs="HelveticaNeueLT Std"/>
          <w:b/>
          <w:bCs/>
        </w:rPr>
        <w:t>. E scoprire il territorio in bici grazie alla rete dei percorsi ciclabili e dei sentieri a bassa quota</w:t>
      </w:r>
    </w:p>
    <w:p w14:paraId="6761CB8D" w14:textId="77777777" w:rsidR="008060B9" w:rsidRDefault="008060B9" w:rsidP="008060B9"/>
    <w:p w14:paraId="7498BEB6" w14:textId="7EA59FEF" w:rsidR="003A78FA" w:rsidRDefault="009C02A4" w:rsidP="00182110">
      <w:pPr>
        <w:jc w:val="both"/>
        <w:rPr>
          <w:szCs w:val="24"/>
        </w:rPr>
      </w:pPr>
      <w:r w:rsidRPr="00974A48">
        <w:rPr>
          <w:rFonts w:cs="Arial"/>
          <w:bCs/>
          <w:szCs w:val="24"/>
        </w:rPr>
        <w:t>A</w:t>
      </w:r>
      <w:r w:rsidR="00422276" w:rsidRPr="003A78FA">
        <w:rPr>
          <w:rFonts w:cstheme="minorHAnsi"/>
          <w:szCs w:val="24"/>
        </w:rPr>
        <w:t xml:space="preserve"> primavera</w:t>
      </w:r>
      <w:r w:rsidR="003A78FA">
        <w:rPr>
          <w:rFonts w:cstheme="minorHAnsi"/>
          <w:szCs w:val="24"/>
        </w:rPr>
        <w:t xml:space="preserve">, quando il sole riscalda le giornate che si allungano, </w:t>
      </w:r>
      <w:r w:rsidR="00422276" w:rsidRPr="003A78FA">
        <w:rPr>
          <w:rFonts w:cstheme="minorHAnsi"/>
          <w:szCs w:val="24"/>
        </w:rPr>
        <w:t>l'acqua</w:t>
      </w:r>
      <w:r w:rsidR="003A78FA">
        <w:rPr>
          <w:rFonts w:cstheme="minorHAnsi"/>
          <w:szCs w:val="24"/>
        </w:rPr>
        <w:t xml:space="preserve"> diventa </w:t>
      </w:r>
      <w:r w:rsidR="00422276" w:rsidRPr="003A78FA">
        <w:rPr>
          <w:rFonts w:cstheme="minorHAnsi"/>
          <w:szCs w:val="24"/>
        </w:rPr>
        <w:t xml:space="preserve">l’elemento ideale </w:t>
      </w:r>
      <w:r w:rsidR="003A78FA">
        <w:rPr>
          <w:rFonts w:cstheme="minorHAnsi"/>
          <w:szCs w:val="24"/>
        </w:rPr>
        <w:t>per</w:t>
      </w:r>
      <w:r w:rsidR="00422276" w:rsidRPr="003A78FA">
        <w:rPr>
          <w:rFonts w:cstheme="minorHAnsi"/>
          <w:szCs w:val="24"/>
        </w:rPr>
        <w:t xml:space="preserve"> avvincenti attività sportive.</w:t>
      </w:r>
      <w:r w:rsidR="00422276" w:rsidRPr="00EC27D3">
        <w:rPr>
          <w:rFonts w:cstheme="minorHAnsi"/>
          <w:szCs w:val="24"/>
        </w:rPr>
        <w:t xml:space="preserve"> </w:t>
      </w:r>
      <w:r w:rsidR="00EC75FD">
        <w:rPr>
          <w:rFonts w:cstheme="minorHAnsi"/>
          <w:szCs w:val="24"/>
        </w:rPr>
        <w:t xml:space="preserve">E il </w:t>
      </w:r>
      <w:r w:rsidR="00EC75FD" w:rsidRPr="00E77C65">
        <w:rPr>
          <w:rFonts w:cstheme="minorHAnsi"/>
          <w:b/>
          <w:bCs/>
          <w:szCs w:val="24"/>
        </w:rPr>
        <w:t>lago di Garda</w:t>
      </w:r>
      <w:r w:rsidR="00EC75FD">
        <w:rPr>
          <w:rFonts w:cstheme="minorHAnsi"/>
          <w:szCs w:val="24"/>
        </w:rPr>
        <w:t xml:space="preserve"> si presenta all’appuntamento con il fascino della sua natura</w:t>
      </w:r>
      <w:r w:rsidR="004343FE">
        <w:rPr>
          <w:rFonts w:cstheme="minorHAnsi"/>
          <w:szCs w:val="24"/>
        </w:rPr>
        <w:t xml:space="preserve"> </w:t>
      </w:r>
      <w:r w:rsidR="00EC75FD">
        <w:rPr>
          <w:rFonts w:cstheme="minorHAnsi"/>
          <w:szCs w:val="24"/>
        </w:rPr>
        <w:t>mediterranea in pieno risveglio: colori, profumi</w:t>
      </w:r>
      <w:r w:rsidR="004343FE">
        <w:rPr>
          <w:rFonts w:cstheme="minorHAnsi"/>
          <w:szCs w:val="24"/>
        </w:rPr>
        <w:t xml:space="preserve"> </w:t>
      </w:r>
      <w:r w:rsidR="00EC75FD">
        <w:rPr>
          <w:rFonts w:cstheme="minorHAnsi"/>
          <w:szCs w:val="24"/>
        </w:rPr>
        <w:t>che</w:t>
      </w:r>
      <w:r w:rsidR="004343FE">
        <w:rPr>
          <w:rFonts w:cstheme="minorHAnsi"/>
          <w:szCs w:val="24"/>
        </w:rPr>
        <w:t xml:space="preserve"> </w:t>
      </w:r>
      <w:r w:rsidR="00EC75FD">
        <w:rPr>
          <w:rFonts w:cstheme="minorHAnsi"/>
          <w:szCs w:val="24"/>
        </w:rPr>
        <w:t>si</w:t>
      </w:r>
      <w:r w:rsidR="004343FE">
        <w:rPr>
          <w:rFonts w:cstheme="minorHAnsi"/>
          <w:szCs w:val="24"/>
        </w:rPr>
        <w:t xml:space="preserve"> </w:t>
      </w:r>
      <w:r w:rsidR="00EC75FD">
        <w:rPr>
          <w:rFonts w:cstheme="minorHAnsi"/>
          <w:szCs w:val="24"/>
        </w:rPr>
        <w:t>ammirano e si</w:t>
      </w:r>
      <w:r w:rsidR="004343FE">
        <w:rPr>
          <w:rFonts w:cstheme="minorHAnsi"/>
          <w:szCs w:val="24"/>
        </w:rPr>
        <w:t xml:space="preserve"> </w:t>
      </w:r>
      <w:r w:rsidR="00EC75FD">
        <w:rPr>
          <w:rFonts w:cstheme="minorHAnsi"/>
          <w:szCs w:val="24"/>
        </w:rPr>
        <w:t>annusano sulle spiagge,</w:t>
      </w:r>
      <w:r>
        <w:rPr>
          <w:rFonts w:cstheme="minorHAnsi"/>
          <w:szCs w:val="24"/>
        </w:rPr>
        <w:t xml:space="preserve"> </w:t>
      </w:r>
      <w:r w:rsidR="00EC75FD">
        <w:rPr>
          <w:rFonts w:cstheme="minorHAnsi"/>
          <w:szCs w:val="24"/>
        </w:rPr>
        <w:t>lungo i</w:t>
      </w:r>
      <w:r w:rsidR="004343FE">
        <w:rPr>
          <w:rFonts w:cstheme="minorHAnsi"/>
          <w:szCs w:val="24"/>
        </w:rPr>
        <w:t xml:space="preserve"> </w:t>
      </w:r>
      <w:r w:rsidR="00EC75FD">
        <w:rPr>
          <w:rFonts w:cstheme="minorHAnsi"/>
          <w:szCs w:val="24"/>
        </w:rPr>
        <w:t>sentieri che</w:t>
      </w:r>
      <w:r w:rsidR="004343FE">
        <w:rPr>
          <w:rFonts w:cstheme="minorHAnsi"/>
          <w:szCs w:val="24"/>
        </w:rPr>
        <w:t xml:space="preserve"> </w:t>
      </w:r>
      <w:r w:rsidR="00EC75FD">
        <w:rPr>
          <w:rFonts w:cstheme="minorHAnsi"/>
          <w:szCs w:val="24"/>
        </w:rPr>
        <w:t>percorrono le</w:t>
      </w:r>
      <w:r>
        <w:rPr>
          <w:rFonts w:cstheme="minorHAnsi"/>
          <w:szCs w:val="24"/>
        </w:rPr>
        <w:t xml:space="preserve"> </w:t>
      </w:r>
      <w:r w:rsidR="00EC75FD">
        <w:rPr>
          <w:rFonts w:cstheme="minorHAnsi"/>
          <w:szCs w:val="24"/>
        </w:rPr>
        <w:t>montagne che circondano la</w:t>
      </w:r>
      <w:r w:rsidR="004343FE">
        <w:rPr>
          <w:rFonts w:cstheme="minorHAnsi"/>
          <w:szCs w:val="24"/>
        </w:rPr>
        <w:t xml:space="preserve"> </w:t>
      </w:r>
      <w:r w:rsidR="00EC75FD">
        <w:rPr>
          <w:rFonts w:cstheme="minorHAnsi"/>
          <w:szCs w:val="24"/>
        </w:rPr>
        <w:t>conca</w:t>
      </w:r>
      <w:r w:rsidR="004343FE">
        <w:rPr>
          <w:rFonts w:cstheme="minorHAnsi"/>
          <w:szCs w:val="24"/>
        </w:rPr>
        <w:t xml:space="preserve"> </w:t>
      </w:r>
      <w:r w:rsidR="00EC75FD">
        <w:rPr>
          <w:rFonts w:cstheme="minorHAnsi"/>
          <w:szCs w:val="24"/>
        </w:rPr>
        <w:t xml:space="preserve">fra </w:t>
      </w:r>
      <w:r w:rsidR="00EC75FD" w:rsidRPr="00C90EFA">
        <w:rPr>
          <w:rFonts w:cstheme="minorHAnsi"/>
          <w:b/>
          <w:bCs/>
          <w:szCs w:val="24"/>
        </w:rPr>
        <w:t>Riva del Garda</w:t>
      </w:r>
      <w:r w:rsidR="00EC75FD" w:rsidRPr="00993798">
        <w:rPr>
          <w:rFonts w:cstheme="minorHAnsi"/>
          <w:szCs w:val="24"/>
        </w:rPr>
        <w:t>,</w:t>
      </w:r>
      <w:r w:rsidR="00EC75FD" w:rsidRPr="00C90EFA">
        <w:rPr>
          <w:rFonts w:cstheme="minorHAnsi"/>
          <w:b/>
          <w:bCs/>
          <w:szCs w:val="24"/>
        </w:rPr>
        <w:t xml:space="preserve"> Torbole</w:t>
      </w:r>
      <w:r w:rsidR="0063102A">
        <w:rPr>
          <w:rFonts w:cstheme="minorHAnsi"/>
          <w:szCs w:val="24"/>
        </w:rPr>
        <w:t xml:space="preserve"> e</w:t>
      </w:r>
      <w:r w:rsidR="00EC75FD" w:rsidRPr="00C90EFA">
        <w:rPr>
          <w:rFonts w:cstheme="minorHAnsi"/>
          <w:b/>
          <w:bCs/>
          <w:szCs w:val="24"/>
        </w:rPr>
        <w:t xml:space="preserve"> Arco</w:t>
      </w:r>
      <w:r w:rsidR="00EC75FD" w:rsidRPr="00993798">
        <w:rPr>
          <w:rFonts w:cstheme="minorHAnsi"/>
          <w:szCs w:val="24"/>
        </w:rPr>
        <w:t>.</w:t>
      </w:r>
      <w:r w:rsidR="00422276">
        <w:rPr>
          <w:szCs w:val="24"/>
        </w:rPr>
        <w:t xml:space="preserve"> </w:t>
      </w:r>
      <w:r w:rsidR="00422276" w:rsidRPr="00EC27D3">
        <w:rPr>
          <w:szCs w:val="24"/>
        </w:rPr>
        <w:t>Ma ancor</w:t>
      </w:r>
      <w:r w:rsidR="00422276">
        <w:rPr>
          <w:szCs w:val="24"/>
        </w:rPr>
        <w:t xml:space="preserve"> </w:t>
      </w:r>
      <w:r w:rsidR="00422276" w:rsidRPr="00EC27D3">
        <w:rPr>
          <w:szCs w:val="24"/>
        </w:rPr>
        <w:t xml:space="preserve">più </w:t>
      </w:r>
      <w:r>
        <w:rPr>
          <w:szCs w:val="24"/>
        </w:rPr>
        <w:t>emozionante</w:t>
      </w:r>
      <w:r w:rsidR="00422276">
        <w:rPr>
          <w:szCs w:val="24"/>
        </w:rPr>
        <w:t xml:space="preserve"> </w:t>
      </w:r>
      <w:r w:rsidR="00EC75FD">
        <w:rPr>
          <w:szCs w:val="24"/>
        </w:rPr>
        <w:t xml:space="preserve">è </w:t>
      </w:r>
      <w:r w:rsidR="00422276" w:rsidRPr="00EC27D3">
        <w:rPr>
          <w:szCs w:val="24"/>
        </w:rPr>
        <w:t>viver</w:t>
      </w:r>
      <w:r w:rsidR="00E77C65">
        <w:rPr>
          <w:szCs w:val="24"/>
        </w:rPr>
        <w:t xml:space="preserve">e tutto questo </w:t>
      </w:r>
      <w:r w:rsidR="00EC75FD">
        <w:rPr>
          <w:szCs w:val="24"/>
        </w:rPr>
        <w:t xml:space="preserve">dentro l’elemento dell’acqua, </w:t>
      </w:r>
      <w:r w:rsidR="00422276" w:rsidRPr="00EC27D3">
        <w:rPr>
          <w:szCs w:val="24"/>
        </w:rPr>
        <w:t>a bordo di una tavola da windsurf o di una deriva</w:t>
      </w:r>
      <w:r w:rsidR="00EC75FD">
        <w:rPr>
          <w:szCs w:val="24"/>
        </w:rPr>
        <w:t xml:space="preserve">, spinti </w:t>
      </w:r>
      <w:r w:rsidR="00422276" w:rsidRPr="00EC27D3">
        <w:rPr>
          <w:szCs w:val="24"/>
        </w:rPr>
        <w:t xml:space="preserve">dalle raffiche </w:t>
      </w:r>
      <w:r w:rsidR="00422276">
        <w:rPr>
          <w:szCs w:val="24"/>
        </w:rPr>
        <w:t xml:space="preserve">di </w:t>
      </w:r>
      <w:r w:rsidR="00422276" w:rsidRPr="00EC27D3">
        <w:rPr>
          <w:szCs w:val="24"/>
        </w:rPr>
        <w:t>Ora o</w:t>
      </w:r>
      <w:r w:rsidR="00422276">
        <w:rPr>
          <w:szCs w:val="24"/>
        </w:rPr>
        <w:t xml:space="preserve"> </w:t>
      </w:r>
      <w:r w:rsidR="00422276" w:rsidRPr="00EC27D3">
        <w:rPr>
          <w:szCs w:val="24"/>
        </w:rPr>
        <w:t xml:space="preserve">Pelèr, i venti gardesani </w:t>
      </w:r>
      <w:r w:rsidR="00E77C65">
        <w:rPr>
          <w:szCs w:val="24"/>
        </w:rPr>
        <w:t>ben noti</w:t>
      </w:r>
      <w:r w:rsidR="004343FE">
        <w:rPr>
          <w:szCs w:val="24"/>
        </w:rPr>
        <w:t xml:space="preserve"> </w:t>
      </w:r>
      <w:r w:rsidR="00E77C65">
        <w:rPr>
          <w:szCs w:val="24"/>
        </w:rPr>
        <w:t>agli</w:t>
      </w:r>
      <w:r w:rsidR="004343FE">
        <w:rPr>
          <w:szCs w:val="24"/>
        </w:rPr>
        <w:t xml:space="preserve"> </w:t>
      </w:r>
      <w:r w:rsidR="00E77C65">
        <w:rPr>
          <w:szCs w:val="24"/>
        </w:rPr>
        <w:t>appassionati degli</w:t>
      </w:r>
      <w:r w:rsidR="004343FE">
        <w:rPr>
          <w:szCs w:val="24"/>
        </w:rPr>
        <w:t xml:space="preserve"> </w:t>
      </w:r>
      <w:r w:rsidR="00E77C65">
        <w:rPr>
          <w:szCs w:val="24"/>
        </w:rPr>
        <w:t>sport</w:t>
      </w:r>
      <w:r w:rsidR="004343FE">
        <w:rPr>
          <w:szCs w:val="24"/>
        </w:rPr>
        <w:t xml:space="preserve"> </w:t>
      </w:r>
      <w:r w:rsidR="00E77C65">
        <w:rPr>
          <w:szCs w:val="24"/>
        </w:rPr>
        <w:t xml:space="preserve">velici. </w:t>
      </w:r>
    </w:p>
    <w:p w14:paraId="1225D3C7" w14:textId="2DF532E0" w:rsidR="00C90EFA" w:rsidRDefault="00641F9E" w:rsidP="00182110">
      <w:pPr>
        <w:jc w:val="both"/>
        <w:rPr>
          <w:szCs w:val="24"/>
        </w:rPr>
      </w:pPr>
      <w:r>
        <w:rPr>
          <w:szCs w:val="24"/>
        </w:rPr>
        <w:t>Tutte le principali attività outdoor sono qui</w:t>
      </w:r>
      <w:r w:rsidR="009C02A4">
        <w:rPr>
          <w:szCs w:val="24"/>
        </w:rPr>
        <w:t xml:space="preserve"> </w:t>
      </w:r>
      <w:r w:rsidR="00182110">
        <w:rPr>
          <w:szCs w:val="24"/>
        </w:rPr>
        <w:t>condivis</w:t>
      </w:r>
      <w:r>
        <w:rPr>
          <w:szCs w:val="24"/>
        </w:rPr>
        <w:t>e</w:t>
      </w:r>
      <w:r w:rsidR="00182110">
        <w:rPr>
          <w:szCs w:val="24"/>
        </w:rPr>
        <w:t xml:space="preserve"> con la natura: si cammina e si pedala</w:t>
      </w:r>
      <w:r w:rsidR="004343FE">
        <w:rPr>
          <w:szCs w:val="24"/>
        </w:rPr>
        <w:t xml:space="preserve"> </w:t>
      </w:r>
      <w:r>
        <w:rPr>
          <w:szCs w:val="24"/>
        </w:rPr>
        <w:t>tra</w:t>
      </w:r>
      <w:r w:rsidR="00182110">
        <w:rPr>
          <w:szCs w:val="24"/>
        </w:rPr>
        <w:t xml:space="preserve"> gli ulivi, le</w:t>
      </w:r>
      <w:r>
        <w:rPr>
          <w:szCs w:val="24"/>
        </w:rPr>
        <w:t xml:space="preserve"> macchie di</w:t>
      </w:r>
      <w:r w:rsidR="00182110">
        <w:rPr>
          <w:szCs w:val="24"/>
        </w:rPr>
        <w:t xml:space="preserve"> leccete</w:t>
      </w:r>
      <w:r>
        <w:rPr>
          <w:szCs w:val="24"/>
        </w:rPr>
        <w:t>,</w:t>
      </w:r>
      <w:r w:rsidR="00182110">
        <w:rPr>
          <w:szCs w:val="24"/>
        </w:rPr>
        <w:t xml:space="preserve"> ammirando il panorama</w:t>
      </w:r>
      <w:r>
        <w:rPr>
          <w:szCs w:val="24"/>
        </w:rPr>
        <w:t>,</w:t>
      </w:r>
      <w:r w:rsidR="00182110">
        <w:rPr>
          <w:szCs w:val="24"/>
        </w:rPr>
        <w:t xml:space="preserve"> ora vicino ora più lontano, del grande lago</w:t>
      </w:r>
      <w:r w:rsidR="004343FE">
        <w:rPr>
          <w:szCs w:val="24"/>
        </w:rPr>
        <w:t xml:space="preserve"> </w:t>
      </w:r>
      <w:r w:rsidR="00182110">
        <w:rPr>
          <w:szCs w:val="24"/>
        </w:rPr>
        <w:t>percorso</w:t>
      </w:r>
      <w:r w:rsidR="004343FE">
        <w:rPr>
          <w:szCs w:val="24"/>
        </w:rPr>
        <w:t xml:space="preserve"> </w:t>
      </w:r>
      <w:r w:rsidR="00182110">
        <w:rPr>
          <w:szCs w:val="24"/>
        </w:rPr>
        <w:t>da migliaia di</w:t>
      </w:r>
      <w:r w:rsidR="004343FE">
        <w:rPr>
          <w:szCs w:val="24"/>
        </w:rPr>
        <w:t xml:space="preserve"> </w:t>
      </w:r>
      <w:r w:rsidR="00182110">
        <w:rPr>
          <w:szCs w:val="24"/>
        </w:rPr>
        <w:t>vele</w:t>
      </w:r>
      <w:r w:rsidR="00974A48">
        <w:rPr>
          <w:szCs w:val="24"/>
        </w:rPr>
        <w:t xml:space="preserve"> colorate</w:t>
      </w:r>
      <w:r w:rsidR="00182110">
        <w:rPr>
          <w:szCs w:val="24"/>
        </w:rPr>
        <w:t xml:space="preserve">. </w:t>
      </w:r>
    </w:p>
    <w:p w14:paraId="6C9E2D3D" w14:textId="30EA070F" w:rsidR="00182110" w:rsidRPr="00182110" w:rsidRDefault="00C90EFA" w:rsidP="00182110">
      <w:pPr>
        <w:jc w:val="both"/>
        <w:rPr>
          <w:szCs w:val="24"/>
        </w:rPr>
      </w:pPr>
      <w:r>
        <w:rPr>
          <w:szCs w:val="24"/>
        </w:rPr>
        <w:t xml:space="preserve">Sulle spiagge </w:t>
      </w:r>
      <w:r w:rsidR="00182110">
        <w:rPr>
          <w:szCs w:val="24"/>
        </w:rPr>
        <w:t>si</w:t>
      </w:r>
      <w:r w:rsidR="004343FE">
        <w:rPr>
          <w:szCs w:val="24"/>
        </w:rPr>
        <w:t xml:space="preserve"> </w:t>
      </w:r>
      <w:r w:rsidR="00182110">
        <w:rPr>
          <w:szCs w:val="24"/>
        </w:rPr>
        <w:t>arriva pedalando</w:t>
      </w:r>
      <w:r w:rsidR="009C02A4">
        <w:rPr>
          <w:szCs w:val="24"/>
        </w:rPr>
        <w:t xml:space="preserve"> </w:t>
      </w:r>
      <w:r w:rsidR="00182110">
        <w:rPr>
          <w:szCs w:val="24"/>
        </w:rPr>
        <w:t xml:space="preserve">direttamente dalla </w:t>
      </w:r>
      <w:r w:rsidR="005A341B">
        <w:rPr>
          <w:szCs w:val="24"/>
        </w:rPr>
        <w:t>V</w:t>
      </w:r>
      <w:r w:rsidR="00182110">
        <w:rPr>
          <w:szCs w:val="24"/>
        </w:rPr>
        <w:t>alle dell’Adige</w:t>
      </w:r>
      <w:r w:rsidR="004343FE">
        <w:rPr>
          <w:szCs w:val="24"/>
        </w:rPr>
        <w:t xml:space="preserve"> </w:t>
      </w:r>
      <w:r w:rsidR="00182110">
        <w:rPr>
          <w:szCs w:val="24"/>
        </w:rPr>
        <w:t>e</w:t>
      </w:r>
      <w:r w:rsidR="004343FE">
        <w:rPr>
          <w:szCs w:val="24"/>
        </w:rPr>
        <w:t xml:space="preserve"> </w:t>
      </w:r>
      <w:r w:rsidR="00641F9E">
        <w:rPr>
          <w:szCs w:val="24"/>
        </w:rPr>
        <w:t>percorrendo l</w:t>
      </w:r>
      <w:r w:rsidR="00182110">
        <w:rPr>
          <w:szCs w:val="24"/>
        </w:rPr>
        <w:t xml:space="preserve">a </w:t>
      </w:r>
      <w:r w:rsidR="0063102A">
        <w:rPr>
          <w:szCs w:val="24"/>
        </w:rPr>
        <w:t>V</w:t>
      </w:r>
      <w:r w:rsidR="00182110">
        <w:rPr>
          <w:szCs w:val="24"/>
        </w:rPr>
        <w:t xml:space="preserve">alle dei </w:t>
      </w:r>
      <w:r w:rsidR="005A341B">
        <w:rPr>
          <w:szCs w:val="24"/>
        </w:rPr>
        <w:t>L</w:t>
      </w:r>
      <w:r w:rsidR="00182110">
        <w:rPr>
          <w:szCs w:val="24"/>
        </w:rPr>
        <w:t>aghi</w:t>
      </w:r>
      <w:r>
        <w:rPr>
          <w:szCs w:val="24"/>
        </w:rPr>
        <w:t>,</w:t>
      </w:r>
      <w:r w:rsidR="00182110">
        <w:rPr>
          <w:szCs w:val="24"/>
        </w:rPr>
        <w:t xml:space="preserve"> accompagnando </w:t>
      </w:r>
      <w:r w:rsidR="00641F9E">
        <w:rPr>
          <w:szCs w:val="24"/>
        </w:rPr>
        <w:t xml:space="preserve">il fiume </w:t>
      </w:r>
      <w:r w:rsidR="00182110">
        <w:rPr>
          <w:szCs w:val="24"/>
        </w:rPr>
        <w:t xml:space="preserve">Sarca fino alla foce. </w:t>
      </w:r>
      <w:r w:rsidR="00641F9E">
        <w:rPr>
          <w:szCs w:val="24"/>
        </w:rPr>
        <w:t>S</w:t>
      </w:r>
      <w:r w:rsidR="00182110">
        <w:rPr>
          <w:szCs w:val="24"/>
        </w:rPr>
        <w:t xml:space="preserve">i </w:t>
      </w:r>
      <w:r w:rsidR="00641F9E">
        <w:rPr>
          <w:szCs w:val="24"/>
        </w:rPr>
        <w:t xml:space="preserve">pedala fra </w:t>
      </w:r>
      <w:r w:rsidR="00182110">
        <w:rPr>
          <w:szCs w:val="24"/>
        </w:rPr>
        <w:t xml:space="preserve">Torbole e Riva, </w:t>
      </w:r>
      <w:r w:rsidR="00641F9E">
        <w:rPr>
          <w:szCs w:val="24"/>
        </w:rPr>
        <w:t>per raggiungere</w:t>
      </w:r>
      <w:r w:rsidR="00182110">
        <w:rPr>
          <w:szCs w:val="24"/>
        </w:rPr>
        <w:t xml:space="preserve"> Arco,</w:t>
      </w:r>
      <w:r w:rsidR="009C02A4">
        <w:rPr>
          <w:szCs w:val="24"/>
        </w:rPr>
        <w:t xml:space="preserve"> </w:t>
      </w:r>
      <w:r w:rsidR="00182110">
        <w:rPr>
          <w:szCs w:val="24"/>
        </w:rPr>
        <w:t>spinge</w:t>
      </w:r>
      <w:r w:rsidR="00641F9E">
        <w:rPr>
          <w:szCs w:val="24"/>
        </w:rPr>
        <w:t>rsi</w:t>
      </w:r>
      <w:r w:rsidR="004343FE">
        <w:rPr>
          <w:szCs w:val="24"/>
        </w:rPr>
        <w:t xml:space="preserve"> </w:t>
      </w:r>
      <w:r w:rsidR="00182110">
        <w:rPr>
          <w:szCs w:val="24"/>
        </w:rPr>
        <w:t xml:space="preserve">fino al </w:t>
      </w:r>
      <w:r w:rsidR="00182110" w:rsidRPr="00182110">
        <w:rPr>
          <w:szCs w:val="24"/>
        </w:rPr>
        <w:t>sobborgo di Varone</w:t>
      </w:r>
      <w:r>
        <w:rPr>
          <w:szCs w:val="24"/>
        </w:rPr>
        <w:t xml:space="preserve"> per ammirare i</w:t>
      </w:r>
      <w:r w:rsidR="004343FE">
        <w:rPr>
          <w:szCs w:val="24"/>
        </w:rPr>
        <w:t xml:space="preserve"> </w:t>
      </w:r>
      <w:r>
        <w:rPr>
          <w:szCs w:val="24"/>
        </w:rPr>
        <w:t>giochi</w:t>
      </w:r>
      <w:r w:rsidR="004343FE">
        <w:rPr>
          <w:szCs w:val="24"/>
        </w:rPr>
        <w:t xml:space="preserve"> </w:t>
      </w:r>
      <w:r>
        <w:rPr>
          <w:szCs w:val="24"/>
        </w:rPr>
        <w:t xml:space="preserve">d’acqua di una </w:t>
      </w:r>
      <w:r w:rsidR="00641F9E">
        <w:rPr>
          <w:szCs w:val="24"/>
        </w:rPr>
        <w:t>spettacolare</w:t>
      </w:r>
      <w:r>
        <w:rPr>
          <w:szCs w:val="24"/>
        </w:rPr>
        <w:t xml:space="preserve"> cascata</w:t>
      </w:r>
      <w:r w:rsidR="00C27B0D">
        <w:rPr>
          <w:szCs w:val="24"/>
        </w:rPr>
        <w:t>, ed anche affacciarsi</w:t>
      </w:r>
      <w:r>
        <w:rPr>
          <w:szCs w:val="24"/>
        </w:rPr>
        <w:t xml:space="preserve"> nella </w:t>
      </w:r>
      <w:r w:rsidR="00C27B0D">
        <w:rPr>
          <w:szCs w:val="24"/>
        </w:rPr>
        <w:t xml:space="preserve">vicina </w:t>
      </w:r>
      <w:r w:rsidR="00974A48">
        <w:rPr>
          <w:szCs w:val="24"/>
        </w:rPr>
        <w:t>V</w:t>
      </w:r>
      <w:r>
        <w:rPr>
          <w:szCs w:val="24"/>
        </w:rPr>
        <w:t>al di Ledro al termine d</w:t>
      </w:r>
      <w:r w:rsidR="00974A48">
        <w:rPr>
          <w:szCs w:val="24"/>
        </w:rPr>
        <w:t>e</w:t>
      </w:r>
      <w:r>
        <w:rPr>
          <w:szCs w:val="24"/>
        </w:rPr>
        <w:t xml:space="preserve">lla </w:t>
      </w:r>
      <w:r w:rsidR="00641F9E">
        <w:rPr>
          <w:szCs w:val="24"/>
        </w:rPr>
        <w:t xml:space="preserve">panoramica </w:t>
      </w:r>
      <w:r>
        <w:rPr>
          <w:szCs w:val="24"/>
        </w:rPr>
        <w:t>ascesa della vecchia Ponale</w:t>
      </w:r>
      <w:r w:rsidR="00182110" w:rsidRPr="00182110">
        <w:rPr>
          <w:szCs w:val="24"/>
        </w:rPr>
        <w:t>.</w:t>
      </w:r>
    </w:p>
    <w:p w14:paraId="0AFE9368" w14:textId="2982BB57" w:rsidR="00641F9E" w:rsidRDefault="00E77C65" w:rsidP="00C90EFA">
      <w:pPr>
        <w:jc w:val="both"/>
        <w:rPr>
          <w:szCs w:val="24"/>
        </w:rPr>
      </w:pPr>
      <w:r>
        <w:rPr>
          <w:szCs w:val="24"/>
        </w:rPr>
        <w:t>Di ritorno da una giornata sulle falesie di Arco e Torbole,</w:t>
      </w:r>
      <w:r w:rsidR="004343FE">
        <w:rPr>
          <w:szCs w:val="24"/>
        </w:rPr>
        <w:t xml:space="preserve"> </w:t>
      </w:r>
      <w:r>
        <w:rPr>
          <w:szCs w:val="24"/>
        </w:rPr>
        <w:t>di trekking sulla rete di percorsi</w:t>
      </w:r>
      <w:r w:rsidR="004343FE">
        <w:rPr>
          <w:szCs w:val="24"/>
        </w:rPr>
        <w:t xml:space="preserve"> </w:t>
      </w:r>
      <w:r>
        <w:rPr>
          <w:szCs w:val="24"/>
        </w:rPr>
        <w:t>sulle montagne o</w:t>
      </w:r>
      <w:r w:rsidR="004343FE">
        <w:rPr>
          <w:szCs w:val="24"/>
        </w:rPr>
        <w:t xml:space="preserve"> </w:t>
      </w:r>
      <w:r>
        <w:rPr>
          <w:szCs w:val="24"/>
        </w:rPr>
        <w:t>di</w:t>
      </w:r>
      <w:r w:rsidR="004343FE">
        <w:rPr>
          <w:szCs w:val="24"/>
        </w:rPr>
        <w:t xml:space="preserve"> </w:t>
      </w:r>
      <w:r>
        <w:rPr>
          <w:szCs w:val="24"/>
        </w:rPr>
        <w:t>giri</w:t>
      </w:r>
      <w:r w:rsidR="004343FE">
        <w:rPr>
          <w:szCs w:val="24"/>
        </w:rPr>
        <w:t xml:space="preserve"> </w:t>
      </w:r>
      <w:r>
        <w:rPr>
          <w:szCs w:val="24"/>
        </w:rPr>
        <w:t>in mountain bike</w:t>
      </w:r>
      <w:r w:rsidR="00AF7016">
        <w:rPr>
          <w:szCs w:val="24"/>
        </w:rPr>
        <w:t xml:space="preserve"> lungo gli</w:t>
      </w:r>
      <w:r>
        <w:rPr>
          <w:szCs w:val="24"/>
        </w:rPr>
        <w:t xml:space="preserve"> itinerari del Bike Park Garda Trentino</w:t>
      </w:r>
      <w:r w:rsidR="00974A48">
        <w:rPr>
          <w:szCs w:val="24"/>
        </w:rPr>
        <w:t>,</w:t>
      </w:r>
      <w:r>
        <w:rPr>
          <w:szCs w:val="24"/>
        </w:rPr>
        <w:t xml:space="preserve"> non</w:t>
      </w:r>
      <w:r w:rsidR="004343FE">
        <w:rPr>
          <w:szCs w:val="24"/>
        </w:rPr>
        <w:t xml:space="preserve"> </w:t>
      </w:r>
      <w:r>
        <w:rPr>
          <w:szCs w:val="24"/>
        </w:rPr>
        <w:t>deve</w:t>
      </w:r>
      <w:r w:rsidR="004343FE">
        <w:rPr>
          <w:szCs w:val="24"/>
        </w:rPr>
        <w:t xml:space="preserve"> </w:t>
      </w:r>
      <w:r>
        <w:rPr>
          <w:szCs w:val="24"/>
        </w:rPr>
        <w:t>mancare una sosta</w:t>
      </w:r>
      <w:r w:rsidR="004343FE">
        <w:rPr>
          <w:szCs w:val="24"/>
        </w:rPr>
        <w:t xml:space="preserve"> </w:t>
      </w:r>
      <w:r>
        <w:rPr>
          <w:szCs w:val="24"/>
        </w:rPr>
        <w:t>nei locali</w:t>
      </w:r>
      <w:r w:rsidR="004343FE">
        <w:rPr>
          <w:szCs w:val="24"/>
        </w:rPr>
        <w:t xml:space="preserve"> </w:t>
      </w:r>
      <w:r>
        <w:rPr>
          <w:szCs w:val="24"/>
        </w:rPr>
        <w:t>del</w:t>
      </w:r>
      <w:r w:rsidR="004343FE">
        <w:rPr>
          <w:szCs w:val="24"/>
        </w:rPr>
        <w:t xml:space="preserve"> </w:t>
      </w:r>
      <w:r>
        <w:rPr>
          <w:szCs w:val="24"/>
        </w:rPr>
        <w:t>vivace lungolago o</w:t>
      </w:r>
      <w:r w:rsidR="004343FE">
        <w:rPr>
          <w:szCs w:val="24"/>
        </w:rPr>
        <w:t xml:space="preserve"> </w:t>
      </w:r>
      <w:r>
        <w:rPr>
          <w:szCs w:val="24"/>
        </w:rPr>
        <w:t xml:space="preserve">delle piazzette delle tre principali località: </w:t>
      </w:r>
      <w:r w:rsidR="003841A3">
        <w:rPr>
          <w:szCs w:val="24"/>
        </w:rPr>
        <w:t xml:space="preserve">tra </w:t>
      </w:r>
      <w:r>
        <w:rPr>
          <w:szCs w:val="24"/>
        </w:rPr>
        <w:t>wine bar, bistr</w:t>
      </w:r>
      <w:r w:rsidR="00313454">
        <w:rPr>
          <w:szCs w:val="24"/>
        </w:rPr>
        <w:t>o</w:t>
      </w:r>
      <w:r>
        <w:rPr>
          <w:szCs w:val="24"/>
        </w:rPr>
        <w:t>t, caffè, gelaterie</w:t>
      </w:r>
      <w:r w:rsidR="003841A3">
        <w:rPr>
          <w:szCs w:val="24"/>
        </w:rPr>
        <w:t xml:space="preserve"> artigianali</w:t>
      </w:r>
      <w:r w:rsidR="005A341B">
        <w:rPr>
          <w:szCs w:val="24"/>
        </w:rPr>
        <w:t>,</w:t>
      </w:r>
      <w:r w:rsidR="003841A3">
        <w:rPr>
          <w:szCs w:val="24"/>
        </w:rPr>
        <w:t xml:space="preserve"> qui si respira un autentico </w:t>
      </w:r>
      <w:r w:rsidR="00974A48">
        <w:rPr>
          <w:szCs w:val="24"/>
        </w:rPr>
        <w:t>I</w:t>
      </w:r>
      <w:r w:rsidR="003841A3">
        <w:rPr>
          <w:szCs w:val="24"/>
        </w:rPr>
        <w:t>talian style. Oppure ci si prende tutto il</w:t>
      </w:r>
      <w:r w:rsidR="004343FE">
        <w:rPr>
          <w:szCs w:val="24"/>
        </w:rPr>
        <w:t xml:space="preserve"> </w:t>
      </w:r>
      <w:r w:rsidR="003841A3">
        <w:rPr>
          <w:szCs w:val="24"/>
        </w:rPr>
        <w:t>tempo</w:t>
      </w:r>
      <w:r w:rsidR="004343FE">
        <w:rPr>
          <w:szCs w:val="24"/>
        </w:rPr>
        <w:t xml:space="preserve"> </w:t>
      </w:r>
      <w:r w:rsidR="003841A3">
        <w:rPr>
          <w:szCs w:val="24"/>
        </w:rPr>
        <w:t>per regalarsi</w:t>
      </w:r>
      <w:r w:rsidR="004343FE">
        <w:rPr>
          <w:szCs w:val="24"/>
        </w:rPr>
        <w:t xml:space="preserve"> </w:t>
      </w:r>
      <w:r w:rsidR="003841A3">
        <w:rPr>
          <w:szCs w:val="24"/>
        </w:rPr>
        <w:t>un</w:t>
      </w:r>
      <w:r w:rsidR="004343FE">
        <w:rPr>
          <w:szCs w:val="24"/>
        </w:rPr>
        <w:t xml:space="preserve"> </w:t>
      </w:r>
      <w:r w:rsidR="003841A3">
        <w:rPr>
          <w:szCs w:val="24"/>
        </w:rPr>
        <w:t>momento</w:t>
      </w:r>
      <w:r w:rsidR="004343FE">
        <w:rPr>
          <w:szCs w:val="24"/>
        </w:rPr>
        <w:t xml:space="preserve"> </w:t>
      </w:r>
      <w:r w:rsidR="003841A3">
        <w:rPr>
          <w:szCs w:val="24"/>
        </w:rPr>
        <w:t>di benessere tra i vapori</w:t>
      </w:r>
      <w:r w:rsidR="00C046B1">
        <w:rPr>
          <w:szCs w:val="24"/>
        </w:rPr>
        <w:t xml:space="preserve"> ed i getti</w:t>
      </w:r>
      <w:r w:rsidR="004343FE">
        <w:rPr>
          <w:szCs w:val="24"/>
        </w:rPr>
        <w:t xml:space="preserve"> </w:t>
      </w:r>
      <w:r w:rsidR="00C046B1">
        <w:rPr>
          <w:szCs w:val="24"/>
        </w:rPr>
        <w:t>d’acqua</w:t>
      </w:r>
      <w:r w:rsidR="003841A3">
        <w:rPr>
          <w:szCs w:val="24"/>
        </w:rPr>
        <w:t xml:space="preserve"> delle piscine riscaldate di </w:t>
      </w:r>
      <w:r w:rsidR="003841A3" w:rsidRPr="00C046B1">
        <w:rPr>
          <w:b/>
          <w:bCs/>
          <w:szCs w:val="24"/>
        </w:rPr>
        <w:t>Garda Therme</w:t>
      </w:r>
      <w:r w:rsidR="003841A3">
        <w:rPr>
          <w:szCs w:val="24"/>
        </w:rPr>
        <w:t xml:space="preserve"> a Linfano, a due passi</w:t>
      </w:r>
      <w:r w:rsidR="004343FE">
        <w:rPr>
          <w:szCs w:val="24"/>
        </w:rPr>
        <w:t xml:space="preserve"> </w:t>
      </w:r>
      <w:r w:rsidR="003841A3">
        <w:rPr>
          <w:szCs w:val="24"/>
        </w:rPr>
        <w:t xml:space="preserve">dal lago, </w:t>
      </w:r>
      <w:r w:rsidR="00C046B1">
        <w:rPr>
          <w:szCs w:val="24"/>
        </w:rPr>
        <w:t>tra</w:t>
      </w:r>
      <w:r w:rsidR="004343FE">
        <w:rPr>
          <w:szCs w:val="24"/>
        </w:rPr>
        <w:t xml:space="preserve"> </w:t>
      </w:r>
      <w:r w:rsidR="003841A3">
        <w:rPr>
          <w:szCs w:val="24"/>
        </w:rPr>
        <w:t xml:space="preserve">percorsi wellness e trattamenti </w:t>
      </w:r>
      <w:r w:rsidR="00C046B1">
        <w:rPr>
          <w:szCs w:val="24"/>
        </w:rPr>
        <w:t>classici ed olistici.</w:t>
      </w:r>
      <w:r w:rsidR="00C90EFA">
        <w:rPr>
          <w:szCs w:val="24"/>
        </w:rPr>
        <w:t xml:space="preserve"> </w:t>
      </w:r>
    </w:p>
    <w:p w14:paraId="2C96F0AE" w14:textId="1EDECD63" w:rsidR="00C90EFA" w:rsidRDefault="00C90EFA" w:rsidP="00C90EFA">
      <w:pPr>
        <w:jc w:val="both"/>
        <w:rPr>
          <w:color w:val="00000A"/>
        </w:rPr>
      </w:pPr>
      <w:r>
        <w:rPr>
          <w:color w:val="00000A"/>
        </w:rPr>
        <w:t xml:space="preserve">Anche il </w:t>
      </w:r>
      <w:r w:rsidRPr="00B1531B">
        <w:rPr>
          <w:b/>
          <w:color w:val="00000A"/>
        </w:rPr>
        <w:t>lago di Ledro</w:t>
      </w:r>
      <w:r w:rsidR="00094F48">
        <w:rPr>
          <w:b/>
          <w:color w:val="00000A"/>
        </w:rPr>
        <w:t>,</w:t>
      </w:r>
      <w:r>
        <w:rPr>
          <w:color w:val="00000A"/>
        </w:rPr>
        <w:t xml:space="preserve"> con le sue spiaggette nascoste</w:t>
      </w:r>
      <w:r w:rsidR="00094F48">
        <w:rPr>
          <w:color w:val="00000A"/>
        </w:rPr>
        <w:t>,</w:t>
      </w:r>
      <w:r>
        <w:rPr>
          <w:color w:val="00000A"/>
        </w:rPr>
        <w:t xml:space="preserve"> </w:t>
      </w:r>
      <w:r w:rsidR="00EA4E62">
        <w:rPr>
          <w:color w:val="00000A"/>
        </w:rPr>
        <w:t xml:space="preserve">è da scoprire </w:t>
      </w:r>
      <w:r>
        <w:rPr>
          <w:color w:val="00000A"/>
        </w:rPr>
        <w:t xml:space="preserve">dall’acqua, pagaiando a bordo di una canoa, esperienza accattivante ed avventurosa per i più piccoli, specie al mattino prima che si alzino le brezze del pomeriggio, scivolando senza fatica sull’acqua del lago letteralmente immota. </w:t>
      </w:r>
      <w:r w:rsidR="00C27B0D">
        <w:rPr>
          <w:color w:val="00000A"/>
        </w:rPr>
        <w:t>E</w:t>
      </w:r>
      <w:r w:rsidR="005E5B06">
        <w:rPr>
          <w:color w:val="00000A"/>
        </w:rPr>
        <w:t xml:space="preserve"> naturalmente in </w:t>
      </w:r>
      <w:r>
        <w:rPr>
          <w:color w:val="00000A"/>
        </w:rPr>
        <w:t>bici</w:t>
      </w:r>
      <w:r w:rsidR="00C27B0D">
        <w:rPr>
          <w:color w:val="00000A"/>
        </w:rPr>
        <w:t>,</w:t>
      </w:r>
      <w:r>
        <w:rPr>
          <w:color w:val="00000A"/>
        </w:rPr>
        <w:t xml:space="preserve"> lungo il percorso da Molina e</w:t>
      </w:r>
      <w:r w:rsidR="004343FE">
        <w:rPr>
          <w:color w:val="00000A"/>
        </w:rPr>
        <w:t xml:space="preserve"> </w:t>
      </w:r>
      <w:r>
        <w:rPr>
          <w:color w:val="00000A"/>
        </w:rPr>
        <w:t>Pieve</w:t>
      </w:r>
      <w:r w:rsidR="004343FE">
        <w:rPr>
          <w:color w:val="00000A"/>
        </w:rPr>
        <w:t xml:space="preserve"> </w:t>
      </w:r>
      <w:r>
        <w:rPr>
          <w:color w:val="00000A"/>
        </w:rPr>
        <w:t>e che prosegue</w:t>
      </w:r>
      <w:r w:rsidR="004343FE">
        <w:rPr>
          <w:color w:val="00000A"/>
        </w:rPr>
        <w:t xml:space="preserve"> </w:t>
      </w:r>
      <w:r>
        <w:rPr>
          <w:color w:val="00000A"/>
        </w:rPr>
        <w:t>fino</w:t>
      </w:r>
      <w:r w:rsidR="004343FE">
        <w:rPr>
          <w:color w:val="00000A"/>
        </w:rPr>
        <w:t xml:space="preserve"> </w:t>
      </w:r>
      <w:r>
        <w:rPr>
          <w:color w:val="00000A"/>
        </w:rPr>
        <w:t xml:space="preserve">al termine della valle, al Passo d’Ampola presso il biotopo ricco </w:t>
      </w:r>
      <w:r w:rsidR="00094F48">
        <w:rPr>
          <w:color w:val="00000A"/>
        </w:rPr>
        <w:t xml:space="preserve">di </w:t>
      </w:r>
      <w:r>
        <w:rPr>
          <w:color w:val="00000A"/>
        </w:rPr>
        <w:t>ninfee</w:t>
      </w:r>
      <w:r w:rsidR="00C27B0D">
        <w:rPr>
          <w:color w:val="00000A"/>
        </w:rPr>
        <w:t xml:space="preserve"> o nella verde Val di Concei</w:t>
      </w:r>
      <w:r>
        <w:rPr>
          <w:color w:val="00000A"/>
        </w:rPr>
        <w:t>.</w:t>
      </w:r>
    </w:p>
    <w:p w14:paraId="41ECB897" w14:textId="312D18C7" w:rsidR="00C27B0D" w:rsidRDefault="00C27B0D" w:rsidP="00C27B0D">
      <w:pPr>
        <w:jc w:val="both"/>
        <w:rPr>
          <w:rStyle w:val="Enfasigrassetto"/>
          <w:b w:val="0"/>
          <w:i/>
        </w:rPr>
      </w:pPr>
      <w:r>
        <w:t xml:space="preserve">Il </w:t>
      </w:r>
      <w:r>
        <w:rPr>
          <w:b/>
        </w:rPr>
        <w:t>lago di Tenno</w:t>
      </w:r>
      <w:r>
        <w:t xml:space="preserve"> è un piacere per gli occhi e </w:t>
      </w:r>
      <w:r w:rsidR="00641F9E">
        <w:t>una meta ideale per un pic-nic di primavera sulle sue rive. Questo lago dalle acque color turchese accogli</w:t>
      </w:r>
      <w:r>
        <w:t xml:space="preserve">e anche un particolare biotopo su una piccola isola e, per brevi periodi, quando il livello dell’acqua si abbassa, ne emerge anche una seconda, chiamata “Isola dell’86”, </w:t>
      </w:r>
      <w:r w:rsidR="00641F9E">
        <w:t>a ricordo dell’anno</w:t>
      </w:r>
      <w:r w:rsidR="00922346">
        <w:t xml:space="preserve"> in cui fu</w:t>
      </w:r>
      <w:r>
        <w:t xml:space="preserve"> avvistata </w:t>
      </w:r>
      <w:r>
        <w:lastRenderedPageBreak/>
        <w:t>per la prima volta</w:t>
      </w:r>
      <w:r w:rsidRPr="00974A48">
        <w:t>.</w:t>
      </w:r>
      <w:r w:rsidR="00922346">
        <w:t xml:space="preserve"> A pochi minuti dal lago c’è anche il borgo m</w:t>
      </w:r>
      <w:r>
        <w:t xml:space="preserve">edievale di </w:t>
      </w:r>
      <w:r w:rsidRPr="00D35E66">
        <w:t>Canale di Tenno</w:t>
      </w:r>
      <w:r>
        <w:t>,</w:t>
      </w:r>
      <w:r w:rsidR="00922346">
        <w:t xml:space="preserve"> nella lista dei “</w:t>
      </w:r>
      <w:r>
        <w:t>più belli d’Italia</w:t>
      </w:r>
      <w:r w:rsidR="00922346">
        <w:t>”</w:t>
      </w:r>
      <w:r>
        <w:t xml:space="preserve">. </w:t>
      </w:r>
    </w:p>
    <w:p w14:paraId="2CA047EA" w14:textId="5F41FC0B" w:rsidR="00C27B0D" w:rsidRPr="009E6E7D" w:rsidRDefault="009E6E7D" w:rsidP="00C27B0D">
      <w:pPr>
        <w:jc w:val="both"/>
        <w:rPr>
          <w:bCs/>
          <w:color w:val="00000A"/>
        </w:rPr>
      </w:pPr>
      <w:r>
        <w:t>Ai piedi delle Dolomiti di Brenta c</w:t>
      </w:r>
      <w:r w:rsidR="00922346">
        <w:t xml:space="preserve">’è </w:t>
      </w:r>
      <w:r w:rsidR="00EA4E62">
        <w:t>il</w:t>
      </w:r>
      <w:r w:rsidR="00922346">
        <w:t xml:space="preserve"> lago p</w:t>
      </w:r>
      <w:r w:rsidR="00C27B0D">
        <w:t>roclamato “più bello d’Italia”</w:t>
      </w:r>
      <w:r w:rsidR="00922346">
        <w:t xml:space="preserve"> dal Touring Club Italiano. </w:t>
      </w:r>
      <w:r w:rsidR="00922346">
        <w:rPr>
          <w:rFonts w:cs="Arial"/>
        </w:rPr>
        <w:t>È</w:t>
      </w:r>
      <w:r w:rsidR="00922346">
        <w:t xml:space="preserve"> </w:t>
      </w:r>
      <w:r w:rsidR="00C27B0D">
        <w:t xml:space="preserve">il lago di </w:t>
      </w:r>
      <w:r w:rsidR="00C27B0D" w:rsidRPr="002C4533">
        <w:rPr>
          <w:b/>
          <w:bCs/>
        </w:rPr>
        <w:t>Molveno</w:t>
      </w:r>
      <w:r w:rsidR="00C27B0D">
        <w:t>, nelle cui acque si specchiano le</w:t>
      </w:r>
      <w:r w:rsidR="002C0C0B">
        <w:t xml:space="preserve"> </w:t>
      </w:r>
      <w:r w:rsidR="00C27B0D">
        <w:t xml:space="preserve">guglie </w:t>
      </w:r>
      <w:r>
        <w:t xml:space="preserve">del gruppo dolomitico ancora </w:t>
      </w:r>
      <w:r w:rsidR="002C0C0B">
        <w:t xml:space="preserve">spruzzate di neve. </w:t>
      </w:r>
      <w:r w:rsidR="002C0C0B">
        <w:rPr>
          <w:rFonts w:cs="Arial"/>
        </w:rPr>
        <w:t>È</w:t>
      </w:r>
      <w:r w:rsidR="002C0C0B">
        <w:t xml:space="preserve"> il </w:t>
      </w:r>
      <w:r w:rsidR="002C0C0B" w:rsidRPr="002C0C0B">
        <w:t xml:space="preserve">luogo perfetto </w:t>
      </w:r>
      <w:r w:rsidR="00313454">
        <w:t xml:space="preserve">per </w:t>
      </w:r>
      <w:r w:rsidR="002C0C0B">
        <w:t>l</w:t>
      </w:r>
      <w:r w:rsidR="003A78FA">
        <w:t>e</w:t>
      </w:r>
      <w:r w:rsidR="002C0C0B">
        <w:t xml:space="preserve"> famigli</w:t>
      </w:r>
      <w:r w:rsidR="003A78FA">
        <w:t>e</w:t>
      </w:r>
      <w:r w:rsidR="002C0C0B" w:rsidRPr="002C0C0B">
        <w:t xml:space="preserve">, </w:t>
      </w:r>
      <w:r w:rsidR="002C0C0B">
        <w:t>grazie al</w:t>
      </w:r>
      <w:r w:rsidR="002C0C0B" w:rsidRPr="002C0C0B">
        <w:t xml:space="preserve"> grande prato in riva al lago</w:t>
      </w:r>
      <w:r>
        <w:t>, uno spazio attrezzato che offre ottimi servizi</w:t>
      </w:r>
      <w:r w:rsidR="00C27B0D">
        <w:t xml:space="preserve">. </w:t>
      </w:r>
      <w:r w:rsidR="00922346">
        <w:t>Qui è possibile</w:t>
      </w:r>
      <w:r w:rsidR="005E5B06">
        <w:t xml:space="preserve"> </w:t>
      </w:r>
      <w:r w:rsidR="00922346">
        <w:t xml:space="preserve">compiere l’intero periplo </w:t>
      </w:r>
      <w:r>
        <w:t xml:space="preserve">del lago </w:t>
      </w:r>
      <w:r w:rsidR="00922346">
        <w:t>a piedi</w:t>
      </w:r>
      <w:r w:rsidR="005E5B06">
        <w:t xml:space="preserve"> </w:t>
      </w:r>
      <w:r w:rsidR="00922346">
        <w:t xml:space="preserve">o in mountain bike per ammirare </w:t>
      </w:r>
      <w:r>
        <w:t>le sue acque</w:t>
      </w:r>
      <w:r w:rsidR="00922346">
        <w:t xml:space="preserve"> da diverse</w:t>
      </w:r>
      <w:r w:rsidR="005E5B06">
        <w:t xml:space="preserve"> </w:t>
      </w:r>
      <w:r w:rsidR="00922346">
        <w:t>prospettive</w:t>
      </w:r>
      <w:r>
        <w:t xml:space="preserve">, </w:t>
      </w:r>
      <w:r w:rsidR="00922346">
        <w:t xml:space="preserve">sostando </w:t>
      </w:r>
      <w:r w:rsidR="00922346">
        <w:rPr>
          <w:color w:val="00000A"/>
        </w:rPr>
        <w:t>per una pausa gourmet al</w:t>
      </w:r>
      <w:r w:rsidR="003A78FA">
        <w:rPr>
          <w:color w:val="00000A"/>
        </w:rPr>
        <w:t xml:space="preserve"> ristorante “B</w:t>
      </w:r>
      <w:r w:rsidR="00922346">
        <w:rPr>
          <w:color w:val="00000A"/>
        </w:rPr>
        <w:t>aita Fortini</w:t>
      </w:r>
      <w:r w:rsidR="003A78FA">
        <w:rPr>
          <w:color w:val="00000A"/>
        </w:rPr>
        <w:t xml:space="preserve"> di Napoleone</w:t>
      </w:r>
      <w:r w:rsidR="00922346">
        <w:rPr>
          <w:color w:val="00000A"/>
        </w:rPr>
        <w:t>”</w:t>
      </w:r>
      <w:r>
        <w:rPr>
          <w:color w:val="00000A"/>
        </w:rPr>
        <w:t>.</w:t>
      </w:r>
      <w:r w:rsidR="00922346">
        <w:rPr>
          <w:color w:val="00000A"/>
        </w:rPr>
        <w:t xml:space="preserve"> </w:t>
      </w:r>
      <w:r>
        <w:rPr>
          <w:color w:val="00000A"/>
        </w:rPr>
        <w:t>O</w:t>
      </w:r>
      <w:r w:rsidR="00922346">
        <w:rPr>
          <w:color w:val="00000A"/>
        </w:rPr>
        <w:t>ppure</w:t>
      </w:r>
      <w:r w:rsidR="005E5B06">
        <w:rPr>
          <w:color w:val="00000A"/>
        </w:rPr>
        <w:t xml:space="preserve"> </w:t>
      </w:r>
      <w:r w:rsidR="00922346">
        <w:rPr>
          <w:color w:val="00000A"/>
        </w:rPr>
        <w:t>spingersi fino</w:t>
      </w:r>
      <w:r w:rsidR="005E5B06">
        <w:rPr>
          <w:color w:val="00000A"/>
        </w:rPr>
        <w:t xml:space="preserve"> </w:t>
      </w:r>
      <w:r w:rsidR="00922346">
        <w:rPr>
          <w:color w:val="00000A"/>
        </w:rPr>
        <w:t>al</w:t>
      </w:r>
      <w:r>
        <w:rPr>
          <w:color w:val="00000A"/>
        </w:rPr>
        <w:t>la</w:t>
      </w:r>
      <w:r w:rsidR="005E5B06">
        <w:rPr>
          <w:color w:val="00000A"/>
        </w:rPr>
        <w:t xml:space="preserve"> </w:t>
      </w:r>
      <w:r w:rsidR="00922346">
        <w:rPr>
          <w:color w:val="00000A"/>
        </w:rPr>
        <w:t>vicin</w:t>
      </w:r>
      <w:r>
        <w:rPr>
          <w:color w:val="00000A"/>
        </w:rPr>
        <w:t xml:space="preserve">a </w:t>
      </w:r>
      <w:r w:rsidR="00922346">
        <w:rPr>
          <w:color w:val="00000A"/>
        </w:rPr>
        <w:t>oasi naturale del</w:t>
      </w:r>
      <w:r w:rsidR="005E5B06">
        <w:rPr>
          <w:color w:val="00000A"/>
        </w:rPr>
        <w:t xml:space="preserve"> </w:t>
      </w:r>
      <w:r w:rsidR="00C27B0D" w:rsidRPr="00B1531B">
        <w:rPr>
          <w:b/>
          <w:color w:val="00000A"/>
        </w:rPr>
        <w:t>lago</w:t>
      </w:r>
      <w:r>
        <w:rPr>
          <w:b/>
          <w:color w:val="00000A"/>
        </w:rPr>
        <w:t xml:space="preserve"> </w:t>
      </w:r>
      <w:r w:rsidR="00C27B0D" w:rsidRPr="00B1531B">
        <w:rPr>
          <w:b/>
          <w:color w:val="00000A"/>
        </w:rPr>
        <w:t>di Nembia</w:t>
      </w:r>
      <w:r w:rsidR="00313454">
        <w:rPr>
          <w:b/>
          <w:color w:val="00000A"/>
        </w:rPr>
        <w:t>,</w:t>
      </w:r>
      <w:r>
        <w:rPr>
          <w:b/>
          <w:color w:val="00000A"/>
        </w:rPr>
        <w:t xml:space="preserve"> </w:t>
      </w:r>
      <w:r w:rsidRPr="009E6E7D">
        <w:rPr>
          <w:bCs/>
          <w:color w:val="00000A"/>
        </w:rPr>
        <w:t xml:space="preserve">un luogo ideale per </w:t>
      </w:r>
      <w:r>
        <w:rPr>
          <w:bCs/>
          <w:color w:val="00000A"/>
        </w:rPr>
        <w:t xml:space="preserve">chi ha la passione della </w:t>
      </w:r>
      <w:r w:rsidRPr="009E6E7D">
        <w:rPr>
          <w:bCs/>
          <w:color w:val="00000A"/>
        </w:rPr>
        <w:t>pesca</w:t>
      </w:r>
      <w:r w:rsidR="00993798" w:rsidRPr="009E6E7D">
        <w:rPr>
          <w:bCs/>
          <w:color w:val="00000A"/>
        </w:rPr>
        <w:t>.</w:t>
      </w:r>
    </w:p>
    <w:p w14:paraId="65E7572B" w14:textId="70B7E73C" w:rsidR="00FF487C" w:rsidRDefault="009E6E7D" w:rsidP="00FF487C">
      <w:pPr>
        <w:suppressAutoHyphens/>
        <w:jc w:val="both"/>
        <w:rPr>
          <w:rFonts w:cs="Arial"/>
          <w:color w:val="00000A"/>
          <w:szCs w:val="24"/>
          <w:lang w:eastAsia="ar-SA"/>
        </w:rPr>
      </w:pPr>
      <w:r>
        <w:rPr>
          <w:rFonts w:cs="Arial"/>
          <w:color w:val="00000A"/>
          <w:szCs w:val="24"/>
          <w:lang w:eastAsia="ar-SA"/>
        </w:rPr>
        <w:t>Caricando la bici sul treno della Valsugana alla stazione di Trento</w:t>
      </w:r>
      <w:r w:rsidR="001B1983">
        <w:rPr>
          <w:rFonts w:cs="Arial"/>
          <w:color w:val="00000A"/>
          <w:szCs w:val="24"/>
          <w:lang w:eastAsia="ar-SA"/>
        </w:rPr>
        <w:t>,</w:t>
      </w:r>
      <w:r>
        <w:rPr>
          <w:rFonts w:cs="Arial"/>
          <w:color w:val="00000A"/>
          <w:szCs w:val="24"/>
          <w:lang w:eastAsia="ar-SA"/>
        </w:rPr>
        <w:t xml:space="preserve"> si raggiunge San Cristoforo al </w:t>
      </w:r>
      <w:r w:rsidR="001B1983">
        <w:rPr>
          <w:rFonts w:cs="Arial"/>
          <w:color w:val="00000A"/>
          <w:szCs w:val="24"/>
          <w:lang w:eastAsia="ar-SA"/>
        </w:rPr>
        <w:t>L</w:t>
      </w:r>
      <w:r>
        <w:rPr>
          <w:rFonts w:cs="Arial"/>
          <w:color w:val="00000A"/>
          <w:szCs w:val="24"/>
          <w:lang w:eastAsia="ar-SA"/>
        </w:rPr>
        <w:t xml:space="preserve">ago e da qui </w:t>
      </w:r>
      <w:r w:rsidR="00524C3C">
        <w:rPr>
          <w:rFonts w:cs="Arial"/>
          <w:color w:val="00000A"/>
          <w:szCs w:val="24"/>
          <w:lang w:eastAsia="ar-SA"/>
        </w:rPr>
        <w:t xml:space="preserve">si </w:t>
      </w:r>
      <w:r>
        <w:rPr>
          <w:rFonts w:cs="Arial"/>
          <w:color w:val="00000A"/>
          <w:szCs w:val="24"/>
          <w:lang w:eastAsia="ar-SA"/>
        </w:rPr>
        <w:t xml:space="preserve">inizia a pedalare lungo la ciclopista della </w:t>
      </w:r>
      <w:r w:rsidRPr="00524C3C">
        <w:rPr>
          <w:rFonts w:cs="Arial"/>
          <w:b/>
          <w:color w:val="00000A"/>
          <w:szCs w:val="24"/>
          <w:lang w:eastAsia="ar-SA"/>
        </w:rPr>
        <w:t>Valsugana</w:t>
      </w:r>
      <w:r w:rsidR="005A341B">
        <w:rPr>
          <w:rFonts w:cs="Arial"/>
          <w:b/>
          <w:color w:val="00000A"/>
          <w:szCs w:val="24"/>
          <w:lang w:eastAsia="ar-SA"/>
        </w:rPr>
        <w:t>,</w:t>
      </w:r>
      <w:r w:rsidR="00524C3C" w:rsidRPr="00524C3C">
        <w:rPr>
          <w:rFonts w:cs="Arial"/>
          <w:b/>
          <w:color w:val="00000A"/>
          <w:szCs w:val="24"/>
          <w:lang w:eastAsia="ar-SA"/>
        </w:rPr>
        <w:t xml:space="preserve"> </w:t>
      </w:r>
      <w:r w:rsidR="00524C3C" w:rsidRPr="00524C3C">
        <w:rPr>
          <w:rFonts w:cs="Arial"/>
          <w:bCs/>
          <w:color w:val="00000A"/>
          <w:szCs w:val="24"/>
          <w:lang w:eastAsia="ar-SA"/>
        </w:rPr>
        <w:t>che raggiunge Bassano del Grappa</w:t>
      </w:r>
      <w:r w:rsidR="00524C3C">
        <w:rPr>
          <w:rFonts w:cs="Arial"/>
          <w:bCs/>
          <w:color w:val="00000A"/>
          <w:szCs w:val="24"/>
          <w:lang w:eastAsia="ar-SA"/>
        </w:rPr>
        <w:t xml:space="preserve"> con un tracciato di 60 km</w:t>
      </w:r>
      <w:r w:rsidR="005A341B">
        <w:rPr>
          <w:rFonts w:cs="Arial"/>
          <w:bCs/>
          <w:color w:val="00000A"/>
          <w:szCs w:val="24"/>
          <w:lang w:eastAsia="ar-SA"/>
        </w:rPr>
        <w:t>,</w:t>
      </w:r>
      <w:r w:rsidR="00524C3C">
        <w:rPr>
          <w:rFonts w:cs="Arial"/>
          <w:bCs/>
          <w:color w:val="00000A"/>
          <w:szCs w:val="24"/>
          <w:lang w:eastAsia="ar-SA"/>
        </w:rPr>
        <w:t xml:space="preserve"> </w:t>
      </w:r>
      <w:r w:rsidR="005A341B">
        <w:rPr>
          <w:rFonts w:cs="Arial"/>
          <w:bCs/>
          <w:color w:val="00000A"/>
          <w:szCs w:val="24"/>
          <w:lang w:eastAsia="ar-SA"/>
        </w:rPr>
        <w:t>lungo il fiume Brenta,</w:t>
      </w:r>
      <w:r w:rsidR="005A341B" w:rsidRPr="005A341B">
        <w:rPr>
          <w:rFonts w:cs="Arial"/>
          <w:color w:val="00000A"/>
          <w:szCs w:val="24"/>
          <w:lang w:eastAsia="ar-SA"/>
        </w:rPr>
        <w:t xml:space="preserve"> </w:t>
      </w:r>
      <w:r w:rsidR="005A341B" w:rsidRPr="00D47372">
        <w:rPr>
          <w:rFonts w:cs="Arial"/>
          <w:color w:val="00000A"/>
          <w:szCs w:val="24"/>
          <w:lang w:eastAsia="ar-SA"/>
        </w:rPr>
        <w:t>immers</w:t>
      </w:r>
      <w:r w:rsidR="005A341B">
        <w:rPr>
          <w:rFonts w:cs="Arial"/>
          <w:color w:val="00000A"/>
          <w:szCs w:val="24"/>
          <w:lang w:eastAsia="ar-SA"/>
        </w:rPr>
        <w:t>o</w:t>
      </w:r>
      <w:r w:rsidR="005A341B" w:rsidRPr="00D47372">
        <w:rPr>
          <w:rFonts w:cs="Arial"/>
          <w:color w:val="00000A"/>
          <w:szCs w:val="24"/>
          <w:lang w:eastAsia="ar-SA"/>
        </w:rPr>
        <w:t xml:space="preserve"> nella natura</w:t>
      </w:r>
      <w:r w:rsidRPr="009E6E7D">
        <w:rPr>
          <w:rFonts w:cs="Arial"/>
          <w:bCs/>
          <w:color w:val="00000A"/>
          <w:szCs w:val="24"/>
          <w:lang w:eastAsia="ar-SA"/>
        </w:rPr>
        <w:t>.</w:t>
      </w:r>
      <w:r>
        <w:rPr>
          <w:rFonts w:cs="Arial"/>
          <w:bCs/>
          <w:color w:val="00000A"/>
          <w:szCs w:val="24"/>
          <w:lang w:eastAsia="ar-SA"/>
        </w:rPr>
        <w:t xml:space="preserve"> </w:t>
      </w:r>
      <w:r w:rsidR="00102731">
        <w:rPr>
          <w:rFonts w:cs="Arial"/>
          <w:bCs/>
          <w:color w:val="00000A"/>
          <w:szCs w:val="24"/>
          <w:lang w:eastAsia="ar-SA"/>
        </w:rPr>
        <w:t>Dopo un chilometro circa</w:t>
      </w:r>
      <w:r w:rsidR="001B1983">
        <w:rPr>
          <w:rFonts w:cs="Arial"/>
          <w:bCs/>
          <w:color w:val="00000A"/>
          <w:szCs w:val="24"/>
          <w:lang w:eastAsia="ar-SA"/>
        </w:rPr>
        <w:t>,</w:t>
      </w:r>
      <w:r w:rsidR="00524C3C">
        <w:rPr>
          <w:rFonts w:cs="Arial"/>
          <w:bCs/>
          <w:color w:val="00000A"/>
          <w:szCs w:val="24"/>
          <w:lang w:eastAsia="ar-SA"/>
        </w:rPr>
        <w:t xml:space="preserve"> il tracciato </w:t>
      </w:r>
      <w:r w:rsidR="00102731">
        <w:rPr>
          <w:rFonts w:cs="Arial"/>
          <w:bCs/>
          <w:color w:val="00000A"/>
          <w:szCs w:val="24"/>
          <w:lang w:eastAsia="ar-SA"/>
        </w:rPr>
        <w:t xml:space="preserve">costeggia </w:t>
      </w:r>
      <w:r>
        <w:rPr>
          <w:rFonts w:cs="Arial"/>
          <w:color w:val="00000A"/>
          <w:szCs w:val="24"/>
          <w:lang w:eastAsia="ar-SA"/>
        </w:rPr>
        <w:t xml:space="preserve">la sponda occidentale del </w:t>
      </w:r>
      <w:r w:rsidR="00AB2173">
        <w:rPr>
          <w:rFonts w:cs="Arial"/>
          <w:b/>
          <w:bCs/>
          <w:color w:val="00000A"/>
          <w:szCs w:val="24"/>
          <w:lang w:eastAsia="ar-SA"/>
        </w:rPr>
        <w:t>l</w:t>
      </w:r>
      <w:r w:rsidRPr="00102731">
        <w:rPr>
          <w:rFonts w:cs="Arial"/>
          <w:b/>
          <w:bCs/>
          <w:color w:val="00000A"/>
          <w:szCs w:val="24"/>
          <w:lang w:eastAsia="ar-SA"/>
        </w:rPr>
        <w:t>ago di Caldonazzo</w:t>
      </w:r>
      <w:r>
        <w:rPr>
          <w:rFonts w:cs="Arial"/>
          <w:color w:val="00000A"/>
          <w:szCs w:val="24"/>
          <w:lang w:eastAsia="ar-SA"/>
        </w:rPr>
        <w:t xml:space="preserve"> </w:t>
      </w:r>
      <w:r w:rsidR="00102731">
        <w:rPr>
          <w:rFonts w:cs="Arial"/>
          <w:color w:val="00000A"/>
          <w:szCs w:val="24"/>
          <w:lang w:eastAsia="ar-SA"/>
        </w:rPr>
        <w:t>con la bella spiaggetta in località Valcanover</w:t>
      </w:r>
      <w:r w:rsidR="00524C3C">
        <w:rPr>
          <w:rFonts w:cs="Arial"/>
          <w:color w:val="00000A"/>
          <w:szCs w:val="24"/>
          <w:lang w:eastAsia="ar-SA"/>
        </w:rPr>
        <w:t>. P</w:t>
      </w:r>
      <w:r w:rsidR="00102731">
        <w:rPr>
          <w:rFonts w:cs="Arial"/>
          <w:color w:val="00000A"/>
          <w:szCs w:val="24"/>
          <w:lang w:eastAsia="ar-SA"/>
        </w:rPr>
        <w:t xml:space="preserve">roseguendo si può raggiungere la sponda sud con le spiagge tra Calceranica al Lago e Caldonazzo, tutte insignite della Bandiera Blu. </w:t>
      </w:r>
      <w:r w:rsidR="00FF487C">
        <w:rPr>
          <w:rFonts w:cs="Arial"/>
          <w:color w:val="00000A"/>
          <w:szCs w:val="24"/>
          <w:lang w:eastAsia="ar-SA"/>
        </w:rPr>
        <w:t xml:space="preserve">La meta </w:t>
      </w:r>
      <w:r w:rsidR="00524C3C">
        <w:rPr>
          <w:rFonts w:cs="Arial"/>
          <w:color w:val="00000A"/>
          <w:szCs w:val="24"/>
          <w:lang w:eastAsia="ar-SA"/>
        </w:rPr>
        <w:t xml:space="preserve">successiva </w:t>
      </w:r>
      <w:r w:rsidR="00FF487C">
        <w:rPr>
          <w:rFonts w:cs="Arial"/>
          <w:color w:val="00000A"/>
          <w:szCs w:val="24"/>
          <w:lang w:eastAsia="ar-SA"/>
        </w:rPr>
        <w:t xml:space="preserve">può essere la spiaggia del Parco Segantini in riva al </w:t>
      </w:r>
      <w:r w:rsidR="00AB2173">
        <w:rPr>
          <w:rFonts w:cs="Arial"/>
          <w:b/>
          <w:bCs/>
          <w:color w:val="00000A"/>
          <w:szCs w:val="24"/>
          <w:lang w:eastAsia="ar-SA"/>
        </w:rPr>
        <w:t>l</w:t>
      </w:r>
      <w:r w:rsidR="00FF487C" w:rsidRPr="00FF487C">
        <w:rPr>
          <w:rFonts w:cs="Arial"/>
          <w:b/>
          <w:bCs/>
          <w:color w:val="00000A"/>
          <w:szCs w:val="24"/>
          <w:lang w:eastAsia="ar-SA"/>
        </w:rPr>
        <w:t>ago di Levico</w:t>
      </w:r>
      <w:r w:rsidR="00FF487C">
        <w:rPr>
          <w:rFonts w:cs="Arial"/>
          <w:color w:val="00000A"/>
          <w:szCs w:val="24"/>
          <w:lang w:eastAsia="ar-SA"/>
        </w:rPr>
        <w:t xml:space="preserve"> o</w:t>
      </w:r>
      <w:r w:rsidR="00524C3C">
        <w:rPr>
          <w:rFonts w:cs="Arial"/>
          <w:color w:val="00000A"/>
          <w:szCs w:val="24"/>
          <w:lang w:eastAsia="ar-SA"/>
        </w:rPr>
        <w:t xml:space="preserve"> il Parco delle Terme, il più grande parco storico in Trentino, che fa parte della rete dei Grandi Giardini Italiani.</w:t>
      </w:r>
    </w:p>
    <w:p w14:paraId="49710DF5" w14:textId="58299D0B" w:rsidR="00EC75FD" w:rsidRDefault="00AB2173" w:rsidP="00AB2173">
      <w:pPr>
        <w:jc w:val="both"/>
        <w:rPr>
          <w:color w:val="00000A"/>
        </w:rPr>
      </w:pPr>
      <w:r>
        <w:t xml:space="preserve">Aprire la zip della tenda riscaldata dal sole, respirare l’aria frizzante del mattino di fronte ad uno specchio d’acqua è di sprone per una nuova giornata nella natura. Il Trentino si sceglie anche per vivere queste esperienze e in riva ai suoi </w:t>
      </w:r>
      <w:r w:rsidR="00876478">
        <w:t xml:space="preserve">laghi </w:t>
      </w:r>
      <w:r>
        <w:t>maggiori</w:t>
      </w:r>
      <w:r w:rsidR="00876478">
        <w:t xml:space="preserve"> s</w:t>
      </w:r>
      <w:r w:rsidR="00716B4A">
        <w:t>i trovano a</w:t>
      </w:r>
      <w:r w:rsidR="00876478">
        <w:t xml:space="preserve">lcuni tra i </w:t>
      </w:r>
      <w:r w:rsidR="002E358C" w:rsidRPr="00876478">
        <w:rPr>
          <w:b/>
          <w:bCs/>
        </w:rPr>
        <w:t>campeggi</w:t>
      </w:r>
      <w:r w:rsidR="002E358C">
        <w:t xml:space="preserve"> </w:t>
      </w:r>
      <w:r w:rsidR="00716B4A">
        <w:t>più</w:t>
      </w:r>
      <w:r>
        <w:t xml:space="preserve"> </w:t>
      </w:r>
      <w:r w:rsidR="00E20D38">
        <w:t>organizzati</w:t>
      </w:r>
      <w:r w:rsidR="00876478">
        <w:t>,</w:t>
      </w:r>
      <w:r w:rsidR="004343FE">
        <w:t xml:space="preserve"> </w:t>
      </w:r>
      <w:r w:rsidR="00876478" w:rsidRPr="00876478">
        <w:t>con bungalow, piazzole e tanti servizi, dalle piscine alle aree wellness</w:t>
      </w:r>
      <w:r w:rsidR="00876478">
        <w:t>, premiati più</w:t>
      </w:r>
      <w:r w:rsidR="004343FE">
        <w:t xml:space="preserve"> </w:t>
      </w:r>
      <w:r w:rsidR="00876478">
        <w:t>volte</w:t>
      </w:r>
      <w:r w:rsidR="004343FE">
        <w:t xml:space="preserve"> </w:t>
      </w:r>
      <w:r w:rsidR="00876478">
        <w:t>da importanti</w:t>
      </w:r>
      <w:r w:rsidR="004343FE">
        <w:t xml:space="preserve"> </w:t>
      </w:r>
      <w:r w:rsidR="00876478">
        <w:t>associazioni internazionali come Adac e Anwb</w:t>
      </w:r>
      <w:r w:rsidR="00876478" w:rsidRPr="00876478">
        <w:t>.</w:t>
      </w:r>
      <w:r>
        <w:t xml:space="preserve"> </w:t>
      </w:r>
      <w:r w:rsidR="00716B4A">
        <w:t>Alcuni sono attrezzati</w:t>
      </w:r>
      <w:r w:rsidR="00876478" w:rsidRPr="00876478">
        <w:t xml:space="preserve"> </w:t>
      </w:r>
      <w:r w:rsidR="00716B4A">
        <w:t>per d</w:t>
      </w:r>
      <w:r w:rsidR="00010A18">
        <w:t>ormire nella natura, senza rinunciare alle comodità</w:t>
      </w:r>
      <w:r w:rsidR="00716B4A">
        <w:t>. Si chiama</w:t>
      </w:r>
      <w:r w:rsidR="00010A18">
        <w:t xml:space="preserve"> </w:t>
      </w:r>
      <w:r w:rsidR="00010A18" w:rsidRPr="003A78FA">
        <w:rPr>
          <w:b/>
          <w:bCs/>
        </w:rPr>
        <w:t>glamping</w:t>
      </w:r>
      <w:r w:rsidR="00716B4A">
        <w:t xml:space="preserve"> questa nuova</w:t>
      </w:r>
      <w:r>
        <w:t xml:space="preserve"> </w:t>
      </w:r>
      <w:r w:rsidR="00716B4A">
        <w:t xml:space="preserve">tendenza. </w:t>
      </w:r>
      <w:r>
        <w:t>A</w:t>
      </w:r>
      <w:r w:rsidR="00010A18" w:rsidRPr="00C06869">
        <w:t xml:space="preserve"> Molina di Ledro</w:t>
      </w:r>
      <w:r w:rsidR="00010A18">
        <w:t xml:space="preserve">, il </w:t>
      </w:r>
      <w:r w:rsidR="00010A18" w:rsidRPr="00CE0E6A">
        <w:rPr>
          <w:b/>
          <w:bCs/>
        </w:rPr>
        <w:t>Best Ledro Camping</w:t>
      </w:r>
      <w:r w:rsidR="00010A18">
        <w:t xml:space="preserve"> offre delle soluzioni dal design originale</w:t>
      </w:r>
      <w:r w:rsidR="00716B4A">
        <w:t xml:space="preserve">. </w:t>
      </w:r>
      <w:r>
        <w:t>Questa</w:t>
      </w:r>
      <w:r w:rsidR="00716B4A">
        <w:t xml:space="preserve"> nuova filosofia è stata</w:t>
      </w:r>
      <w:r>
        <w:t xml:space="preserve"> </w:t>
      </w:r>
      <w:r w:rsidR="00716B4A">
        <w:t xml:space="preserve">abbracciata anche al </w:t>
      </w:r>
      <w:r w:rsidR="00716B4A" w:rsidRPr="00CE0E6A">
        <w:rPr>
          <w:b/>
          <w:bCs/>
        </w:rPr>
        <w:t>L</w:t>
      </w:r>
      <w:r w:rsidR="00EC75FD" w:rsidRPr="00CE0E6A">
        <w:rPr>
          <w:b/>
          <w:bCs/>
          <w:color w:val="00000A"/>
        </w:rPr>
        <w:t>ago Levico Camping Village</w:t>
      </w:r>
      <w:r w:rsidR="00716B4A">
        <w:rPr>
          <w:color w:val="00000A"/>
        </w:rPr>
        <w:t>,</w:t>
      </w:r>
      <w:r w:rsidR="00EC75FD" w:rsidRPr="00EC75FD">
        <w:rPr>
          <w:color w:val="00000A"/>
        </w:rPr>
        <w:t xml:space="preserve"> il più grande Family Camping della Valsugana</w:t>
      </w:r>
      <w:r>
        <w:rPr>
          <w:color w:val="00000A"/>
        </w:rPr>
        <w:t>,</w:t>
      </w:r>
      <w:r w:rsidR="00716B4A">
        <w:rPr>
          <w:color w:val="00000A"/>
        </w:rPr>
        <w:t xml:space="preserve"> che propone</w:t>
      </w:r>
      <w:r>
        <w:rPr>
          <w:color w:val="00000A"/>
        </w:rPr>
        <w:t xml:space="preserve"> diverse </w:t>
      </w:r>
      <w:r w:rsidR="00716B4A">
        <w:rPr>
          <w:color w:val="00000A"/>
        </w:rPr>
        <w:t>tende glamping</w:t>
      </w:r>
      <w:r>
        <w:rPr>
          <w:color w:val="00000A"/>
        </w:rPr>
        <w:t xml:space="preserve"> </w:t>
      </w:r>
      <w:r w:rsidR="00716B4A">
        <w:rPr>
          <w:color w:val="00000A"/>
        </w:rPr>
        <w:t>e chalet</w:t>
      </w:r>
      <w:r>
        <w:rPr>
          <w:color w:val="00000A"/>
        </w:rPr>
        <w:t xml:space="preserve"> </w:t>
      </w:r>
      <w:r w:rsidR="00716B4A">
        <w:rPr>
          <w:color w:val="00000A"/>
        </w:rPr>
        <w:t>con</w:t>
      </w:r>
      <w:r>
        <w:rPr>
          <w:color w:val="00000A"/>
        </w:rPr>
        <w:t xml:space="preserve"> </w:t>
      </w:r>
      <w:r w:rsidR="00716B4A">
        <w:rPr>
          <w:color w:val="00000A"/>
        </w:rPr>
        <w:t>vista lago.</w:t>
      </w:r>
    </w:p>
    <w:p w14:paraId="25C0E919" w14:textId="4FB1C18A" w:rsidR="007505F2" w:rsidRPr="00FB4E7F" w:rsidRDefault="00FB4E7F" w:rsidP="00FB4E7F">
      <w:pPr>
        <w:jc w:val="both"/>
        <w:rPr>
          <w:i/>
          <w:iCs/>
        </w:rPr>
      </w:pPr>
      <w:r w:rsidRPr="00974A48">
        <w:t>In Valle dei Laghi</w:t>
      </w:r>
      <w:r w:rsidR="005A341B">
        <w:t>,</w:t>
      </w:r>
      <w:r w:rsidRPr="00974A48">
        <w:t xml:space="preserve"> il </w:t>
      </w:r>
      <w:r w:rsidR="00EB38FC" w:rsidRPr="00974A48">
        <w:rPr>
          <w:b/>
          <w:bCs/>
        </w:rPr>
        <w:t>Camping resort Drena</w:t>
      </w:r>
      <w:r w:rsidRPr="00974A48">
        <w:t>, vicino ai laghi di Cavedine e Garda</w:t>
      </w:r>
      <w:r w:rsidR="00974A48">
        <w:t>,</w:t>
      </w:r>
      <w:r w:rsidRPr="00974A48">
        <w:t xml:space="preserve"> offre un’esperienza a contatto con la natura grazie alle diverse soluzioni “glamping”. Si può pernottare nella </w:t>
      </w:r>
      <w:r w:rsidR="007505F2" w:rsidRPr="007505F2">
        <w:t xml:space="preserve">Glamping Luna, una tenda totalmente trasparente, </w:t>
      </w:r>
      <w:r>
        <w:t>che permette di dormire sotto il cielo stellato,</w:t>
      </w:r>
      <w:r w:rsidR="007505F2" w:rsidRPr="007505F2">
        <w:t xml:space="preserve"> ma in totale privacy</w:t>
      </w:r>
      <w:r>
        <w:t>. La G</w:t>
      </w:r>
      <w:r w:rsidR="007505F2">
        <w:t>lamping Sarca</w:t>
      </w:r>
      <w:r>
        <w:t>, invece, ha un pavimento di</w:t>
      </w:r>
      <w:r w:rsidR="007505F2">
        <w:t xml:space="preserve"> piccoli sassi</w:t>
      </w:r>
      <w:r>
        <w:t xml:space="preserve"> di fiume </w:t>
      </w:r>
      <w:r w:rsidR="007505F2">
        <w:t>arrotondati</w:t>
      </w:r>
      <w:r w:rsidR="00DF3653">
        <w:t>,</w:t>
      </w:r>
      <w:r>
        <w:t xml:space="preserve"> per trarre beneficio e rilassarsi grazie a questo </w:t>
      </w:r>
      <w:r w:rsidR="007505F2">
        <w:t>percorso sensoriale</w:t>
      </w:r>
      <w:r>
        <w:t xml:space="preserve"> </w:t>
      </w:r>
      <w:r w:rsidR="007505F2">
        <w:t>personale</w:t>
      </w:r>
      <w:r>
        <w:rPr>
          <w:i/>
          <w:iCs/>
        </w:rPr>
        <w:t>.</w:t>
      </w:r>
    </w:p>
    <w:p w14:paraId="5DB51FA4" w14:textId="6DB71193" w:rsidR="00104A84" w:rsidRPr="00974A48" w:rsidRDefault="00EA4E62" w:rsidP="00104A84">
      <w:pPr>
        <w:rPr>
          <w:rFonts w:ascii="Calibri" w:hAnsi="Calibri"/>
        </w:rPr>
      </w:pPr>
      <w:r w:rsidRPr="00974A48">
        <w:rPr>
          <w:b/>
          <w:bCs/>
        </w:rPr>
        <w:br/>
        <w:t>Approfondimenti</w:t>
      </w:r>
      <w:r w:rsidRPr="00974A48">
        <w:rPr>
          <w:b/>
          <w:bCs/>
        </w:rPr>
        <w:br/>
      </w:r>
      <w:bookmarkStart w:id="0" w:name="_Hlk66113088"/>
      <w:r w:rsidR="00104A84" w:rsidRPr="00974A48">
        <w:t xml:space="preserve">Scopri </w:t>
      </w:r>
      <w:hyperlink r:id="rId8" w:history="1">
        <w:r w:rsidR="00104A84" w:rsidRPr="003850CB">
          <w:rPr>
            <w:rStyle w:val="Collegamentoipertestuale"/>
            <w:b/>
            <w:bCs/>
          </w:rPr>
          <w:t>qui</w:t>
        </w:r>
        <w:bookmarkEnd w:id="0"/>
      </w:hyperlink>
      <w:r w:rsidR="00104A84" w:rsidRPr="00974A48">
        <w:t xml:space="preserve"> le offerte di </w:t>
      </w:r>
      <w:r w:rsidR="001F671F">
        <w:t>primavera</w:t>
      </w:r>
      <w:r w:rsidR="00104A84" w:rsidRPr="00974A48">
        <w:t xml:space="preserve"> </w:t>
      </w:r>
      <w:r w:rsidR="00010A18" w:rsidRPr="00974A48">
        <w:t>sui laghi del Trentino</w:t>
      </w:r>
      <w:r w:rsidR="00D17E44">
        <w:t xml:space="preserve"> </w:t>
      </w:r>
    </w:p>
    <w:p w14:paraId="69F5BADE" w14:textId="77777777" w:rsidR="00104A84" w:rsidRDefault="00104A84" w:rsidP="00DA2D1D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rFonts w:cs="Arial"/>
          <w:szCs w:val="24"/>
        </w:rPr>
      </w:pPr>
    </w:p>
    <w:p w14:paraId="2FA57B59" w14:textId="7A79CE02" w:rsidR="00B602FE" w:rsidRDefault="00B602FE" w:rsidP="00B602FE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rFonts w:cs="Arial"/>
          <w:szCs w:val="24"/>
        </w:rPr>
      </w:pPr>
      <w:r>
        <w:rPr>
          <w:rFonts w:cs="Arial"/>
          <w:szCs w:val="24"/>
        </w:rPr>
        <w:t xml:space="preserve">(m. b.)   </w:t>
      </w:r>
    </w:p>
    <w:p w14:paraId="2DE12A46" w14:textId="77777777" w:rsidR="00B602FE" w:rsidRPr="00DC16F1" w:rsidRDefault="00B602FE" w:rsidP="00B602FE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rFonts w:cs="Arial"/>
          <w:szCs w:val="24"/>
        </w:rPr>
      </w:pPr>
    </w:p>
    <w:p w14:paraId="72D4E3CA" w14:textId="70AFB7CE" w:rsidR="00B602FE" w:rsidRPr="00B602FE" w:rsidRDefault="00B602FE" w:rsidP="00B602FE">
      <w:pPr>
        <w:jc w:val="both"/>
      </w:pPr>
      <w:r w:rsidRPr="00B602FE">
        <w:rPr>
          <w:rFonts w:cs="Arial"/>
          <w:bCs/>
          <w:kern w:val="36"/>
          <w:szCs w:val="24"/>
        </w:rPr>
        <w:t xml:space="preserve">Trento, </w:t>
      </w:r>
      <w:r w:rsidR="0057126B">
        <w:rPr>
          <w:rFonts w:cs="Arial"/>
          <w:bCs/>
          <w:kern w:val="36"/>
          <w:szCs w:val="24"/>
        </w:rPr>
        <w:t>marzo</w:t>
      </w:r>
      <w:r w:rsidRPr="00B602FE">
        <w:rPr>
          <w:rFonts w:cs="Arial"/>
          <w:bCs/>
          <w:kern w:val="36"/>
          <w:szCs w:val="24"/>
        </w:rPr>
        <w:t xml:space="preserve"> 2021</w:t>
      </w:r>
    </w:p>
    <w:sectPr w:rsidR="00B602FE" w:rsidRPr="00B602FE" w:rsidSect="00A1234D">
      <w:headerReference w:type="default" r:id="rId9"/>
      <w:footerReference w:type="default" r:id="rId10"/>
      <w:pgSz w:w="11900" w:h="16840"/>
      <w:pgMar w:top="2410" w:right="1134" w:bottom="2552" w:left="1134" w:header="851" w:footer="22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E84EAE1" w14:textId="77777777" w:rsidR="008B456E" w:rsidRDefault="008B456E" w:rsidP="009C72FF">
      <w:r>
        <w:separator/>
      </w:r>
    </w:p>
  </w:endnote>
  <w:endnote w:type="continuationSeparator" w:id="0">
    <w:p w14:paraId="646BE729" w14:textId="77777777" w:rsidR="008B456E" w:rsidRDefault="008B456E" w:rsidP="009C72F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ohoGothicPro-Light">
    <w:charset w:val="00"/>
    <w:family w:val="auto"/>
    <w:pitch w:val="variable"/>
    <w:sig w:usb0="A00000AF" w:usb1="4000205B" w:usb2="00000000" w:usb3="00000000" w:csb0="0000009B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Univers">
    <w:charset w:val="00"/>
    <w:family w:val="swiss"/>
    <w:pitch w:val="variable"/>
    <w:sig w:usb0="80000287" w:usb1="00000000" w:usb2="00000000" w:usb3="00000000" w:csb0="0000000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elveticaNeueLT Std">
    <w:altName w:val="Arial"/>
    <w:panose1 w:val="00000000000000000000"/>
    <w:charset w:val="00"/>
    <w:family w:val="swiss"/>
    <w:notTrueType/>
    <w:pitch w:val="variable"/>
    <w:sig w:usb0="800000AF" w:usb1="4000204A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W w:w="9866" w:type="dxa"/>
      <w:jc w:val="center"/>
      <w:tblLook w:val="04A0" w:firstRow="1" w:lastRow="0" w:firstColumn="1" w:lastColumn="0" w:noHBand="0" w:noVBand="1"/>
    </w:tblPr>
    <w:tblGrid>
      <w:gridCol w:w="4934"/>
      <w:gridCol w:w="4932"/>
    </w:tblGrid>
    <w:tr w:rsidR="000F631A" w:rsidRPr="00BC32E2" w14:paraId="34AD66BC" w14:textId="77777777" w:rsidTr="000D62FB">
      <w:trPr>
        <w:jc w:val="center"/>
      </w:trPr>
      <w:tc>
        <w:tcPr>
          <w:tcW w:w="4934" w:type="dxa"/>
          <w:shd w:val="clear" w:color="auto" w:fill="auto"/>
        </w:tcPr>
        <w:p w14:paraId="4FC03A52" w14:textId="77777777" w:rsidR="000F631A" w:rsidRPr="000D62FB" w:rsidRDefault="000F631A" w:rsidP="000A692D">
          <w:pPr>
            <w:pStyle w:val="Pidipagina"/>
            <w:rPr>
              <w:rFonts w:ascii="Arial" w:hAnsi="Arial" w:cs="Arial"/>
              <w:b/>
              <w:bCs/>
              <w:color w:val="000000" w:themeColor="text1"/>
              <w:sz w:val="18"/>
              <w:szCs w:val="18"/>
              <w:lang w:eastAsia="it-IT"/>
            </w:rPr>
          </w:pPr>
          <w:r w:rsidRPr="000D62FB">
            <w:rPr>
              <w:rFonts w:ascii="Arial" w:hAnsi="Arial" w:cs="Arial"/>
              <w:b/>
              <w:bCs/>
              <w:color w:val="000000" w:themeColor="text1"/>
              <w:sz w:val="18"/>
              <w:szCs w:val="18"/>
              <w:lang w:eastAsia="it-IT"/>
            </w:rPr>
            <w:t>UFFICIO STAMPA</w:t>
          </w:r>
        </w:p>
        <w:p w14:paraId="1C8A4D3C" w14:textId="77777777" w:rsidR="000F631A" w:rsidRPr="000D62FB" w:rsidRDefault="000F631A" w:rsidP="000A692D">
          <w:pPr>
            <w:pStyle w:val="Pidipagina"/>
            <w:rPr>
              <w:rFonts w:ascii="Arial" w:hAnsi="Arial" w:cs="Arial"/>
              <w:color w:val="000000" w:themeColor="text1"/>
              <w:sz w:val="18"/>
              <w:szCs w:val="18"/>
              <w:lang w:eastAsia="it-IT"/>
            </w:rPr>
          </w:pPr>
          <w:r w:rsidRPr="000D62FB">
            <w:rPr>
              <w:rFonts w:ascii="Arial" w:hAnsi="Arial" w:cs="Arial"/>
              <w:color w:val="000000" w:themeColor="text1"/>
              <w:sz w:val="18"/>
              <w:szCs w:val="18"/>
              <w:lang w:eastAsia="it-IT"/>
            </w:rPr>
            <w:t>Tel. 0461 219386</w:t>
          </w:r>
        </w:p>
        <w:p w14:paraId="00C1AA6D" w14:textId="77777777" w:rsidR="000F631A" w:rsidRPr="000D62FB" w:rsidRDefault="000F631A" w:rsidP="000A692D">
          <w:pPr>
            <w:pStyle w:val="Pidipagina"/>
            <w:rPr>
              <w:rFonts w:ascii="Arial" w:hAnsi="Arial" w:cs="Arial"/>
              <w:color w:val="000000" w:themeColor="text1"/>
              <w:sz w:val="18"/>
              <w:szCs w:val="18"/>
              <w:lang w:eastAsia="it-IT"/>
            </w:rPr>
          </w:pPr>
          <w:r w:rsidRPr="000D62FB">
            <w:rPr>
              <w:rFonts w:ascii="Arial" w:hAnsi="Arial" w:cs="Arial"/>
              <w:color w:val="000000" w:themeColor="text1"/>
              <w:sz w:val="18"/>
              <w:szCs w:val="18"/>
              <w:lang w:eastAsia="it-IT"/>
            </w:rPr>
            <w:t>press@trentinomarketing.org</w:t>
          </w:r>
        </w:p>
        <w:p w14:paraId="20B3D0D8" w14:textId="77777777" w:rsidR="000F631A" w:rsidRPr="00DE417A" w:rsidRDefault="000F631A" w:rsidP="000A692D">
          <w:pPr>
            <w:pStyle w:val="Pidipagina"/>
            <w:rPr>
              <w:rFonts w:ascii="HelveticaNeueLT Std" w:hAnsi="HelveticaNeueLT Std" w:cs="Arial"/>
              <w:sz w:val="20"/>
              <w:lang w:eastAsia="it-IT"/>
            </w:rPr>
          </w:pPr>
          <w:r w:rsidRPr="000D62FB">
            <w:rPr>
              <w:rFonts w:ascii="HelveticaNeueLT Std" w:hAnsi="HelveticaNeueLT Std" w:cs="Arial"/>
              <w:noProof/>
              <w:color w:val="000000" w:themeColor="text1"/>
              <w:sz w:val="20"/>
              <w:lang w:eastAsia="it-IT"/>
            </w:rPr>
            <w:drawing>
              <wp:inline distT="0" distB="0" distL="0" distR="0" wp14:anchorId="5C0EE6E9" wp14:editId="42BD6584">
                <wp:extent cx="163195" cy="135890"/>
                <wp:effectExtent l="0" t="0" r="0" b="0"/>
                <wp:docPr id="32" name="Immagine 32" descr="Twitter_logo_blu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Twitter_logo_blue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63195" cy="13589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  <w:r w:rsidRPr="000D62FB">
            <w:rPr>
              <w:rFonts w:ascii="Arial" w:hAnsi="Arial" w:cs="Arial"/>
              <w:color w:val="000000" w:themeColor="text1"/>
              <w:sz w:val="18"/>
              <w:szCs w:val="18"/>
              <w:lang w:val="en-US" w:eastAsia="it-IT"/>
            </w:rPr>
            <w:t>@Press</w:t>
          </w:r>
          <w:r w:rsidRPr="000D62FB">
            <w:rPr>
              <w:rFonts w:ascii="Arial" w:hAnsi="Arial" w:cs="Arial"/>
              <w:color w:val="000000" w:themeColor="text1"/>
              <w:sz w:val="18"/>
              <w:szCs w:val="18"/>
              <w:lang w:val="en-US" w:eastAsia="it-IT"/>
            </w:rPr>
            <w:softHyphen/>
          </w:r>
          <w:r w:rsidRPr="000D62FB">
            <w:rPr>
              <w:rFonts w:ascii="Arial" w:hAnsi="Arial" w:cs="Arial"/>
              <w:color w:val="000000" w:themeColor="text1"/>
              <w:sz w:val="18"/>
              <w:szCs w:val="18"/>
              <w:lang w:val="en-US" w:eastAsia="it-IT"/>
            </w:rPr>
            <w:softHyphen/>
            <w:t>Trentino</w:t>
          </w:r>
        </w:p>
      </w:tc>
      <w:tc>
        <w:tcPr>
          <w:tcW w:w="4932" w:type="dxa"/>
          <w:shd w:val="clear" w:color="auto" w:fill="auto"/>
        </w:tcPr>
        <w:p w14:paraId="2D5FBF9E" w14:textId="77777777" w:rsidR="000F631A" w:rsidRPr="00DE417A" w:rsidRDefault="000F631A" w:rsidP="000A692D">
          <w:pPr>
            <w:pStyle w:val="Pidipagina"/>
            <w:jc w:val="right"/>
            <w:rPr>
              <w:rFonts w:ascii="HelveticaNeueLT Std" w:hAnsi="HelveticaNeueLT Std" w:cs="Arial"/>
              <w:sz w:val="20"/>
              <w:lang w:eastAsia="it-IT"/>
            </w:rPr>
          </w:pPr>
          <w:r w:rsidRPr="00B7482B">
            <w:rPr>
              <w:rFonts w:ascii="HelveticaNeueLT Std" w:hAnsi="HelveticaNeueLT Std" w:cs="Arial"/>
              <w:noProof/>
              <w:color w:val="00638E"/>
              <w:sz w:val="20"/>
              <w:lang w:eastAsia="it-IT"/>
            </w:rPr>
            <w:drawing>
              <wp:inline distT="0" distB="0" distL="0" distR="0" wp14:anchorId="76EC4FDE" wp14:editId="62C0EC76">
                <wp:extent cx="1124374" cy="421640"/>
                <wp:effectExtent l="0" t="0" r="0" b="10160"/>
                <wp:docPr id="33" name="Immagine 3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152158" cy="432059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  <w:p w14:paraId="4D46EAE0" w14:textId="77777777" w:rsidR="000F631A" w:rsidRPr="00DE417A" w:rsidRDefault="000F631A" w:rsidP="000A692D">
          <w:pPr>
            <w:pStyle w:val="Pidipagina"/>
            <w:jc w:val="right"/>
            <w:rPr>
              <w:rFonts w:ascii="HelveticaNeueLT Std" w:hAnsi="HelveticaNeueLT Std" w:cs="Arial"/>
              <w:sz w:val="20"/>
              <w:lang w:eastAsia="it-IT"/>
            </w:rPr>
          </w:pPr>
        </w:p>
      </w:tc>
    </w:tr>
  </w:tbl>
  <w:p w14:paraId="7B4B03E0" w14:textId="77777777" w:rsidR="000F631A" w:rsidRDefault="008B456E">
    <w:pPr>
      <w:pStyle w:val="Pidipagina"/>
    </w:pPr>
    <w:r>
      <w:rPr>
        <w:noProof/>
        <w:lang w:eastAsia="it-IT"/>
      </w:rPr>
      <w:pict w14:anchorId="1E3C4B9A">
        <v:line id="Connettore 1 5" o:spid="_x0000_s2049" style="position:absolute;z-index:251660288;visibility:visible;mso-position-horizontal-relative:text;mso-position-vertical-relative:text" from="-1.3pt,-60.05pt" to="478.7pt,-60.05pt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" strokecolor="black [3213]" strokeweight=".25pt">
          <v:stroke joinstyle="miter"/>
        </v:line>
      </w:pict>
    </w:r>
    <w:r w:rsidR="000F631A">
      <w:ptab w:relativeTo="margin" w:alignment="center" w:leader="none"/>
    </w:r>
    <w:r w:rsidR="000F631A">
      <w:ptab w:relativeTo="margin" w:alignment="right" w:leader="none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21B38AD" w14:textId="77777777" w:rsidR="008B456E" w:rsidRDefault="008B456E" w:rsidP="009C72FF">
      <w:r>
        <w:separator/>
      </w:r>
    </w:p>
  </w:footnote>
  <w:footnote w:type="continuationSeparator" w:id="0">
    <w:p w14:paraId="7FE5484A" w14:textId="77777777" w:rsidR="008B456E" w:rsidRDefault="008B456E" w:rsidP="009C72F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6A3C9F4" w14:textId="77777777" w:rsidR="000F631A" w:rsidRDefault="000F631A">
    <w:pPr>
      <w:pStyle w:val="Intestazione"/>
    </w:pPr>
    <w:r>
      <w:rPr>
        <w:noProof/>
        <w:lang w:eastAsia="it-IT"/>
      </w:rPr>
      <w:drawing>
        <wp:inline distT="0" distB="0" distL="0" distR="0" wp14:anchorId="578BDC27" wp14:editId="2B89AF18">
          <wp:extent cx="1549394" cy="510414"/>
          <wp:effectExtent l="19050" t="0" r="0" b="0"/>
          <wp:docPr id="31" name="Immagine 1" descr="T:\Benedetti Marco\Pubblica\Modelli cs\trentino_logo_multicolour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T:\Benedetti Marco\Pubblica\Modelli cs\trentino_logo_multicolour.pn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49361" cy="510403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5E906AB"/>
    <w:multiLevelType w:val="hybridMultilevel"/>
    <w:tmpl w:val="E14A5176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7E37B3E"/>
    <w:multiLevelType w:val="hybridMultilevel"/>
    <w:tmpl w:val="99D04A2A"/>
    <w:lvl w:ilvl="0" w:tplc="04100001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29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01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73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45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17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89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61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338" w:hanging="360"/>
      </w:pPr>
      <w:rPr>
        <w:rFonts w:ascii="Wingdings" w:hAnsi="Wingdings" w:hint="default"/>
      </w:rPr>
    </w:lvl>
  </w:abstractNum>
  <w:abstractNum w:abstractNumId="2" w15:restartNumberingAfterBreak="0">
    <w:nsid w:val="28492283"/>
    <w:multiLevelType w:val="hybridMultilevel"/>
    <w:tmpl w:val="83F23F8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6075FBB"/>
    <w:multiLevelType w:val="multilevel"/>
    <w:tmpl w:val="89BC53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</w:num>
  <w:num w:numId="3">
    <w:abstractNumId w:val="1"/>
  </w:num>
  <w:num w:numId="4">
    <w:abstractNumId w:val="0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10"/>
  <w:activeWritingStyle w:appName="MSWord" w:lang="it-IT" w:vendorID="64" w:dllVersion="6" w:nlCheck="1" w:checkStyle="0"/>
  <w:activeWritingStyle w:appName="MSWord" w:lang="en-US" w:vendorID="64" w:dllVersion="6" w:nlCheck="1" w:checkStyle="1"/>
  <w:activeWritingStyle w:appName="MSWord" w:lang="it-IT" w:vendorID="64" w:dllVersion="4096" w:nlCheck="1" w:checkStyle="0"/>
  <w:activeWritingStyle w:appName="MSWord" w:lang="en-US" w:vendorID="64" w:dllVersion="4096" w:nlCheck="1" w:checkStyle="0"/>
  <w:defaultTabStop w:val="708"/>
  <w:hyphenationZone w:val="283"/>
  <w:drawingGridHorizontalSpacing w:val="120"/>
  <w:displayHorizontalDrawingGridEvery w:val="2"/>
  <w:displayVerticalDrawingGridEvery w:val="2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9C72FF"/>
    <w:rsid w:val="00010A18"/>
    <w:rsid w:val="000152CC"/>
    <w:rsid w:val="0001628A"/>
    <w:rsid w:val="00022CEC"/>
    <w:rsid w:val="00061B3C"/>
    <w:rsid w:val="0006426F"/>
    <w:rsid w:val="000708AA"/>
    <w:rsid w:val="000904EE"/>
    <w:rsid w:val="00092B77"/>
    <w:rsid w:val="00094F48"/>
    <w:rsid w:val="000970D5"/>
    <w:rsid w:val="000A692D"/>
    <w:rsid w:val="000A74CA"/>
    <w:rsid w:val="000C4F2A"/>
    <w:rsid w:val="000D27B1"/>
    <w:rsid w:val="000D59D2"/>
    <w:rsid w:val="000D62FB"/>
    <w:rsid w:val="000D6923"/>
    <w:rsid w:val="000D7F55"/>
    <w:rsid w:val="000E08AD"/>
    <w:rsid w:val="000F2041"/>
    <w:rsid w:val="000F5B39"/>
    <w:rsid w:val="000F631A"/>
    <w:rsid w:val="00102731"/>
    <w:rsid w:val="00104A84"/>
    <w:rsid w:val="001057C2"/>
    <w:rsid w:val="001205F9"/>
    <w:rsid w:val="0013167C"/>
    <w:rsid w:val="00132163"/>
    <w:rsid w:val="00144F7C"/>
    <w:rsid w:val="0015191E"/>
    <w:rsid w:val="00155FD3"/>
    <w:rsid w:val="001669D7"/>
    <w:rsid w:val="00182110"/>
    <w:rsid w:val="00184F0E"/>
    <w:rsid w:val="00185948"/>
    <w:rsid w:val="001908DC"/>
    <w:rsid w:val="001A5F8A"/>
    <w:rsid w:val="001B1983"/>
    <w:rsid w:val="001B7EC4"/>
    <w:rsid w:val="001C253C"/>
    <w:rsid w:val="001C2A29"/>
    <w:rsid w:val="001C543F"/>
    <w:rsid w:val="001C5D85"/>
    <w:rsid w:val="001C6CA0"/>
    <w:rsid w:val="001D2161"/>
    <w:rsid w:val="001F2F71"/>
    <w:rsid w:val="001F671F"/>
    <w:rsid w:val="001F7C2E"/>
    <w:rsid w:val="00201BB9"/>
    <w:rsid w:val="00201FC3"/>
    <w:rsid w:val="00213E5F"/>
    <w:rsid w:val="00217EFF"/>
    <w:rsid w:val="00221B4E"/>
    <w:rsid w:val="0022267B"/>
    <w:rsid w:val="0022549E"/>
    <w:rsid w:val="00252C6C"/>
    <w:rsid w:val="0025727E"/>
    <w:rsid w:val="00284A14"/>
    <w:rsid w:val="00287487"/>
    <w:rsid w:val="002933F5"/>
    <w:rsid w:val="00294292"/>
    <w:rsid w:val="002B2DF2"/>
    <w:rsid w:val="002C0C0B"/>
    <w:rsid w:val="002D09B0"/>
    <w:rsid w:val="002E358C"/>
    <w:rsid w:val="003018AC"/>
    <w:rsid w:val="00313454"/>
    <w:rsid w:val="00320551"/>
    <w:rsid w:val="003366B6"/>
    <w:rsid w:val="00342BBD"/>
    <w:rsid w:val="003476B0"/>
    <w:rsid w:val="003661B4"/>
    <w:rsid w:val="003803AF"/>
    <w:rsid w:val="00381AD6"/>
    <w:rsid w:val="00382BB2"/>
    <w:rsid w:val="003841A3"/>
    <w:rsid w:val="003850CB"/>
    <w:rsid w:val="003856DF"/>
    <w:rsid w:val="00386D03"/>
    <w:rsid w:val="003A025D"/>
    <w:rsid w:val="003A5723"/>
    <w:rsid w:val="003A78FA"/>
    <w:rsid w:val="003C52A3"/>
    <w:rsid w:val="003C6629"/>
    <w:rsid w:val="003F1372"/>
    <w:rsid w:val="003F3739"/>
    <w:rsid w:val="003F6FC5"/>
    <w:rsid w:val="0041263B"/>
    <w:rsid w:val="00414B4A"/>
    <w:rsid w:val="00416867"/>
    <w:rsid w:val="00422276"/>
    <w:rsid w:val="004343FE"/>
    <w:rsid w:val="004348F1"/>
    <w:rsid w:val="0043702B"/>
    <w:rsid w:val="00446DF7"/>
    <w:rsid w:val="004809A6"/>
    <w:rsid w:val="004854CC"/>
    <w:rsid w:val="004A4134"/>
    <w:rsid w:val="004B1401"/>
    <w:rsid w:val="004B3FDD"/>
    <w:rsid w:val="004C3781"/>
    <w:rsid w:val="004E3678"/>
    <w:rsid w:val="004E783A"/>
    <w:rsid w:val="004E7FDE"/>
    <w:rsid w:val="00515D38"/>
    <w:rsid w:val="00522290"/>
    <w:rsid w:val="00524C3C"/>
    <w:rsid w:val="00534CE9"/>
    <w:rsid w:val="00540F62"/>
    <w:rsid w:val="00566508"/>
    <w:rsid w:val="00567167"/>
    <w:rsid w:val="0057126B"/>
    <w:rsid w:val="00576704"/>
    <w:rsid w:val="00577656"/>
    <w:rsid w:val="00577A8A"/>
    <w:rsid w:val="005848A9"/>
    <w:rsid w:val="005A0D15"/>
    <w:rsid w:val="005A341B"/>
    <w:rsid w:val="005A45E9"/>
    <w:rsid w:val="005B455E"/>
    <w:rsid w:val="005B6F5D"/>
    <w:rsid w:val="005C372C"/>
    <w:rsid w:val="005D01A2"/>
    <w:rsid w:val="005D1B20"/>
    <w:rsid w:val="005E5B06"/>
    <w:rsid w:val="005F0C2E"/>
    <w:rsid w:val="00605489"/>
    <w:rsid w:val="00622E1C"/>
    <w:rsid w:val="006256D8"/>
    <w:rsid w:val="00626AFB"/>
    <w:rsid w:val="0063102A"/>
    <w:rsid w:val="006374B2"/>
    <w:rsid w:val="00641A0C"/>
    <w:rsid w:val="00641F9E"/>
    <w:rsid w:val="00645103"/>
    <w:rsid w:val="006469B6"/>
    <w:rsid w:val="00647AF8"/>
    <w:rsid w:val="00663B3C"/>
    <w:rsid w:val="00665C62"/>
    <w:rsid w:val="00680883"/>
    <w:rsid w:val="00681F9C"/>
    <w:rsid w:val="00695487"/>
    <w:rsid w:val="006B3D66"/>
    <w:rsid w:val="006B7CEA"/>
    <w:rsid w:val="00716B4A"/>
    <w:rsid w:val="00717251"/>
    <w:rsid w:val="0072024A"/>
    <w:rsid w:val="00724E05"/>
    <w:rsid w:val="007312A0"/>
    <w:rsid w:val="0074772B"/>
    <w:rsid w:val="007505F2"/>
    <w:rsid w:val="0075635D"/>
    <w:rsid w:val="00756883"/>
    <w:rsid w:val="007701DF"/>
    <w:rsid w:val="0077380C"/>
    <w:rsid w:val="00780633"/>
    <w:rsid w:val="00797087"/>
    <w:rsid w:val="007A5B4B"/>
    <w:rsid w:val="007B0451"/>
    <w:rsid w:val="007B67F0"/>
    <w:rsid w:val="007C4AD3"/>
    <w:rsid w:val="007C5F56"/>
    <w:rsid w:val="007D23C2"/>
    <w:rsid w:val="007D257A"/>
    <w:rsid w:val="007E5534"/>
    <w:rsid w:val="007F5D11"/>
    <w:rsid w:val="008060B9"/>
    <w:rsid w:val="00806784"/>
    <w:rsid w:val="00813CDA"/>
    <w:rsid w:val="0081580D"/>
    <w:rsid w:val="00816C94"/>
    <w:rsid w:val="00822726"/>
    <w:rsid w:val="008264FC"/>
    <w:rsid w:val="0082667B"/>
    <w:rsid w:val="008412BF"/>
    <w:rsid w:val="00841DB7"/>
    <w:rsid w:val="008472FB"/>
    <w:rsid w:val="00855886"/>
    <w:rsid w:val="00857707"/>
    <w:rsid w:val="00873131"/>
    <w:rsid w:val="00876478"/>
    <w:rsid w:val="00885F1B"/>
    <w:rsid w:val="008A2827"/>
    <w:rsid w:val="008B456E"/>
    <w:rsid w:val="008D2706"/>
    <w:rsid w:val="008D36FB"/>
    <w:rsid w:val="008D6265"/>
    <w:rsid w:val="008D7E08"/>
    <w:rsid w:val="008F1650"/>
    <w:rsid w:val="00912CAB"/>
    <w:rsid w:val="00913EAE"/>
    <w:rsid w:val="00922346"/>
    <w:rsid w:val="00927394"/>
    <w:rsid w:val="00930C28"/>
    <w:rsid w:val="00942657"/>
    <w:rsid w:val="00950E9B"/>
    <w:rsid w:val="0097351C"/>
    <w:rsid w:val="00974A48"/>
    <w:rsid w:val="009804CE"/>
    <w:rsid w:val="0098381E"/>
    <w:rsid w:val="00991C6B"/>
    <w:rsid w:val="00992575"/>
    <w:rsid w:val="00993798"/>
    <w:rsid w:val="0099448B"/>
    <w:rsid w:val="009A1FFC"/>
    <w:rsid w:val="009A242D"/>
    <w:rsid w:val="009A45B5"/>
    <w:rsid w:val="009C02A4"/>
    <w:rsid w:val="009C186B"/>
    <w:rsid w:val="009C72FF"/>
    <w:rsid w:val="009E0765"/>
    <w:rsid w:val="009E22AE"/>
    <w:rsid w:val="009E2E87"/>
    <w:rsid w:val="009E5554"/>
    <w:rsid w:val="009E6E7D"/>
    <w:rsid w:val="009F20BF"/>
    <w:rsid w:val="009F2335"/>
    <w:rsid w:val="009F4BC7"/>
    <w:rsid w:val="00A012B7"/>
    <w:rsid w:val="00A10A23"/>
    <w:rsid w:val="00A1234D"/>
    <w:rsid w:val="00A13EA3"/>
    <w:rsid w:val="00A16396"/>
    <w:rsid w:val="00A23E3A"/>
    <w:rsid w:val="00A27923"/>
    <w:rsid w:val="00A6686C"/>
    <w:rsid w:val="00A74FF4"/>
    <w:rsid w:val="00A817CB"/>
    <w:rsid w:val="00A928AD"/>
    <w:rsid w:val="00AA6983"/>
    <w:rsid w:val="00AB2173"/>
    <w:rsid w:val="00AB264A"/>
    <w:rsid w:val="00AB2CF9"/>
    <w:rsid w:val="00AB51FE"/>
    <w:rsid w:val="00AE1429"/>
    <w:rsid w:val="00AF1ECE"/>
    <w:rsid w:val="00AF63F4"/>
    <w:rsid w:val="00AF7016"/>
    <w:rsid w:val="00B06C89"/>
    <w:rsid w:val="00B10525"/>
    <w:rsid w:val="00B12BCF"/>
    <w:rsid w:val="00B2271D"/>
    <w:rsid w:val="00B3568D"/>
    <w:rsid w:val="00B43249"/>
    <w:rsid w:val="00B46AE5"/>
    <w:rsid w:val="00B537E9"/>
    <w:rsid w:val="00B602FE"/>
    <w:rsid w:val="00B61314"/>
    <w:rsid w:val="00B82683"/>
    <w:rsid w:val="00B95685"/>
    <w:rsid w:val="00B96D16"/>
    <w:rsid w:val="00BA4848"/>
    <w:rsid w:val="00BA6737"/>
    <w:rsid w:val="00BB0BF2"/>
    <w:rsid w:val="00BB19C5"/>
    <w:rsid w:val="00BB26B6"/>
    <w:rsid w:val="00BB3E2C"/>
    <w:rsid w:val="00BC77FB"/>
    <w:rsid w:val="00BD4144"/>
    <w:rsid w:val="00C0117D"/>
    <w:rsid w:val="00C02761"/>
    <w:rsid w:val="00C046B1"/>
    <w:rsid w:val="00C21374"/>
    <w:rsid w:val="00C26BC0"/>
    <w:rsid w:val="00C27B0D"/>
    <w:rsid w:val="00C37D74"/>
    <w:rsid w:val="00C40386"/>
    <w:rsid w:val="00C45DA4"/>
    <w:rsid w:val="00C567B1"/>
    <w:rsid w:val="00C655C5"/>
    <w:rsid w:val="00C85D31"/>
    <w:rsid w:val="00C87C95"/>
    <w:rsid w:val="00C90EFA"/>
    <w:rsid w:val="00C96291"/>
    <w:rsid w:val="00CB56F5"/>
    <w:rsid w:val="00CC4CB6"/>
    <w:rsid w:val="00CC5395"/>
    <w:rsid w:val="00CD02B5"/>
    <w:rsid w:val="00CD15FD"/>
    <w:rsid w:val="00CE0BA9"/>
    <w:rsid w:val="00CE0E6A"/>
    <w:rsid w:val="00CE3399"/>
    <w:rsid w:val="00CE63D2"/>
    <w:rsid w:val="00CF5EA8"/>
    <w:rsid w:val="00D01F14"/>
    <w:rsid w:val="00D05EBE"/>
    <w:rsid w:val="00D17E44"/>
    <w:rsid w:val="00D25071"/>
    <w:rsid w:val="00D3146E"/>
    <w:rsid w:val="00D330F9"/>
    <w:rsid w:val="00D3353A"/>
    <w:rsid w:val="00D35905"/>
    <w:rsid w:val="00D447FE"/>
    <w:rsid w:val="00D46902"/>
    <w:rsid w:val="00D47372"/>
    <w:rsid w:val="00D5221D"/>
    <w:rsid w:val="00D53BE8"/>
    <w:rsid w:val="00D56B18"/>
    <w:rsid w:val="00D6595A"/>
    <w:rsid w:val="00D66702"/>
    <w:rsid w:val="00D72EB1"/>
    <w:rsid w:val="00D73EC1"/>
    <w:rsid w:val="00D76CCE"/>
    <w:rsid w:val="00D914DC"/>
    <w:rsid w:val="00DA2D1D"/>
    <w:rsid w:val="00DA38FE"/>
    <w:rsid w:val="00DA7633"/>
    <w:rsid w:val="00DB165E"/>
    <w:rsid w:val="00DB549B"/>
    <w:rsid w:val="00DC16F1"/>
    <w:rsid w:val="00DC77A8"/>
    <w:rsid w:val="00DD4177"/>
    <w:rsid w:val="00DD6CC4"/>
    <w:rsid w:val="00DD7962"/>
    <w:rsid w:val="00DE7C77"/>
    <w:rsid w:val="00DF0C72"/>
    <w:rsid w:val="00DF3653"/>
    <w:rsid w:val="00E051C6"/>
    <w:rsid w:val="00E1624C"/>
    <w:rsid w:val="00E20D38"/>
    <w:rsid w:val="00E24C7E"/>
    <w:rsid w:val="00E31DAB"/>
    <w:rsid w:val="00E3745E"/>
    <w:rsid w:val="00E401FB"/>
    <w:rsid w:val="00E44A3F"/>
    <w:rsid w:val="00E60787"/>
    <w:rsid w:val="00E77C65"/>
    <w:rsid w:val="00E81CE5"/>
    <w:rsid w:val="00E90796"/>
    <w:rsid w:val="00E90D39"/>
    <w:rsid w:val="00E90F86"/>
    <w:rsid w:val="00E97652"/>
    <w:rsid w:val="00EA4E62"/>
    <w:rsid w:val="00EB38FC"/>
    <w:rsid w:val="00EC6057"/>
    <w:rsid w:val="00EC75FD"/>
    <w:rsid w:val="00ED3666"/>
    <w:rsid w:val="00EE50D2"/>
    <w:rsid w:val="00F16462"/>
    <w:rsid w:val="00F207FB"/>
    <w:rsid w:val="00F212EE"/>
    <w:rsid w:val="00F2597E"/>
    <w:rsid w:val="00F379B5"/>
    <w:rsid w:val="00F5117E"/>
    <w:rsid w:val="00F53ABB"/>
    <w:rsid w:val="00F66A83"/>
    <w:rsid w:val="00F7101A"/>
    <w:rsid w:val="00F7288F"/>
    <w:rsid w:val="00F7320A"/>
    <w:rsid w:val="00F82CD8"/>
    <w:rsid w:val="00F86B94"/>
    <w:rsid w:val="00F96CA8"/>
    <w:rsid w:val="00FA4B85"/>
    <w:rsid w:val="00FA78E7"/>
    <w:rsid w:val="00FB4E7F"/>
    <w:rsid w:val="00FB743E"/>
    <w:rsid w:val="00FD41C8"/>
    <w:rsid w:val="00FD610A"/>
    <w:rsid w:val="00FD7EF1"/>
    <w:rsid w:val="00FF48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  <w14:docId w14:val="7F392DED"/>
  <w15:docId w15:val="{F605C85F-62C8-4EAC-8323-4001CE8787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it-IT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5B6F5D"/>
    <w:rPr>
      <w:rFonts w:ascii="Arial" w:eastAsia="Times New Roman" w:hAnsi="Arial" w:cs="Times New Roman"/>
      <w:szCs w:val="20"/>
      <w:lang w:eastAsia="it-IT"/>
    </w:rPr>
  </w:style>
  <w:style w:type="paragraph" w:styleId="Titolo1">
    <w:name w:val="heading 1"/>
    <w:basedOn w:val="Normale"/>
    <w:link w:val="Titolo1Carattere"/>
    <w:uiPriority w:val="9"/>
    <w:qFormat/>
    <w:rsid w:val="00992575"/>
    <w:pPr>
      <w:spacing w:before="100" w:beforeAutospacing="1" w:after="100" w:afterAutospacing="1"/>
      <w:outlineLvl w:val="0"/>
    </w:pPr>
    <w:rPr>
      <w:rFonts w:ascii="Times New Roman" w:eastAsiaTheme="minorHAnsi" w:hAnsi="Times New Roman"/>
      <w:b/>
      <w:bCs/>
      <w:color w:val="000000"/>
      <w:kern w:val="36"/>
      <w:sz w:val="48"/>
      <w:szCs w:val="4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9C72FF"/>
    <w:pPr>
      <w:tabs>
        <w:tab w:val="center" w:pos="4819"/>
        <w:tab w:val="right" w:pos="9638"/>
      </w:tabs>
    </w:pPr>
    <w:rPr>
      <w:rFonts w:asciiTheme="minorHAnsi" w:eastAsiaTheme="minorHAnsi" w:hAnsiTheme="minorHAnsi" w:cstheme="minorBidi"/>
      <w:szCs w:val="24"/>
      <w:lang w:eastAsia="en-US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9C72FF"/>
  </w:style>
  <w:style w:type="paragraph" w:styleId="Pidipagina">
    <w:name w:val="footer"/>
    <w:basedOn w:val="Normale"/>
    <w:link w:val="PidipaginaCarattere"/>
    <w:unhideWhenUsed/>
    <w:rsid w:val="009C72FF"/>
    <w:pPr>
      <w:tabs>
        <w:tab w:val="center" w:pos="4819"/>
        <w:tab w:val="right" w:pos="9638"/>
      </w:tabs>
    </w:pPr>
    <w:rPr>
      <w:rFonts w:asciiTheme="minorHAnsi" w:eastAsiaTheme="minorHAnsi" w:hAnsiTheme="minorHAnsi" w:cstheme="minorBidi"/>
      <w:szCs w:val="24"/>
      <w:lang w:eastAsia="en-US"/>
    </w:rPr>
  </w:style>
  <w:style w:type="character" w:customStyle="1" w:styleId="PidipaginaCarattere">
    <w:name w:val="Piè di pagina Carattere"/>
    <w:basedOn w:val="Carpredefinitoparagrafo"/>
    <w:link w:val="Pidipagina"/>
    <w:rsid w:val="009C72FF"/>
  </w:style>
  <w:style w:type="paragraph" w:styleId="Nessunaspaziatura">
    <w:name w:val="No Spacing"/>
    <w:uiPriority w:val="1"/>
    <w:qFormat/>
    <w:rsid w:val="002D09B0"/>
    <w:rPr>
      <w:rFonts w:ascii="Times New Roman" w:eastAsia="Times New Roman" w:hAnsi="Times New Roman" w:cs="Times New Roman"/>
      <w:sz w:val="20"/>
      <w:szCs w:val="20"/>
      <w:lang w:eastAsia="it-IT"/>
    </w:rPr>
  </w:style>
  <w:style w:type="character" w:customStyle="1" w:styleId="TestoSohoL10">
    <w:name w:val="Testo Soho L 10"/>
    <w:rsid w:val="002D09B0"/>
    <w:rPr>
      <w:rFonts w:ascii="SohoGothicPro-Light" w:hAnsi="SohoGothicPro-Light"/>
      <w:color w:val="000000"/>
      <w:spacing w:val="-2"/>
      <w:sz w:val="16"/>
      <w:szCs w:val="16"/>
    </w:rPr>
  </w:style>
  <w:style w:type="character" w:styleId="Collegamentoipertestuale">
    <w:name w:val="Hyperlink"/>
    <w:basedOn w:val="Carpredefinitoparagrafo"/>
    <w:uiPriority w:val="99"/>
    <w:unhideWhenUsed/>
    <w:rsid w:val="002D09B0"/>
    <w:rPr>
      <w:color w:val="0563C1" w:themeColor="hyperlink"/>
      <w:u w:val="single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813CDA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813CDA"/>
    <w:rPr>
      <w:rFonts w:ascii="Tahoma" w:eastAsia="Times New Roman" w:hAnsi="Tahoma" w:cs="Tahoma"/>
      <w:sz w:val="16"/>
      <w:szCs w:val="16"/>
      <w:lang w:eastAsia="it-IT"/>
    </w:rPr>
  </w:style>
  <w:style w:type="paragraph" w:customStyle="1" w:styleId="Corpodeltesto21">
    <w:name w:val="Corpo del testo 21"/>
    <w:basedOn w:val="Normale"/>
    <w:uiPriority w:val="99"/>
    <w:rsid w:val="00D72EB1"/>
    <w:pPr>
      <w:suppressAutoHyphens/>
      <w:spacing w:line="360" w:lineRule="atLeast"/>
      <w:jc w:val="both"/>
    </w:pPr>
    <w:rPr>
      <w:rFonts w:ascii="Univers" w:hAnsi="Univers" w:cs="Univers"/>
      <w:szCs w:val="24"/>
      <w:lang w:eastAsia="ar-SA"/>
    </w:rPr>
  </w:style>
  <w:style w:type="paragraph" w:styleId="Corpodeltesto2">
    <w:name w:val="Body Text 2"/>
    <w:basedOn w:val="Normale"/>
    <w:link w:val="Corpodeltesto2Carattere"/>
    <w:uiPriority w:val="99"/>
    <w:rsid w:val="000A692D"/>
    <w:pPr>
      <w:spacing w:line="360" w:lineRule="atLeast"/>
      <w:jc w:val="both"/>
    </w:pPr>
    <w:rPr>
      <w:rFonts w:ascii="Univers" w:hAnsi="Univers" w:cs="Univers"/>
      <w:szCs w:val="24"/>
    </w:rPr>
  </w:style>
  <w:style w:type="character" w:customStyle="1" w:styleId="Corpodeltesto2Carattere">
    <w:name w:val="Corpo del testo 2 Carattere"/>
    <w:basedOn w:val="Carpredefinitoparagrafo"/>
    <w:link w:val="Corpodeltesto2"/>
    <w:uiPriority w:val="99"/>
    <w:rsid w:val="000A692D"/>
    <w:rPr>
      <w:rFonts w:ascii="Univers" w:eastAsia="Times New Roman" w:hAnsi="Univers" w:cs="Univers"/>
      <w:lang w:eastAsia="it-IT"/>
    </w:rPr>
  </w:style>
  <w:style w:type="paragraph" w:customStyle="1" w:styleId="NormaleWeb1">
    <w:name w:val="Normale (Web)1"/>
    <w:basedOn w:val="Normale"/>
    <w:rsid w:val="000F631A"/>
    <w:pPr>
      <w:widowControl w:val="0"/>
      <w:suppressAutoHyphens/>
      <w:spacing w:before="28" w:after="28" w:line="100" w:lineRule="atLeast"/>
    </w:pPr>
    <w:rPr>
      <w:kern w:val="1"/>
      <w:szCs w:val="24"/>
      <w:lang w:eastAsia="hi-IN" w:bidi="hi-IN"/>
    </w:rPr>
  </w:style>
  <w:style w:type="character" w:customStyle="1" w:styleId="field-content">
    <w:name w:val="field-content"/>
    <w:basedOn w:val="Carpredefinitoparagrafo"/>
    <w:rsid w:val="001B7EC4"/>
  </w:style>
  <w:style w:type="character" w:customStyle="1" w:styleId="Titolo1Carattere">
    <w:name w:val="Titolo 1 Carattere"/>
    <w:basedOn w:val="Carpredefinitoparagrafo"/>
    <w:link w:val="Titolo1"/>
    <w:uiPriority w:val="9"/>
    <w:rsid w:val="00992575"/>
    <w:rPr>
      <w:rFonts w:ascii="Times New Roman" w:hAnsi="Times New Roman" w:cs="Times New Roman"/>
      <w:b/>
      <w:bCs/>
      <w:color w:val="000000"/>
      <w:kern w:val="36"/>
      <w:sz w:val="48"/>
      <w:szCs w:val="48"/>
      <w:lang w:eastAsia="it-IT"/>
    </w:rPr>
  </w:style>
  <w:style w:type="paragraph" w:styleId="NormaleWeb">
    <w:name w:val="Normal (Web)"/>
    <w:basedOn w:val="Normale"/>
    <w:uiPriority w:val="99"/>
    <w:unhideWhenUsed/>
    <w:rsid w:val="00992575"/>
    <w:pPr>
      <w:spacing w:before="100" w:beforeAutospacing="1" w:after="100" w:afterAutospacing="1"/>
    </w:pPr>
    <w:rPr>
      <w:rFonts w:ascii="Times New Roman" w:eastAsiaTheme="minorHAnsi" w:hAnsi="Times New Roman"/>
      <w:color w:val="000000"/>
      <w:szCs w:val="24"/>
    </w:rPr>
  </w:style>
  <w:style w:type="character" w:customStyle="1" w:styleId="product-fields-title-wrapper">
    <w:name w:val="product-fields-title-wrapper"/>
    <w:basedOn w:val="Carpredefinitoparagrafo"/>
    <w:rsid w:val="00992575"/>
  </w:style>
  <w:style w:type="character" w:styleId="Enfasicorsivo">
    <w:name w:val="Emphasis"/>
    <w:basedOn w:val="Carpredefinitoparagrafo"/>
    <w:qFormat/>
    <w:rsid w:val="00992575"/>
    <w:rPr>
      <w:i/>
      <w:iCs/>
    </w:rPr>
  </w:style>
  <w:style w:type="character" w:styleId="Enfasigrassetto">
    <w:name w:val="Strong"/>
    <w:basedOn w:val="Carpredefinitoparagrafo"/>
    <w:qFormat/>
    <w:rsid w:val="00992575"/>
    <w:rPr>
      <w:b/>
      <w:bCs/>
    </w:rPr>
  </w:style>
  <w:style w:type="paragraph" w:customStyle="1" w:styleId="Default">
    <w:name w:val="Default"/>
    <w:rsid w:val="00CC5395"/>
    <w:pPr>
      <w:autoSpaceDE w:val="0"/>
      <w:autoSpaceDN w:val="0"/>
      <w:adjustRightInd w:val="0"/>
    </w:pPr>
    <w:rPr>
      <w:rFonts w:ascii="Century Gothic" w:hAnsi="Century Gothic" w:cs="Century Gothic"/>
      <w:color w:val="000000"/>
    </w:rPr>
  </w:style>
  <w:style w:type="paragraph" w:styleId="Corpotesto">
    <w:name w:val="Body Text"/>
    <w:basedOn w:val="Normale"/>
    <w:link w:val="CorpotestoCarattere"/>
    <w:uiPriority w:val="99"/>
    <w:semiHidden/>
    <w:unhideWhenUsed/>
    <w:rsid w:val="002933F5"/>
    <w:pPr>
      <w:spacing w:after="120"/>
    </w:pPr>
  </w:style>
  <w:style w:type="character" w:customStyle="1" w:styleId="CorpotestoCarattere">
    <w:name w:val="Corpo testo Carattere"/>
    <w:basedOn w:val="Carpredefinitoparagrafo"/>
    <w:link w:val="Corpotesto"/>
    <w:uiPriority w:val="99"/>
    <w:semiHidden/>
    <w:rsid w:val="002933F5"/>
    <w:rPr>
      <w:rFonts w:ascii="Arial" w:eastAsia="Times New Roman" w:hAnsi="Arial" w:cs="Times New Roman"/>
      <w:szCs w:val="20"/>
      <w:lang w:eastAsia="it-IT"/>
    </w:rPr>
  </w:style>
  <w:style w:type="paragraph" w:styleId="Paragrafoelenco">
    <w:name w:val="List Paragraph"/>
    <w:basedOn w:val="Normale"/>
    <w:uiPriority w:val="34"/>
    <w:qFormat/>
    <w:rsid w:val="008D2706"/>
    <w:pPr>
      <w:ind w:left="720"/>
    </w:pPr>
    <w:rPr>
      <w:rFonts w:ascii="Times New Roman" w:eastAsia="Calibri" w:hAnsi="Times New Roman"/>
      <w:color w:val="000000"/>
      <w:szCs w:val="24"/>
    </w:rPr>
  </w:style>
  <w:style w:type="paragraph" w:customStyle="1" w:styleId="Nessunaspaziatura1">
    <w:name w:val="Nessuna spaziatura1"/>
    <w:rsid w:val="00A1234D"/>
    <w:pPr>
      <w:suppressAutoHyphens/>
      <w:spacing w:line="100" w:lineRule="atLeast"/>
    </w:pPr>
    <w:rPr>
      <w:rFonts w:ascii="Calibri" w:eastAsia="Calibri" w:hAnsi="Calibri" w:cs="Times New Roman"/>
      <w:lang w:eastAsia="hi-IN" w:bidi="hi-IN"/>
    </w:rPr>
  </w:style>
  <w:style w:type="character" w:styleId="Collegamentovisitato">
    <w:name w:val="FollowedHyperlink"/>
    <w:basedOn w:val="Carpredefinitoparagrafo"/>
    <w:uiPriority w:val="99"/>
    <w:semiHidden/>
    <w:unhideWhenUsed/>
    <w:rsid w:val="00680883"/>
    <w:rPr>
      <w:color w:val="954F72" w:themeColor="followedHyperlink"/>
      <w:u w:val="single"/>
    </w:rPr>
  </w:style>
  <w:style w:type="character" w:customStyle="1" w:styleId="Menzionenonrisolta1">
    <w:name w:val="Menzione non risolta1"/>
    <w:basedOn w:val="Carpredefinitoparagrafo"/>
    <w:uiPriority w:val="99"/>
    <w:semiHidden/>
    <w:unhideWhenUsed/>
    <w:rsid w:val="00681F9C"/>
    <w:rPr>
      <w:color w:val="605E5C"/>
      <w:shd w:val="clear" w:color="auto" w:fill="E1DFDD"/>
    </w:rPr>
  </w:style>
  <w:style w:type="character" w:styleId="Menzionenonrisolta">
    <w:name w:val="Unresolved Mention"/>
    <w:basedOn w:val="Carpredefinitoparagrafo"/>
    <w:uiPriority w:val="99"/>
    <w:semiHidden/>
    <w:unhideWhenUsed/>
    <w:rsid w:val="003850C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476800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630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264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025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048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985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042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433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visittrentino.info/it/dove-dormire/cerca-offerte/offerte-primavera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emf"/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/>
</file>

<file path=customXml/itemProps1.xml><?xml version="1.0" encoding="utf-8"?>
<ds:datastoreItem xmlns:ds="http://schemas.openxmlformats.org/officeDocument/2006/customXml" ds:itemID="{3579A33C-28D8-4B74-8A3C-DC2C303741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926</Words>
  <Characters>5283</Characters>
  <Application>Microsoft Office Word</Application>
  <DocSecurity>0</DocSecurity>
  <Lines>44</Lines>
  <Paragraphs>12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T S</dc:creator>
  <cp:lastModifiedBy>Benedetti Marco</cp:lastModifiedBy>
  <cp:revision>4</cp:revision>
  <cp:lastPrinted>2021-02-15T14:30:00Z</cp:lastPrinted>
  <dcterms:created xsi:type="dcterms:W3CDTF">2021-03-16T10:40:00Z</dcterms:created>
  <dcterms:modified xsi:type="dcterms:W3CDTF">2021-03-17T14:18:00Z</dcterms:modified>
</cp:coreProperties>
</file>