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E82F88" w14:textId="0BCBFF1F" w:rsidR="0042093D" w:rsidRPr="00E774EF" w:rsidRDefault="00957F1C" w:rsidP="000A5012">
      <w:pPr>
        <w:rPr>
          <w:rFonts w:cs="Arial"/>
          <w:b/>
          <w:sz w:val="28"/>
          <w:szCs w:val="24"/>
        </w:rPr>
      </w:pPr>
      <w:r>
        <w:rPr>
          <w:rFonts w:cs="Arial"/>
          <w:b/>
          <w:sz w:val="28"/>
          <w:szCs w:val="24"/>
        </w:rPr>
        <w:t>S</w:t>
      </w:r>
      <w:r w:rsidR="00E774EF" w:rsidRPr="00E774EF">
        <w:rPr>
          <w:rFonts w:cs="Arial"/>
          <w:b/>
          <w:sz w:val="28"/>
          <w:szCs w:val="24"/>
        </w:rPr>
        <w:t xml:space="preserve">ull’Alpe Cimbra e </w:t>
      </w:r>
      <w:r w:rsidR="00E774EF">
        <w:rPr>
          <w:rFonts w:cs="Arial"/>
          <w:b/>
          <w:sz w:val="28"/>
          <w:szCs w:val="24"/>
        </w:rPr>
        <w:t xml:space="preserve">a San Martino di Castrozza </w:t>
      </w:r>
      <w:r>
        <w:rPr>
          <w:rFonts w:cs="Arial"/>
          <w:b/>
          <w:sz w:val="28"/>
          <w:szCs w:val="24"/>
        </w:rPr>
        <w:t>-</w:t>
      </w:r>
      <w:r w:rsidR="00E774EF">
        <w:rPr>
          <w:rFonts w:cs="Arial"/>
          <w:b/>
          <w:sz w:val="28"/>
          <w:szCs w:val="24"/>
        </w:rPr>
        <w:t xml:space="preserve"> </w:t>
      </w:r>
      <w:r w:rsidR="00E774EF" w:rsidRPr="00E774EF">
        <w:rPr>
          <w:rFonts w:cs="Arial"/>
          <w:b/>
          <w:sz w:val="28"/>
          <w:szCs w:val="24"/>
        </w:rPr>
        <w:t>Primiero</w:t>
      </w:r>
      <w:r>
        <w:rPr>
          <w:rFonts w:cs="Arial"/>
          <w:b/>
          <w:sz w:val="28"/>
          <w:szCs w:val="24"/>
        </w:rPr>
        <w:t xml:space="preserve"> e Vanoi</w:t>
      </w:r>
    </w:p>
    <w:p w14:paraId="7A937AD6" w14:textId="0BAF91B3" w:rsidR="000A5012" w:rsidRDefault="00C84AF9" w:rsidP="000A5012">
      <w:pPr>
        <w:rPr>
          <w:rFonts w:cs="Arial"/>
          <w:b/>
          <w:sz w:val="32"/>
          <w:szCs w:val="32"/>
        </w:rPr>
      </w:pPr>
      <w:r>
        <w:rPr>
          <w:rFonts w:cs="Arial"/>
          <w:b/>
          <w:sz w:val="32"/>
          <w:szCs w:val="32"/>
        </w:rPr>
        <w:t>NUOVE AVVENTURE IN SELLA ALLA MOUNTAIN BIKE</w:t>
      </w:r>
    </w:p>
    <w:p w14:paraId="06DC5CD5" w14:textId="77777777" w:rsidR="000A5012" w:rsidRDefault="000A5012" w:rsidP="000A5012">
      <w:pPr>
        <w:rPr>
          <w:rFonts w:cs="Arial"/>
          <w:b/>
          <w:szCs w:val="24"/>
        </w:rPr>
      </w:pPr>
    </w:p>
    <w:p w14:paraId="2D631EE0" w14:textId="39668691" w:rsidR="00D86C17" w:rsidRDefault="00143835" w:rsidP="000A5012">
      <w:pPr>
        <w:spacing w:line="276" w:lineRule="auto"/>
        <w:jc w:val="both"/>
        <w:rPr>
          <w:rFonts w:cs="Arial"/>
          <w:b/>
          <w:szCs w:val="24"/>
        </w:rPr>
      </w:pPr>
      <w:r>
        <w:rPr>
          <w:rFonts w:cs="Arial"/>
          <w:b/>
          <w:szCs w:val="24"/>
        </w:rPr>
        <w:t>Alla scoperta di</w:t>
      </w:r>
      <w:r w:rsidR="00D86C17">
        <w:rPr>
          <w:rFonts w:cs="Arial"/>
          <w:b/>
          <w:szCs w:val="24"/>
        </w:rPr>
        <w:t xml:space="preserve"> </w:t>
      </w:r>
      <w:r w:rsidR="00CE1CC9">
        <w:rPr>
          <w:rFonts w:cs="Arial"/>
          <w:b/>
          <w:szCs w:val="24"/>
        </w:rPr>
        <w:t>nuove</w:t>
      </w:r>
      <w:r>
        <w:rPr>
          <w:rFonts w:cs="Arial"/>
          <w:b/>
          <w:szCs w:val="24"/>
        </w:rPr>
        <w:t xml:space="preserve"> proposte</w:t>
      </w:r>
      <w:r w:rsidR="00D86C17">
        <w:rPr>
          <w:rFonts w:cs="Arial"/>
          <w:b/>
          <w:szCs w:val="24"/>
        </w:rPr>
        <w:t xml:space="preserve"> </w:t>
      </w:r>
      <w:r>
        <w:rPr>
          <w:rFonts w:cs="Arial"/>
          <w:b/>
          <w:szCs w:val="24"/>
        </w:rPr>
        <w:t>di</w:t>
      </w:r>
      <w:r w:rsidR="00D86C17">
        <w:rPr>
          <w:rFonts w:cs="Arial"/>
          <w:b/>
          <w:szCs w:val="24"/>
        </w:rPr>
        <w:t xml:space="preserve"> </w:t>
      </w:r>
      <w:r>
        <w:rPr>
          <w:rFonts w:cs="Arial"/>
          <w:b/>
          <w:szCs w:val="24"/>
        </w:rPr>
        <w:t>itinerari</w:t>
      </w:r>
      <w:r w:rsidR="00D86C17">
        <w:rPr>
          <w:rFonts w:cs="Arial"/>
          <w:b/>
          <w:szCs w:val="24"/>
        </w:rPr>
        <w:t xml:space="preserve"> </w:t>
      </w:r>
      <w:r>
        <w:rPr>
          <w:rFonts w:cs="Arial"/>
          <w:b/>
          <w:szCs w:val="24"/>
        </w:rPr>
        <w:t>per</w:t>
      </w:r>
      <w:r w:rsidR="00D86C17">
        <w:rPr>
          <w:rFonts w:cs="Arial"/>
          <w:b/>
          <w:szCs w:val="24"/>
        </w:rPr>
        <w:t xml:space="preserve"> </w:t>
      </w:r>
      <w:r>
        <w:rPr>
          <w:rFonts w:cs="Arial"/>
          <w:b/>
          <w:szCs w:val="24"/>
        </w:rPr>
        <w:t>gli appassionati</w:t>
      </w:r>
      <w:r w:rsidR="00D86C17">
        <w:rPr>
          <w:rFonts w:cs="Arial"/>
          <w:b/>
          <w:szCs w:val="24"/>
        </w:rPr>
        <w:t xml:space="preserve"> </w:t>
      </w:r>
      <w:r>
        <w:rPr>
          <w:rFonts w:cs="Arial"/>
          <w:b/>
          <w:szCs w:val="24"/>
        </w:rPr>
        <w:t>della mountain bike</w:t>
      </w:r>
      <w:r w:rsidR="00D86C17">
        <w:rPr>
          <w:rFonts w:cs="Arial"/>
          <w:b/>
          <w:szCs w:val="24"/>
        </w:rPr>
        <w:t xml:space="preserve"> che arricchiscono </w:t>
      </w:r>
      <w:r w:rsidR="005177F5">
        <w:rPr>
          <w:rFonts w:cs="Arial"/>
          <w:b/>
          <w:szCs w:val="24"/>
        </w:rPr>
        <w:t>l’</w:t>
      </w:r>
      <w:r w:rsidR="00D86C17">
        <w:rPr>
          <w:rFonts w:cs="Arial"/>
          <w:b/>
          <w:szCs w:val="24"/>
        </w:rPr>
        <w:t xml:space="preserve">offerta </w:t>
      </w:r>
      <w:r w:rsidR="005177F5">
        <w:rPr>
          <w:rFonts w:cs="Arial"/>
          <w:b/>
          <w:szCs w:val="24"/>
        </w:rPr>
        <w:t>di</w:t>
      </w:r>
      <w:r w:rsidR="00D86C17">
        <w:rPr>
          <w:rFonts w:cs="Arial"/>
          <w:b/>
          <w:szCs w:val="24"/>
        </w:rPr>
        <w:t xml:space="preserve"> una rete di </w:t>
      </w:r>
      <w:r w:rsidR="00D86C17" w:rsidRPr="00D86C17">
        <w:rPr>
          <w:rFonts w:cs="Arial"/>
          <w:b/>
          <w:szCs w:val="24"/>
        </w:rPr>
        <w:t xml:space="preserve">oltre 330 itinerari </w:t>
      </w:r>
      <w:r w:rsidR="005177F5">
        <w:rPr>
          <w:rFonts w:cs="Arial"/>
          <w:b/>
          <w:szCs w:val="24"/>
        </w:rPr>
        <w:t>e di</w:t>
      </w:r>
      <w:r w:rsidR="00D86C17">
        <w:rPr>
          <w:rFonts w:cs="Arial"/>
          <w:b/>
          <w:szCs w:val="24"/>
        </w:rPr>
        <w:t xml:space="preserve"> circa 8000 chilometri, da pedalare in piena libertà</w:t>
      </w:r>
      <w:r w:rsidR="005177F5">
        <w:rPr>
          <w:rFonts w:cs="Arial"/>
          <w:b/>
          <w:szCs w:val="24"/>
        </w:rPr>
        <w:t xml:space="preserve"> in tutto il Trentino</w:t>
      </w:r>
    </w:p>
    <w:p w14:paraId="4E156445" w14:textId="77777777" w:rsidR="000A5012" w:rsidRDefault="000A5012" w:rsidP="000A5012">
      <w:pPr>
        <w:jc w:val="both"/>
        <w:rPr>
          <w:rFonts w:cs="Arial"/>
          <w:szCs w:val="24"/>
        </w:rPr>
      </w:pPr>
    </w:p>
    <w:p w14:paraId="25B47C11" w14:textId="5270B2B5" w:rsidR="000A5012" w:rsidRDefault="000A5012" w:rsidP="000A5012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t>Undici piste ciclabili che collegano le Dolomiti al Garda, avvicinando</w:t>
      </w:r>
      <w:r w:rsidR="005177F5">
        <w:rPr>
          <w:rFonts w:cs="Arial"/>
          <w:szCs w:val="24"/>
        </w:rPr>
        <w:t xml:space="preserve"> ambienti unici e i borghi</w:t>
      </w:r>
      <w:r w:rsidR="00957F1C">
        <w:rPr>
          <w:rFonts w:cs="Arial"/>
          <w:szCs w:val="24"/>
        </w:rPr>
        <w:t xml:space="preserve"> </w:t>
      </w:r>
      <w:r w:rsidR="005177F5">
        <w:rPr>
          <w:rFonts w:cs="Arial"/>
          <w:szCs w:val="24"/>
        </w:rPr>
        <w:t>più</w:t>
      </w:r>
      <w:r w:rsidR="00957F1C">
        <w:rPr>
          <w:rFonts w:cs="Arial"/>
          <w:szCs w:val="24"/>
        </w:rPr>
        <w:t xml:space="preserve"> </w:t>
      </w:r>
      <w:r w:rsidR="005177F5">
        <w:rPr>
          <w:rFonts w:cs="Arial"/>
          <w:szCs w:val="24"/>
        </w:rPr>
        <w:t>caratteristici</w:t>
      </w:r>
      <w:r w:rsidR="005177F5" w:rsidRPr="005177F5">
        <w:rPr>
          <w:rFonts w:cs="Arial"/>
          <w:szCs w:val="24"/>
        </w:rPr>
        <w:t xml:space="preserve"> </w:t>
      </w:r>
      <w:r w:rsidR="005177F5">
        <w:rPr>
          <w:rFonts w:cs="Arial"/>
          <w:szCs w:val="24"/>
        </w:rPr>
        <w:t>in ogni vallata</w:t>
      </w:r>
      <w:r w:rsidR="006F4999">
        <w:rPr>
          <w:rFonts w:cs="Arial"/>
          <w:szCs w:val="24"/>
        </w:rPr>
        <w:t xml:space="preserve"> e</w:t>
      </w:r>
      <w:r>
        <w:rPr>
          <w:rFonts w:cs="Arial"/>
          <w:szCs w:val="24"/>
        </w:rPr>
        <w:t xml:space="preserve"> </w:t>
      </w:r>
      <w:r w:rsidR="005177F5">
        <w:rPr>
          <w:rFonts w:cs="Arial"/>
          <w:szCs w:val="24"/>
        </w:rPr>
        <w:t>più di 8000</w:t>
      </w:r>
      <w:r>
        <w:rPr>
          <w:rFonts w:cs="Arial"/>
          <w:szCs w:val="24"/>
        </w:rPr>
        <w:t xml:space="preserve"> chilometri di percorsi </w:t>
      </w:r>
      <w:r w:rsidRPr="005177F5">
        <w:rPr>
          <w:rFonts w:cs="Arial"/>
          <w:szCs w:val="24"/>
        </w:rPr>
        <w:t xml:space="preserve">per </w:t>
      </w:r>
      <w:r w:rsidR="005177F5" w:rsidRPr="005177F5">
        <w:rPr>
          <w:rFonts w:cs="Arial"/>
          <w:szCs w:val="24"/>
        </w:rPr>
        <w:t>le mountain bike</w:t>
      </w:r>
      <w:r>
        <w:rPr>
          <w:rFonts w:cs="Arial"/>
          <w:szCs w:val="24"/>
        </w:rPr>
        <w:t xml:space="preserve">. </w:t>
      </w:r>
      <w:r w:rsidR="005177F5">
        <w:rPr>
          <w:rFonts w:cs="Arial"/>
          <w:szCs w:val="24"/>
        </w:rPr>
        <w:t>Per ciclisti, cicloturisti</w:t>
      </w:r>
      <w:r w:rsidR="00957F1C">
        <w:rPr>
          <w:rFonts w:cs="Arial"/>
          <w:szCs w:val="24"/>
        </w:rPr>
        <w:t xml:space="preserve"> </w:t>
      </w:r>
      <w:r w:rsidR="005177F5">
        <w:rPr>
          <w:rFonts w:cs="Arial"/>
          <w:szCs w:val="24"/>
        </w:rPr>
        <w:t>e mountain bikers il Trentino</w:t>
      </w:r>
      <w:r w:rsidR="006F4999">
        <w:rPr>
          <w:rFonts w:cs="Arial"/>
          <w:szCs w:val="24"/>
        </w:rPr>
        <w:t xml:space="preserve">, come poche altre aree in Europa, regala esperienze sulle due ruote originali e dal grande impatto visivo ed emotivo. </w:t>
      </w:r>
    </w:p>
    <w:p w14:paraId="18085937" w14:textId="77777777" w:rsidR="000A5012" w:rsidRDefault="000A5012" w:rsidP="000A5012">
      <w:pPr>
        <w:jc w:val="both"/>
        <w:rPr>
          <w:rFonts w:cs="Arial"/>
          <w:szCs w:val="24"/>
        </w:rPr>
      </w:pPr>
    </w:p>
    <w:p w14:paraId="4222A83E" w14:textId="7B739B9A" w:rsidR="00134BDA" w:rsidRDefault="00134BDA" w:rsidP="009A21D7">
      <w:pPr>
        <w:jc w:val="both"/>
        <w:textAlignment w:val="baseline"/>
        <w:rPr>
          <w:rFonts w:ascii="Helvetica" w:hAnsi="Helvetica"/>
          <w:b/>
          <w:bCs/>
          <w:color w:val="272727"/>
          <w:szCs w:val="24"/>
        </w:rPr>
      </w:pPr>
      <w:r>
        <w:rPr>
          <w:rFonts w:ascii="Helvetica" w:hAnsi="Helvetica"/>
          <w:b/>
          <w:bCs/>
          <w:color w:val="272727"/>
          <w:szCs w:val="24"/>
        </w:rPr>
        <w:t xml:space="preserve">In mountain bike </w:t>
      </w:r>
      <w:r w:rsidRPr="00134BDA">
        <w:rPr>
          <w:rFonts w:ascii="Helvetica" w:hAnsi="Helvetica"/>
          <w:b/>
          <w:bCs/>
          <w:color w:val="272727"/>
          <w:szCs w:val="24"/>
        </w:rPr>
        <w:t>nella valle del Rosspac</w:t>
      </w:r>
      <w:r w:rsidR="00E97AAC">
        <w:rPr>
          <w:rFonts w:ascii="Helvetica" w:hAnsi="Helvetica"/>
          <w:b/>
          <w:bCs/>
          <w:color w:val="272727"/>
          <w:szCs w:val="24"/>
        </w:rPr>
        <w:t>h</w:t>
      </w:r>
      <w:r>
        <w:rPr>
          <w:rFonts w:ascii="Helvetica" w:hAnsi="Helvetica"/>
          <w:b/>
          <w:bCs/>
          <w:color w:val="272727"/>
          <w:szCs w:val="24"/>
        </w:rPr>
        <w:t xml:space="preserve"> sul percorso degli antichi cavalieri </w:t>
      </w:r>
    </w:p>
    <w:p w14:paraId="697CF660" w14:textId="77777777" w:rsidR="009A21D7" w:rsidRDefault="00F623E7" w:rsidP="009A21D7">
      <w:pPr>
        <w:jc w:val="both"/>
        <w:textAlignment w:val="baseline"/>
        <w:rPr>
          <w:rFonts w:ascii="Helvetica" w:hAnsi="Helvetica"/>
          <w:color w:val="272727"/>
          <w:szCs w:val="24"/>
        </w:rPr>
      </w:pPr>
      <w:r>
        <w:rPr>
          <w:rFonts w:ascii="Helvetica" w:hAnsi="Helvetica"/>
          <w:color w:val="272727"/>
          <w:szCs w:val="24"/>
        </w:rPr>
        <w:t>Dall’</w:t>
      </w:r>
      <w:r w:rsidRPr="00CE1CC9">
        <w:rPr>
          <w:rFonts w:ascii="Helvetica" w:hAnsi="Helvetica"/>
          <w:b/>
          <w:bCs/>
          <w:color w:val="272727"/>
          <w:szCs w:val="24"/>
        </w:rPr>
        <w:t>Altopiano di</w:t>
      </w:r>
      <w:r w:rsidR="0021261E" w:rsidRPr="00CE1CC9">
        <w:rPr>
          <w:rFonts w:ascii="Helvetica" w:hAnsi="Helvetica"/>
          <w:b/>
          <w:bCs/>
          <w:color w:val="272727"/>
          <w:szCs w:val="24"/>
        </w:rPr>
        <w:t xml:space="preserve"> </w:t>
      </w:r>
      <w:r w:rsidRPr="00CE1CC9">
        <w:rPr>
          <w:rFonts w:ascii="Helvetica" w:hAnsi="Helvetica"/>
          <w:b/>
          <w:bCs/>
          <w:color w:val="272727"/>
          <w:szCs w:val="24"/>
        </w:rPr>
        <w:t>Folgaria</w:t>
      </w:r>
      <w:r>
        <w:rPr>
          <w:rFonts w:ascii="Helvetica" w:hAnsi="Helvetica"/>
          <w:color w:val="272727"/>
          <w:szCs w:val="24"/>
        </w:rPr>
        <w:t xml:space="preserve"> a Calliano in Valle dell’Adige, </w:t>
      </w:r>
      <w:r w:rsidR="0021261E">
        <w:rPr>
          <w:rFonts w:ascii="Helvetica" w:hAnsi="Helvetica"/>
          <w:color w:val="272727"/>
          <w:szCs w:val="24"/>
        </w:rPr>
        <w:t xml:space="preserve">pedalando sui </w:t>
      </w:r>
      <w:r>
        <w:rPr>
          <w:rFonts w:ascii="Helvetica" w:hAnsi="Helvetica"/>
          <w:color w:val="272727"/>
          <w:szCs w:val="24"/>
        </w:rPr>
        <w:t>tracciati dell’antica viabilità che fin dal Medioevo collegavano questi territori</w:t>
      </w:r>
      <w:r w:rsidR="0021261E">
        <w:rPr>
          <w:rFonts w:ascii="Helvetica" w:hAnsi="Helvetica"/>
          <w:color w:val="272727"/>
          <w:szCs w:val="24"/>
        </w:rPr>
        <w:t>, ancor oggi sorvegliati</w:t>
      </w:r>
      <w:r>
        <w:rPr>
          <w:rFonts w:ascii="Helvetica" w:hAnsi="Helvetica"/>
          <w:color w:val="272727"/>
          <w:szCs w:val="24"/>
        </w:rPr>
        <w:t xml:space="preserve"> dai</w:t>
      </w:r>
      <w:r w:rsidR="0021261E">
        <w:rPr>
          <w:rFonts w:ascii="Helvetica" w:hAnsi="Helvetica"/>
          <w:color w:val="272727"/>
          <w:szCs w:val="24"/>
        </w:rPr>
        <w:t xml:space="preserve"> </w:t>
      </w:r>
      <w:r>
        <w:rPr>
          <w:rFonts w:ascii="Helvetica" w:hAnsi="Helvetica"/>
          <w:color w:val="272727"/>
          <w:szCs w:val="24"/>
        </w:rPr>
        <w:t>bastioni del monumentale Castel Beseno.</w:t>
      </w:r>
      <w:r w:rsidR="002B1480">
        <w:rPr>
          <w:rFonts w:ascii="Helvetica" w:hAnsi="Helvetica"/>
          <w:color w:val="272727"/>
          <w:szCs w:val="24"/>
        </w:rPr>
        <w:t xml:space="preserve"> </w:t>
      </w:r>
      <w:r w:rsidR="00BD6C2A">
        <w:rPr>
          <w:rFonts w:ascii="Helvetica" w:hAnsi="Helvetica"/>
          <w:color w:val="272727"/>
          <w:szCs w:val="24"/>
        </w:rPr>
        <w:t>Pragmatismo o</w:t>
      </w:r>
      <w:r w:rsidR="00E97AAC">
        <w:rPr>
          <w:rFonts w:ascii="Helvetica" w:hAnsi="Helvetica"/>
          <w:color w:val="272727"/>
          <w:szCs w:val="24"/>
        </w:rPr>
        <w:t xml:space="preserve"> saggezza popolare aveva</w:t>
      </w:r>
      <w:r w:rsidR="00BD6C2A">
        <w:rPr>
          <w:rFonts w:ascii="Helvetica" w:hAnsi="Helvetica"/>
          <w:color w:val="272727"/>
          <w:szCs w:val="24"/>
        </w:rPr>
        <w:t>no</w:t>
      </w:r>
      <w:r w:rsidR="00E97AAC">
        <w:rPr>
          <w:rFonts w:ascii="Helvetica" w:hAnsi="Helvetica"/>
          <w:color w:val="272727"/>
          <w:szCs w:val="24"/>
        </w:rPr>
        <w:t xml:space="preserve"> battezzato</w:t>
      </w:r>
      <w:r w:rsidR="0021261E">
        <w:rPr>
          <w:rFonts w:ascii="Helvetica" w:hAnsi="Helvetica"/>
          <w:color w:val="272727"/>
          <w:szCs w:val="24"/>
        </w:rPr>
        <w:t xml:space="preserve"> </w:t>
      </w:r>
      <w:r w:rsidR="00E97AAC">
        <w:rPr>
          <w:rFonts w:ascii="Helvetica" w:hAnsi="Helvetica"/>
          <w:color w:val="272727"/>
          <w:szCs w:val="24"/>
        </w:rPr>
        <w:t>questo itinerario “il sentiero dalla montagna al castello”. Nello scorrere del</w:t>
      </w:r>
      <w:r w:rsidR="0021261E">
        <w:rPr>
          <w:rFonts w:ascii="Helvetica" w:hAnsi="Helvetica"/>
          <w:color w:val="272727"/>
          <w:szCs w:val="24"/>
        </w:rPr>
        <w:t xml:space="preserve"> </w:t>
      </w:r>
      <w:r w:rsidR="00E97AAC">
        <w:rPr>
          <w:rFonts w:ascii="Helvetica" w:hAnsi="Helvetica"/>
          <w:color w:val="272727"/>
          <w:szCs w:val="24"/>
        </w:rPr>
        <w:t>tempo la</w:t>
      </w:r>
      <w:r w:rsidR="0021261E">
        <w:rPr>
          <w:rFonts w:ascii="Helvetica" w:hAnsi="Helvetica"/>
          <w:color w:val="272727"/>
          <w:szCs w:val="24"/>
        </w:rPr>
        <w:t xml:space="preserve"> </w:t>
      </w:r>
      <w:r w:rsidR="00E97AAC">
        <w:rPr>
          <w:rFonts w:ascii="Helvetica" w:hAnsi="Helvetica"/>
          <w:color w:val="272727"/>
          <w:szCs w:val="24"/>
        </w:rPr>
        <w:t>natura</w:t>
      </w:r>
      <w:r w:rsidR="0021261E">
        <w:rPr>
          <w:rFonts w:ascii="Helvetica" w:hAnsi="Helvetica"/>
          <w:color w:val="272727"/>
          <w:szCs w:val="24"/>
        </w:rPr>
        <w:t xml:space="preserve"> </w:t>
      </w:r>
      <w:r w:rsidR="00E97AAC">
        <w:rPr>
          <w:rFonts w:ascii="Helvetica" w:hAnsi="Helvetica"/>
          <w:color w:val="272727"/>
          <w:szCs w:val="24"/>
        </w:rPr>
        <w:t>è</w:t>
      </w:r>
      <w:r w:rsidR="0021261E">
        <w:rPr>
          <w:rFonts w:ascii="Helvetica" w:hAnsi="Helvetica"/>
          <w:color w:val="272727"/>
          <w:szCs w:val="24"/>
        </w:rPr>
        <w:t xml:space="preserve"> </w:t>
      </w:r>
      <w:r w:rsidR="00E97AAC">
        <w:rPr>
          <w:rFonts w:ascii="Helvetica" w:hAnsi="Helvetica"/>
          <w:color w:val="272727"/>
          <w:szCs w:val="24"/>
        </w:rPr>
        <w:t>rimasta sempre</w:t>
      </w:r>
      <w:r w:rsidR="0021261E">
        <w:rPr>
          <w:rFonts w:ascii="Helvetica" w:hAnsi="Helvetica"/>
          <w:color w:val="272727"/>
          <w:szCs w:val="24"/>
        </w:rPr>
        <w:t xml:space="preserve"> </w:t>
      </w:r>
      <w:r w:rsidR="00E97AAC">
        <w:rPr>
          <w:rFonts w:ascii="Helvetica" w:hAnsi="Helvetica"/>
          <w:color w:val="272727"/>
          <w:szCs w:val="24"/>
        </w:rPr>
        <w:t xml:space="preserve">padrona assoluta in questo ambiente </w:t>
      </w:r>
      <w:r w:rsidR="004B3C1F">
        <w:rPr>
          <w:rFonts w:ascii="Helvetica" w:hAnsi="Helvetica"/>
          <w:color w:val="272727"/>
          <w:szCs w:val="24"/>
        </w:rPr>
        <w:t>dove</w:t>
      </w:r>
      <w:r w:rsidR="00E97AAC">
        <w:rPr>
          <w:rFonts w:ascii="Helvetica" w:hAnsi="Helvetica"/>
          <w:color w:val="272727"/>
          <w:szCs w:val="24"/>
        </w:rPr>
        <w:t xml:space="preserve"> la ricchezza e la varietà </w:t>
      </w:r>
      <w:r w:rsidR="004B3C1F">
        <w:rPr>
          <w:rFonts w:ascii="Helvetica" w:hAnsi="Helvetica"/>
          <w:color w:val="272727"/>
          <w:szCs w:val="24"/>
        </w:rPr>
        <w:t>di</w:t>
      </w:r>
      <w:r w:rsidR="00E97AAC">
        <w:rPr>
          <w:rFonts w:ascii="Helvetica" w:hAnsi="Helvetica"/>
          <w:color w:val="272727"/>
          <w:szCs w:val="24"/>
        </w:rPr>
        <w:t xml:space="preserve"> biodiversità accompagnano la discesa lungo la </w:t>
      </w:r>
      <w:r w:rsidR="00E97AAC" w:rsidRPr="00CE1CC9">
        <w:rPr>
          <w:rFonts w:ascii="Helvetica" w:hAnsi="Helvetica"/>
          <w:b/>
          <w:bCs/>
          <w:color w:val="272727"/>
          <w:szCs w:val="24"/>
        </w:rPr>
        <w:t>valle del Rio Cavallo</w:t>
      </w:r>
      <w:r w:rsidR="004B3C1F">
        <w:rPr>
          <w:rFonts w:ascii="Helvetica" w:hAnsi="Helvetica"/>
          <w:color w:val="272727"/>
          <w:szCs w:val="24"/>
        </w:rPr>
        <w:t>, “</w:t>
      </w:r>
      <w:r w:rsidR="00E97AAC">
        <w:rPr>
          <w:rFonts w:ascii="Helvetica" w:hAnsi="Helvetica"/>
          <w:color w:val="272727"/>
          <w:szCs w:val="24"/>
        </w:rPr>
        <w:t>Rosspach</w:t>
      </w:r>
      <w:r w:rsidR="004B3C1F">
        <w:rPr>
          <w:rFonts w:ascii="Helvetica" w:hAnsi="Helvetica"/>
          <w:color w:val="272727"/>
          <w:szCs w:val="24"/>
        </w:rPr>
        <w:t>” nella lingua cimbra. Ma anche l’uomo ha</w:t>
      </w:r>
      <w:r w:rsidR="0021261E">
        <w:rPr>
          <w:rFonts w:ascii="Helvetica" w:hAnsi="Helvetica"/>
          <w:color w:val="272727"/>
          <w:szCs w:val="24"/>
        </w:rPr>
        <w:t xml:space="preserve"> </w:t>
      </w:r>
      <w:r w:rsidR="004B3C1F">
        <w:rPr>
          <w:rFonts w:ascii="Helvetica" w:hAnsi="Helvetica"/>
          <w:color w:val="272727"/>
          <w:szCs w:val="24"/>
        </w:rPr>
        <w:t>lasciat</w:t>
      </w:r>
      <w:r w:rsidR="00BD6C2A">
        <w:rPr>
          <w:rFonts w:ascii="Helvetica" w:hAnsi="Helvetica"/>
          <w:color w:val="272727"/>
          <w:szCs w:val="24"/>
        </w:rPr>
        <w:t>o,</w:t>
      </w:r>
      <w:r w:rsidR="004B3C1F">
        <w:rPr>
          <w:rFonts w:ascii="Helvetica" w:hAnsi="Helvetica"/>
          <w:color w:val="272727"/>
          <w:szCs w:val="24"/>
        </w:rPr>
        <w:t xml:space="preserve"> numerose</w:t>
      </w:r>
      <w:r w:rsidR="00BD6C2A">
        <w:rPr>
          <w:rFonts w:ascii="Helvetica" w:hAnsi="Helvetica"/>
          <w:color w:val="272727"/>
          <w:szCs w:val="24"/>
        </w:rPr>
        <w:t>,</w:t>
      </w:r>
      <w:r w:rsidR="00DD0DAD">
        <w:rPr>
          <w:rFonts w:ascii="Helvetica" w:hAnsi="Helvetica"/>
          <w:color w:val="272727"/>
          <w:szCs w:val="24"/>
        </w:rPr>
        <w:t xml:space="preserve"> </w:t>
      </w:r>
      <w:r w:rsidR="00BD6C2A">
        <w:rPr>
          <w:rFonts w:ascii="Helvetica" w:hAnsi="Helvetica"/>
          <w:color w:val="272727"/>
          <w:szCs w:val="24"/>
        </w:rPr>
        <w:t xml:space="preserve">le </w:t>
      </w:r>
      <w:r w:rsidR="004B3C1F">
        <w:rPr>
          <w:rFonts w:ascii="Helvetica" w:hAnsi="Helvetica"/>
          <w:color w:val="272727"/>
          <w:szCs w:val="24"/>
        </w:rPr>
        <w:t>testimonianze d</w:t>
      </w:r>
      <w:r w:rsidR="00BD6C2A">
        <w:rPr>
          <w:rFonts w:ascii="Helvetica" w:hAnsi="Helvetica"/>
          <w:color w:val="272727"/>
          <w:szCs w:val="24"/>
        </w:rPr>
        <w:t>i ripetute e</w:t>
      </w:r>
      <w:r w:rsidR="004B3C1F">
        <w:rPr>
          <w:rFonts w:ascii="Helvetica" w:hAnsi="Helvetica"/>
          <w:color w:val="272727"/>
          <w:szCs w:val="24"/>
        </w:rPr>
        <w:t xml:space="preserve"> </w:t>
      </w:r>
      <w:r w:rsidR="00DD0DAD">
        <w:rPr>
          <w:rFonts w:ascii="Helvetica" w:hAnsi="Helvetica"/>
          <w:color w:val="272727"/>
          <w:szCs w:val="24"/>
        </w:rPr>
        <w:t>differenti frequentazioni.</w:t>
      </w:r>
      <w:r w:rsidR="0021261E">
        <w:rPr>
          <w:rFonts w:ascii="Helvetica" w:hAnsi="Helvetica"/>
          <w:color w:val="272727"/>
          <w:szCs w:val="24"/>
        </w:rPr>
        <w:t xml:space="preserve"> </w:t>
      </w:r>
    </w:p>
    <w:p w14:paraId="68A22E4F" w14:textId="63A35043" w:rsidR="002F522A" w:rsidRDefault="00DD0DAD" w:rsidP="009A21D7">
      <w:pPr>
        <w:jc w:val="both"/>
        <w:textAlignment w:val="baseline"/>
        <w:rPr>
          <w:rFonts w:ascii="Helvetica" w:hAnsi="Helvetica"/>
          <w:color w:val="272727"/>
          <w:szCs w:val="24"/>
        </w:rPr>
      </w:pPr>
      <w:r>
        <w:rPr>
          <w:rFonts w:ascii="Helvetica" w:hAnsi="Helvetica"/>
          <w:color w:val="272727"/>
          <w:szCs w:val="24"/>
        </w:rPr>
        <w:t xml:space="preserve">Lasciata </w:t>
      </w:r>
      <w:r w:rsidRPr="00BC3955">
        <w:rPr>
          <w:rFonts w:ascii="Helvetica" w:hAnsi="Helvetica"/>
          <w:b/>
          <w:bCs/>
          <w:color w:val="272727"/>
          <w:szCs w:val="24"/>
        </w:rPr>
        <w:t>Folgaria</w:t>
      </w:r>
      <w:r>
        <w:rPr>
          <w:rFonts w:ascii="Helvetica" w:hAnsi="Helvetica"/>
          <w:color w:val="272727"/>
          <w:szCs w:val="24"/>
        </w:rPr>
        <w:t>, percorrendo</w:t>
      </w:r>
      <w:r w:rsidR="0021261E">
        <w:rPr>
          <w:rFonts w:ascii="Helvetica" w:hAnsi="Helvetica"/>
          <w:color w:val="272727"/>
          <w:szCs w:val="24"/>
        </w:rPr>
        <w:t xml:space="preserve"> </w:t>
      </w:r>
      <w:r>
        <w:rPr>
          <w:rFonts w:ascii="Helvetica" w:hAnsi="Helvetica"/>
          <w:color w:val="272727"/>
          <w:szCs w:val="24"/>
        </w:rPr>
        <w:t>la strada della Longanorbait</w:t>
      </w:r>
      <w:r w:rsidR="0021261E">
        <w:rPr>
          <w:rFonts w:ascii="Helvetica" w:hAnsi="Helvetica"/>
          <w:color w:val="272727"/>
          <w:szCs w:val="24"/>
        </w:rPr>
        <w:t xml:space="preserve"> </w:t>
      </w:r>
      <w:r>
        <w:rPr>
          <w:rFonts w:ascii="Helvetica" w:hAnsi="Helvetica"/>
          <w:color w:val="272727"/>
          <w:szCs w:val="24"/>
        </w:rPr>
        <w:t>fino ad un maneggio</w:t>
      </w:r>
      <w:r w:rsidR="00BD6C2A">
        <w:rPr>
          <w:rFonts w:ascii="Helvetica" w:hAnsi="Helvetica"/>
          <w:color w:val="272727"/>
          <w:szCs w:val="24"/>
        </w:rPr>
        <w:t>,</w:t>
      </w:r>
      <w:r>
        <w:rPr>
          <w:rFonts w:ascii="Helvetica" w:hAnsi="Helvetica"/>
          <w:color w:val="272727"/>
          <w:szCs w:val="24"/>
        </w:rPr>
        <w:t xml:space="preserve"> si scende</w:t>
      </w:r>
      <w:r w:rsidR="0021261E">
        <w:rPr>
          <w:rFonts w:ascii="Helvetica" w:hAnsi="Helvetica"/>
          <w:color w:val="272727"/>
          <w:szCs w:val="24"/>
        </w:rPr>
        <w:t xml:space="preserve"> </w:t>
      </w:r>
      <w:r>
        <w:rPr>
          <w:rFonts w:ascii="Helvetica" w:hAnsi="Helvetica"/>
          <w:color w:val="272727"/>
          <w:szCs w:val="24"/>
        </w:rPr>
        <w:t>verso la frazione Carpeneda</w:t>
      </w:r>
      <w:r w:rsidR="0021261E">
        <w:rPr>
          <w:rFonts w:ascii="Helvetica" w:hAnsi="Helvetica"/>
          <w:color w:val="272727"/>
          <w:szCs w:val="24"/>
        </w:rPr>
        <w:t xml:space="preserve"> </w:t>
      </w:r>
      <w:r>
        <w:rPr>
          <w:rFonts w:ascii="Helvetica" w:hAnsi="Helvetica"/>
          <w:color w:val="272727"/>
          <w:szCs w:val="24"/>
        </w:rPr>
        <w:t>e poco</w:t>
      </w:r>
      <w:r w:rsidR="0021261E">
        <w:rPr>
          <w:rFonts w:ascii="Helvetica" w:hAnsi="Helvetica"/>
          <w:color w:val="272727"/>
          <w:szCs w:val="24"/>
        </w:rPr>
        <w:t xml:space="preserve"> </w:t>
      </w:r>
      <w:r>
        <w:rPr>
          <w:rFonts w:ascii="Helvetica" w:hAnsi="Helvetica"/>
          <w:color w:val="272727"/>
          <w:szCs w:val="24"/>
        </w:rPr>
        <w:t>dopo</w:t>
      </w:r>
      <w:r w:rsidR="0021261E">
        <w:rPr>
          <w:rFonts w:ascii="Helvetica" w:hAnsi="Helvetica"/>
          <w:color w:val="272727"/>
          <w:szCs w:val="24"/>
        </w:rPr>
        <w:t xml:space="preserve"> </w:t>
      </w:r>
      <w:r>
        <w:rPr>
          <w:rFonts w:ascii="Helvetica" w:hAnsi="Helvetica"/>
          <w:color w:val="272727"/>
          <w:szCs w:val="24"/>
        </w:rPr>
        <w:t xml:space="preserve">si incontra </w:t>
      </w:r>
      <w:r w:rsidR="003D7772">
        <w:rPr>
          <w:rFonts w:ascii="Helvetica" w:hAnsi="Helvetica"/>
          <w:color w:val="272727"/>
          <w:szCs w:val="24"/>
        </w:rPr>
        <w:t>la chiesetta cinquecentesca di San Valentino</w:t>
      </w:r>
      <w:r>
        <w:rPr>
          <w:rFonts w:ascii="Helvetica" w:hAnsi="Helvetica"/>
          <w:color w:val="272727"/>
          <w:szCs w:val="24"/>
        </w:rPr>
        <w:t>.</w:t>
      </w:r>
      <w:r w:rsidR="003D7772">
        <w:rPr>
          <w:rFonts w:ascii="Helvetica" w:hAnsi="Helvetica"/>
          <w:color w:val="272727"/>
          <w:szCs w:val="24"/>
        </w:rPr>
        <w:t xml:space="preserve"> </w:t>
      </w:r>
      <w:r>
        <w:rPr>
          <w:rFonts w:ascii="Helvetica" w:hAnsi="Helvetica"/>
          <w:color w:val="272727"/>
          <w:szCs w:val="24"/>
        </w:rPr>
        <w:t>Una</w:t>
      </w:r>
      <w:r w:rsidR="0021261E">
        <w:rPr>
          <w:rFonts w:ascii="Helvetica" w:hAnsi="Helvetica"/>
          <w:color w:val="272727"/>
          <w:szCs w:val="24"/>
        </w:rPr>
        <w:t xml:space="preserve"> </w:t>
      </w:r>
      <w:r>
        <w:rPr>
          <w:rFonts w:ascii="Helvetica" w:hAnsi="Helvetica"/>
          <w:color w:val="272727"/>
          <w:szCs w:val="24"/>
        </w:rPr>
        <w:t>pausa</w:t>
      </w:r>
      <w:r w:rsidR="0021261E">
        <w:rPr>
          <w:rFonts w:ascii="Helvetica" w:hAnsi="Helvetica"/>
          <w:color w:val="272727"/>
          <w:szCs w:val="24"/>
        </w:rPr>
        <w:t xml:space="preserve"> </w:t>
      </w:r>
      <w:r>
        <w:rPr>
          <w:rFonts w:ascii="Helvetica" w:hAnsi="Helvetica"/>
          <w:color w:val="272727"/>
          <w:szCs w:val="24"/>
        </w:rPr>
        <w:t>nell’area di sosta in località</w:t>
      </w:r>
      <w:r w:rsidR="0021261E">
        <w:rPr>
          <w:rFonts w:ascii="Helvetica" w:hAnsi="Helvetica"/>
          <w:color w:val="272727"/>
          <w:szCs w:val="24"/>
        </w:rPr>
        <w:t xml:space="preserve"> </w:t>
      </w:r>
      <w:r>
        <w:rPr>
          <w:rFonts w:ascii="Helvetica" w:hAnsi="Helvetica"/>
          <w:color w:val="272727"/>
          <w:szCs w:val="24"/>
        </w:rPr>
        <w:t>Maròc</w:t>
      </w:r>
      <w:r w:rsidR="0021261E">
        <w:rPr>
          <w:rFonts w:ascii="Helvetica" w:hAnsi="Helvetica"/>
          <w:color w:val="272727"/>
          <w:szCs w:val="24"/>
        </w:rPr>
        <w:t xml:space="preserve"> </w:t>
      </w:r>
      <w:r>
        <w:rPr>
          <w:rFonts w:ascii="Helvetica" w:hAnsi="Helvetica"/>
          <w:color w:val="272727"/>
          <w:szCs w:val="24"/>
        </w:rPr>
        <w:t>e si prosegue verso gli</w:t>
      </w:r>
      <w:r w:rsidR="0021261E">
        <w:rPr>
          <w:rFonts w:ascii="Helvetica" w:hAnsi="Helvetica"/>
          <w:color w:val="272727"/>
          <w:szCs w:val="24"/>
        </w:rPr>
        <w:t xml:space="preserve"> </w:t>
      </w:r>
      <w:r>
        <w:rPr>
          <w:rFonts w:ascii="Helvetica" w:hAnsi="Helvetica"/>
          <w:color w:val="272727"/>
          <w:szCs w:val="24"/>
        </w:rPr>
        <w:t xml:space="preserve">abitati di </w:t>
      </w:r>
      <w:r w:rsidR="003D7772">
        <w:rPr>
          <w:rFonts w:ascii="Helvetica" w:hAnsi="Helvetica"/>
          <w:color w:val="272727"/>
          <w:szCs w:val="24"/>
        </w:rPr>
        <w:t>Mezzomonte di sopra e Mezzomonte di sotto, il Mulino Rella</w:t>
      </w:r>
      <w:r>
        <w:rPr>
          <w:rFonts w:ascii="Helvetica" w:hAnsi="Helvetica"/>
          <w:color w:val="272727"/>
          <w:szCs w:val="24"/>
        </w:rPr>
        <w:t>. Dopo i masi Ponte e Ondertol</w:t>
      </w:r>
      <w:r w:rsidR="001C3F57">
        <w:rPr>
          <w:rFonts w:ascii="Helvetica" w:hAnsi="Helvetica"/>
          <w:color w:val="272727"/>
          <w:szCs w:val="24"/>
        </w:rPr>
        <w:t>,</w:t>
      </w:r>
      <w:r w:rsidR="0021261E">
        <w:rPr>
          <w:rFonts w:ascii="Helvetica" w:hAnsi="Helvetica"/>
          <w:color w:val="272727"/>
          <w:szCs w:val="24"/>
        </w:rPr>
        <w:t xml:space="preserve"> </w:t>
      </w:r>
      <w:r w:rsidR="00DF7B0C">
        <w:rPr>
          <w:rFonts w:ascii="Helvetica" w:hAnsi="Helvetica"/>
          <w:color w:val="272727"/>
          <w:szCs w:val="24"/>
        </w:rPr>
        <w:t>con una</w:t>
      </w:r>
      <w:r w:rsidR="0021261E">
        <w:rPr>
          <w:rFonts w:ascii="Helvetica" w:hAnsi="Helvetica"/>
          <w:color w:val="272727"/>
          <w:szCs w:val="24"/>
        </w:rPr>
        <w:t xml:space="preserve"> </w:t>
      </w:r>
      <w:r w:rsidR="00DF7B0C">
        <w:rPr>
          <w:rFonts w:ascii="Helvetica" w:hAnsi="Helvetica"/>
          <w:color w:val="272727"/>
          <w:szCs w:val="24"/>
        </w:rPr>
        <w:t>ripida discesa si</w:t>
      </w:r>
      <w:r w:rsidR="0021261E">
        <w:rPr>
          <w:rFonts w:ascii="Helvetica" w:hAnsi="Helvetica"/>
          <w:color w:val="272727"/>
          <w:szCs w:val="24"/>
        </w:rPr>
        <w:t xml:space="preserve"> </w:t>
      </w:r>
      <w:r w:rsidR="00DF7B0C">
        <w:rPr>
          <w:rFonts w:ascii="Helvetica" w:hAnsi="Helvetica"/>
          <w:color w:val="272727"/>
          <w:szCs w:val="24"/>
        </w:rPr>
        <w:t xml:space="preserve">raggiunge il </w:t>
      </w:r>
      <w:r w:rsidR="003D7772">
        <w:rPr>
          <w:rFonts w:ascii="Helvetica" w:hAnsi="Helvetica"/>
          <w:color w:val="272727"/>
          <w:szCs w:val="24"/>
        </w:rPr>
        <w:t>torrente Rio Cavallo</w:t>
      </w:r>
      <w:r w:rsidR="00DF7B0C">
        <w:rPr>
          <w:rFonts w:ascii="Helvetica" w:hAnsi="Helvetica"/>
          <w:color w:val="272727"/>
          <w:szCs w:val="24"/>
        </w:rPr>
        <w:t>.</w:t>
      </w:r>
      <w:r w:rsidR="0021261E">
        <w:rPr>
          <w:rFonts w:ascii="Helvetica" w:hAnsi="Helvetica"/>
          <w:color w:val="272727"/>
          <w:szCs w:val="24"/>
        </w:rPr>
        <w:t xml:space="preserve"> </w:t>
      </w:r>
      <w:r w:rsidR="00DF7B0C">
        <w:rPr>
          <w:rFonts w:ascii="Helvetica" w:hAnsi="Helvetica"/>
          <w:color w:val="272727"/>
          <w:szCs w:val="24"/>
        </w:rPr>
        <w:t>Da qui il tracciato</w:t>
      </w:r>
      <w:r w:rsidR="0021261E">
        <w:rPr>
          <w:rFonts w:ascii="Helvetica" w:hAnsi="Helvetica"/>
          <w:color w:val="272727"/>
          <w:szCs w:val="24"/>
        </w:rPr>
        <w:t xml:space="preserve"> </w:t>
      </w:r>
      <w:r w:rsidR="00DF7B0C">
        <w:rPr>
          <w:rFonts w:ascii="Helvetica" w:hAnsi="Helvetica"/>
          <w:color w:val="272727"/>
          <w:szCs w:val="24"/>
        </w:rPr>
        <w:t>diviene ancora più suggestivo regalando un’esperienza “into the wild” in una</w:t>
      </w:r>
      <w:r w:rsidR="0021261E">
        <w:rPr>
          <w:rFonts w:ascii="Helvetica" w:hAnsi="Helvetica"/>
          <w:color w:val="272727"/>
          <w:szCs w:val="24"/>
        </w:rPr>
        <w:t xml:space="preserve"> </w:t>
      </w:r>
      <w:r w:rsidR="00DF7B0C">
        <w:rPr>
          <w:rFonts w:ascii="Helvetica" w:hAnsi="Helvetica"/>
          <w:color w:val="272727"/>
          <w:szCs w:val="24"/>
        </w:rPr>
        <w:t>natura</w:t>
      </w:r>
      <w:r w:rsidR="0021261E">
        <w:rPr>
          <w:rFonts w:ascii="Helvetica" w:hAnsi="Helvetica"/>
          <w:color w:val="272727"/>
          <w:szCs w:val="24"/>
        </w:rPr>
        <w:t xml:space="preserve"> </w:t>
      </w:r>
      <w:r w:rsidR="00DF7B0C">
        <w:rPr>
          <w:rFonts w:ascii="Helvetica" w:hAnsi="Helvetica"/>
          <w:color w:val="272727"/>
          <w:szCs w:val="24"/>
        </w:rPr>
        <w:t>rigogliosa e varia. Ci sono numerosi</w:t>
      </w:r>
      <w:r w:rsidR="0021261E">
        <w:rPr>
          <w:rFonts w:ascii="Helvetica" w:hAnsi="Helvetica"/>
          <w:color w:val="272727"/>
          <w:szCs w:val="24"/>
        </w:rPr>
        <w:t xml:space="preserve"> </w:t>
      </w:r>
      <w:r w:rsidR="00DF7B0C">
        <w:rPr>
          <w:rFonts w:ascii="Helvetica" w:hAnsi="Helvetica"/>
          <w:color w:val="272727"/>
          <w:szCs w:val="24"/>
        </w:rPr>
        <w:t>punti di accesso</w:t>
      </w:r>
      <w:r w:rsidR="0021261E">
        <w:rPr>
          <w:rFonts w:ascii="Helvetica" w:hAnsi="Helvetica"/>
          <w:color w:val="272727"/>
          <w:szCs w:val="24"/>
        </w:rPr>
        <w:t xml:space="preserve"> </w:t>
      </w:r>
      <w:r w:rsidR="00DF7B0C">
        <w:rPr>
          <w:rFonts w:ascii="Helvetica" w:hAnsi="Helvetica"/>
          <w:color w:val="272727"/>
          <w:szCs w:val="24"/>
        </w:rPr>
        <w:t>al torrente per fare canyoning, camminare nel</w:t>
      </w:r>
      <w:r w:rsidR="0021261E">
        <w:rPr>
          <w:rFonts w:ascii="Helvetica" w:hAnsi="Helvetica"/>
          <w:color w:val="272727"/>
          <w:szCs w:val="24"/>
        </w:rPr>
        <w:t xml:space="preserve"> </w:t>
      </w:r>
      <w:r w:rsidR="00DF7B0C">
        <w:rPr>
          <w:rFonts w:ascii="Helvetica" w:hAnsi="Helvetica"/>
          <w:color w:val="272727"/>
          <w:szCs w:val="24"/>
        </w:rPr>
        <w:t>greto o bagnarsi</w:t>
      </w:r>
      <w:r w:rsidR="0021261E">
        <w:rPr>
          <w:rFonts w:ascii="Helvetica" w:hAnsi="Helvetica"/>
          <w:color w:val="272727"/>
          <w:szCs w:val="24"/>
        </w:rPr>
        <w:t xml:space="preserve"> </w:t>
      </w:r>
      <w:r w:rsidR="00DF7B0C">
        <w:rPr>
          <w:rFonts w:ascii="Helvetica" w:hAnsi="Helvetica"/>
          <w:color w:val="272727"/>
          <w:szCs w:val="24"/>
        </w:rPr>
        <w:t>dentro pozze di</w:t>
      </w:r>
      <w:r w:rsidR="0021261E">
        <w:rPr>
          <w:rFonts w:ascii="Helvetica" w:hAnsi="Helvetica"/>
          <w:color w:val="272727"/>
          <w:szCs w:val="24"/>
        </w:rPr>
        <w:t xml:space="preserve"> </w:t>
      </w:r>
      <w:r w:rsidR="00DF7B0C">
        <w:rPr>
          <w:rFonts w:ascii="Helvetica" w:hAnsi="Helvetica"/>
          <w:color w:val="272727"/>
          <w:szCs w:val="24"/>
        </w:rPr>
        <w:t>acqua cristallina</w:t>
      </w:r>
      <w:r w:rsidR="00D50ED8">
        <w:rPr>
          <w:rFonts w:ascii="Helvetica" w:hAnsi="Helvetica"/>
          <w:color w:val="272727"/>
          <w:szCs w:val="24"/>
        </w:rPr>
        <w:t>.</w:t>
      </w:r>
      <w:r w:rsidR="0021261E">
        <w:rPr>
          <w:rFonts w:ascii="Helvetica" w:hAnsi="Helvetica"/>
          <w:color w:val="272727"/>
          <w:szCs w:val="24"/>
        </w:rPr>
        <w:t xml:space="preserve"> Raggiunto il maso che fu l’antico mulino del maniero e saliti a Dietrobeseno s</w:t>
      </w:r>
      <w:r w:rsidR="00D50ED8">
        <w:rPr>
          <w:rFonts w:ascii="Helvetica" w:hAnsi="Helvetica"/>
          <w:color w:val="272727"/>
          <w:szCs w:val="24"/>
        </w:rPr>
        <w:t>i può</w:t>
      </w:r>
      <w:r w:rsidR="0021261E">
        <w:rPr>
          <w:rFonts w:ascii="Helvetica" w:hAnsi="Helvetica"/>
          <w:color w:val="272727"/>
          <w:szCs w:val="24"/>
        </w:rPr>
        <w:t xml:space="preserve"> </w:t>
      </w:r>
      <w:r w:rsidR="00D50ED8">
        <w:rPr>
          <w:rFonts w:ascii="Helvetica" w:hAnsi="Helvetica"/>
          <w:color w:val="272727"/>
          <w:szCs w:val="24"/>
        </w:rPr>
        <w:t xml:space="preserve">raggiungere </w:t>
      </w:r>
      <w:r w:rsidR="003D7772">
        <w:rPr>
          <w:rFonts w:ascii="Helvetica" w:hAnsi="Helvetica"/>
          <w:color w:val="272727"/>
          <w:szCs w:val="24"/>
        </w:rPr>
        <w:t>Castel Beseno</w:t>
      </w:r>
      <w:r w:rsidR="0021261E">
        <w:rPr>
          <w:rFonts w:ascii="Helvetica" w:hAnsi="Helvetica"/>
          <w:color w:val="272727"/>
          <w:szCs w:val="24"/>
        </w:rPr>
        <w:t xml:space="preserve"> </w:t>
      </w:r>
      <w:r w:rsidR="00D50ED8">
        <w:rPr>
          <w:rFonts w:ascii="Helvetica" w:hAnsi="Helvetica"/>
          <w:color w:val="272727"/>
          <w:szCs w:val="24"/>
        </w:rPr>
        <w:t>per una</w:t>
      </w:r>
      <w:r w:rsidR="0021261E">
        <w:rPr>
          <w:rFonts w:ascii="Helvetica" w:hAnsi="Helvetica"/>
          <w:color w:val="272727"/>
          <w:szCs w:val="24"/>
        </w:rPr>
        <w:t xml:space="preserve"> </w:t>
      </w:r>
      <w:r w:rsidR="00D50ED8">
        <w:rPr>
          <w:rFonts w:ascii="Helvetica" w:hAnsi="Helvetica"/>
          <w:color w:val="272727"/>
          <w:szCs w:val="24"/>
        </w:rPr>
        <w:t>visita e per sostare nel “prato</w:t>
      </w:r>
      <w:r w:rsidR="0021261E">
        <w:rPr>
          <w:rFonts w:ascii="Helvetica" w:hAnsi="Helvetica"/>
          <w:color w:val="272727"/>
          <w:szCs w:val="24"/>
        </w:rPr>
        <w:t xml:space="preserve"> </w:t>
      </w:r>
      <w:r w:rsidR="00D50ED8">
        <w:rPr>
          <w:rFonts w:ascii="Helvetica" w:hAnsi="Helvetica"/>
          <w:color w:val="272727"/>
          <w:szCs w:val="24"/>
        </w:rPr>
        <w:t>della lizza” ammirando il panorama sulla Valle dell’Adige.</w:t>
      </w:r>
      <w:r w:rsidR="0021261E">
        <w:rPr>
          <w:rFonts w:ascii="Helvetica" w:hAnsi="Helvetica"/>
          <w:color w:val="272727"/>
          <w:szCs w:val="24"/>
        </w:rPr>
        <w:t xml:space="preserve"> </w:t>
      </w:r>
    </w:p>
    <w:p w14:paraId="035EF6B1" w14:textId="5F552C37" w:rsidR="00134BDA" w:rsidRDefault="00D50ED8" w:rsidP="009A21D7">
      <w:pPr>
        <w:jc w:val="both"/>
        <w:textAlignment w:val="baseline"/>
        <w:rPr>
          <w:rFonts w:ascii="Helvetica" w:hAnsi="Helvetica"/>
          <w:color w:val="272727"/>
          <w:szCs w:val="24"/>
        </w:rPr>
      </w:pPr>
      <w:r>
        <w:rPr>
          <w:rFonts w:ascii="Helvetica" w:hAnsi="Helvetica"/>
          <w:color w:val="272727"/>
          <w:szCs w:val="24"/>
        </w:rPr>
        <w:t xml:space="preserve">Scesi fino </w:t>
      </w:r>
      <w:r w:rsidR="00134BDA">
        <w:rPr>
          <w:rFonts w:ascii="Helvetica" w:hAnsi="Helvetica"/>
          <w:color w:val="272727"/>
          <w:szCs w:val="24"/>
        </w:rPr>
        <w:t xml:space="preserve">a </w:t>
      </w:r>
      <w:r w:rsidR="00134BDA" w:rsidRPr="00BC3955">
        <w:rPr>
          <w:rFonts w:ascii="Helvetica" w:hAnsi="Helvetica"/>
          <w:b/>
          <w:bCs/>
          <w:color w:val="272727"/>
          <w:szCs w:val="24"/>
        </w:rPr>
        <w:t>Calliano</w:t>
      </w:r>
      <w:r w:rsidR="00134BDA">
        <w:rPr>
          <w:rFonts w:ascii="Helvetica" w:hAnsi="Helvetica"/>
          <w:color w:val="272727"/>
          <w:szCs w:val="24"/>
        </w:rPr>
        <w:t xml:space="preserve">, l’avventura </w:t>
      </w:r>
      <w:r>
        <w:rPr>
          <w:rFonts w:ascii="Helvetica" w:hAnsi="Helvetica"/>
          <w:color w:val="272727"/>
          <w:szCs w:val="24"/>
        </w:rPr>
        <w:t>prosegue raggiun</w:t>
      </w:r>
      <w:r w:rsidR="00CE1CC9">
        <w:rPr>
          <w:rFonts w:ascii="Helvetica" w:hAnsi="Helvetica"/>
          <w:color w:val="272727"/>
          <w:szCs w:val="24"/>
        </w:rPr>
        <w:t xml:space="preserve">gendo </w:t>
      </w:r>
      <w:r w:rsidR="00134BDA">
        <w:rPr>
          <w:rFonts w:ascii="Helvetica" w:hAnsi="Helvetica"/>
          <w:color w:val="272727"/>
          <w:szCs w:val="24"/>
        </w:rPr>
        <w:t>la ciclabile della Valle dell’Adige</w:t>
      </w:r>
      <w:r w:rsidR="00CE1CC9">
        <w:rPr>
          <w:rFonts w:ascii="Helvetica" w:hAnsi="Helvetica"/>
          <w:color w:val="272727"/>
          <w:szCs w:val="24"/>
        </w:rPr>
        <w:t xml:space="preserve"> all’altezza del Bicigrill di Nomi: v</w:t>
      </w:r>
      <w:r>
        <w:rPr>
          <w:rFonts w:ascii="Helvetica" w:hAnsi="Helvetica"/>
          <w:color w:val="272727"/>
          <w:szCs w:val="24"/>
        </w:rPr>
        <w:t xml:space="preserve">erso </w:t>
      </w:r>
      <w:r w:rsidR="00CE1CC9">
        <w:rPr>
          <w:rFonts w:ascii="Helvetica" w:hAnsi="Helvetica"/>
          <w:color w:val="272727"/>
          <w:szCs w:val="24"/>
        </w:rPr>
        <w:t xml:space="preserve">nord </w:t>
      </w:r>
      <w:r>
        <w:rPr>
          <w:rFonts w:ascii="Helvetica" w:hAnsi="Helvetica"/>
          <w:color w:val="272727"/>
          <w:szCs w:val="24"/>
        </w:rPr>
        <w:t>si</w:t>
      </w:r>
      <w:r w:rsidR="0021261E">
        <w:rPr>
          <w:rFonts w:ascii="Helvetica" w:hAnsi="Helvetica"/>
          <w:color w:val="272727"/>
          <w:szCs w:val="24"/>
        </w:rPr>
        <w:t xml:space="preserve"> </w:t>
      </w:r>
      <w:r w:rsidR="00CE1CC9">
        <w:rPr>
          <w:rFonts w:ascii="Helvetica" w:hAnsi="Helvetica"/>
          <w:color w:val="272727"/>
          <w:szCs w:val="24"/>
        </w:rPr>
        <w:t>va</w:t>
      </w:r>
      <w:r>
        <w:rPr>
          <w:rFonts w:ascii="Helvetica" w:hAnsi="Helvetica"/>
          <w:color w:val="272727"/>
          <w:szCs w:val="24"/>
        </w:rPr>
        <w:t xml:space="preserve"> in</w:t>
      </w:r>
      <w:r w:rsidR="0021261E">
        <w:rPr>
          <w:rFonts w:ascii="Helvetica" w:hAnsi="Helvetica"/>
          <w:color w:val="272727"/>
          <w:szCs w:val="24"/>
        </w:rPr>
        <w:t xml:space="preserve"> </w:t>
      </w:r>
      <w:r>
        <w:rPr>
          <w:rFonts w:ascii="Helvetica" w:hAnsi="Helvetica"/>
          <w:color w:val="272727"/>
          <w:szCs w:val="24"/>
        </w:rPr>
        <w:t>direzione di Trento</w:t>
      </w:r>
      <w:r w:rsidR="00CE1CC9">
        <w:rPr>
          <w:rFonts w:ascii="Helvetica" w:hAnsi="Helvetica"/>
          <w:color w:val="272727"/>
          <w:szCs w:val="24"/>
        </w:rPr>
        <w:t>,</w:t>
      </w:r>
      <w:r>
        <w:rPr>
          <w:rFonts w:ascii="Helvetica" w:hAnsi="Helvetica"/>
          <w:color w:val="272727"/>
          <w:szCs w:val="24"/>
        </w:rPr>
        <w:t xml:space="preserve"> verso</w:t>
      </w:r>
      <w:r w:rsidR="0021261E">
        <w:rPr>
          <w:rFonts w:ascii="Helvetica" w:hAnsi="Helvetica"/>
          <w:color w:val="272727"/>
          <w:szCs w:val="24"/>
        </w:rPr>
        <w:t xml:space="preserve"> </w:t>
      </w:r>
      <w:r w:rsidR="00CE1CC9">
        <w:rPr>
          <w:rFonts w:ascii="Helvetica" w:hAnsi="Helvetica"/>
          <w:color w:val="272727"/>
          <w:szCs w:val="24"/>
        </w:rPr>
        <w:t>sud</w:t>
      </w:r>
      <w:r>
        <w:rPr>
          <w:rFonts w:ascii="Helvetica" w:hAnsi="Helvetica"/>
          <w:color w:val="272727"/>
          <w:szCs w:val="24"/>
        </w:rPr>
        <w:t>, invece,</w:t>
      </w:r>
      <w:r w:rsidR="0021261E">
        <w:rPr>
          <w:rFonts w:ascii="Helvetica" w:hAnsi="Helvetica"/>
          <w:color w:val="272727"/>
          <w:szCs w:val="24"/>
        </w:rPr>
        <w:t xml:space="preserve"> </w:t>
      </w:r>
      <w:r w:rsidR="000D76FB">
        <w:rPr>
          <w:rFonts w:ascii="Helvetica" w:hAnsi="Helvetica"/>
          <w:color w:val="272727"/>
          <w:szCs w:val="24"/>
        </w:rPr>
        <w:t>si raggiunge</w:t>
      </w:r>
      <w:r w:rsidR="0021261E">
        <w:rPr>
          <w:rFonts w:ascii="Helvetica" w:hAnsi="Helvetica"/>
          <w:color w:val="272727"/>
          <w:szCs w:val="24"/>
        </w:rPr>
        <w:t xml:space="preserve"> </w:t>
      </w:r>
      <w:r w:rsidR="000D76FB">
        <w:rPr>
          <w:rFonts w:ascii="Helvetica" w:hAnsi="Helvetica"/>
          <w:color w:val="272727"/>
          <w:szCs w:val="24"/>
        </w:rPr>
        <w:t xml:space="preserve">Rovereto e </w:t>
      </w:r>
      <w:r>
        <w:rPr>
          <w:rFonts w:ascii="Helvetica" w:hAnsi="Helvetica"/>
          <w:color w:val="272727"/>
          <w:szCs w:val="24"/>
        </w:rPr>
        <w:t xml:space="preserve">quindi </w:t>
      </w:r>
      <w:r w:rsidR="000D76FB">
        <w:rPr>
          <w:rFonts w:ascii="Helvetica" w:hAnsi="Helvetica"/>
          <w:color w:val="272727"/>
          <w:szCs w:val="24"/>
        </w:rPr>
        <w:t>Borgo Sacco</w:t>
      </w:r>
      <w:r>
        <w:rPr>
          <w:rFonts w:ascii="Helvetica" w:hAnsi="Helvetica"/>
          <w:color w:val="272727"/>
          <w:szCs w:val="24"/>
        </w:rPr>
        <w:t xml:space="preserve">, </w:t>
      </w:r>
      <w:r w:rsidR="000D76FB">
        <w:rPr>
          <w:rFonts w:ascii="Helvetica" w:hAnsi="Helvetica"/>
          <w:color w:val="272727"/>
          <w:szCs w:val="24"/>
        </w:rPr>
        <w:t>Mori e Loppio</w:t>
      </w:r>
      <w:r w:rsidR="00CE1CC9">
        <w:rPr>
          <w:rFonts w:ascii="Helvetica" w:hAnsi="Helvetica"/>
          <w:color w:val="272727"/>
          <w:szCs w:val="24"/>
        </w:rPr>
        <w:t>,</w:t>
      </w:r>
      <w:r w:rsidR="000D76FB">
        <w:rPr>
          <w:rFonts w:ascii="Helvetica" w:hAnsi="Helvetica"/>
          <w:color w:val="272727"/>
          <w:szCs w:val="24"/>
        </w:rPr>
        <w:t xml:space="preserve"> scollina</w:t>
      </w:r>
      <w:r>
        <w:rPr>
          <w:rFonts w:ascii="Helvetica" w:hAnsi="Helvetica"/>
          <w:color w:val="272727"/>
          <w:szCs w:val="24"/>
        </w:rPr>
        <w:t>ndo</w:t>
      </w:r>
      <w:r w:rsidR="000D76FB">
        <w:rPr>
          <w:rFonts w:ascii="Helvetica" w:hAnsi="Helvetica"/>
          <w:color w:val="272727"/>
          <w:szCs w:val="24"/>
        </w:rPr>
        <w:t xml:space="preserve"> dal Passo San Giovanni</w:t>
      </w:r>
      <w:r w:rsidR="0021261E">
        <w:rPr>
          <w:rFonts w:ascii="Helvetica" w:hAnsi="Helvetica"/>
          <w:color w:val="272727"/>
          <w:szCs w:val="24"/>
        </w:rPr>
        <w:t xml:space="preserve"> </w:t>
      </w:r>
      <w:r>
        <w:rPr>
          <w:rFonts w:ascii="Helvetica" w:hAnsi="Helvetica"/>
          <w:color w:val="272727"/>
          <w:szCs w:val="24"/>
        </w:rPr>
        <w:t xml:space="preserve">in direzione della </w:t>
      </w:r>
      <w:r w:rsidR="000D76FB">
        <w:rPr>
          <w:rFonts w:ascii="Helvetica" w:hAnsi="Helvetica"/>
          <w:color w:val="272727"/>
          <w:szCs w:val="24"/>
        </w:rPr>
        <w:t>conca</w:t>
      </w:r>
      <w:r w:rsidR="0021261E">
        <w:rPr>
          <w:rFonts w:ascii="Helvetica" w:hAnsi="Helvetica"/>
          <w:color w:val="272727"/>
          <w:szCs w:val="24"/>
        </w:rPr>
        <w:t xml:space="preserve"> </w:t>
      </w:r>
      <w:r w:rsidR="000D76FB">
        <w:rPr>
          <w:rFonts w:ascii="Helvetica" w:hAnsi="Helvetica"/>
          <w:color w:val="272727"/>
          <w:szCs w:val="24"/>
        </w:rPr>
        <w:t>gardesana fino a Torbole e Riva del</w:t>
      </w:r>
      <w:r w:rsidR="0021261E">
        <w:rPr>
          <w:rFonts w:ascii="Helvetica" w:hAnsi="Helvetica"/>
          <w:color w:val="272727"/>
          <w:szCs w:val="24"/>
        </w:rPr>
        <w:t xml:space="preserve"> </w:t>
      </w:r>
      <w:r w:rsidR="000D76FB">
        <w:rPr>
          <w:rFonts w:ascii="Helvetica" w:hAnsi="Helvetica"/>
          <w:color w:val="272727"/>
          <w:szCs w:val="24"/>
        </w:rPr>
        <w:t>Garda in circa 1h e 30’.</w:t>
      </w:r>
      <w:r w:rsidR="00CE1CC9">
        <w:rPr>
          <w:rFonts w:ascii="Helvetica" w:hAnsi="Helvetica"/>
          <w:color w:val="272727"/>
          <w:szCs w:val="24"/>
        </w:rPr>
        <w:t xml:space="preserve">  </w:t>
      </w:r>
      <w:hyperlink r:id="rId8" w:anchor="dmdtab=oax-tab2" w:history="1">
        <w:r w:rsidR="009A21D7">
          <w:rPr>
            <w:rStyle w:val="Collegamentoipertestuale"/>
          </w:rPr>
          <w:t>https://www.outdooractive.com/it/route/mountain-bike/alpe-cimbra-folgaria-lavarone-luserna/854-rosspach/45656001/#dmdtab=oax-tab2</w:t>
        </w:r>
      </w:hyperlink>
    </w:p>
    <w:p w14:paraId="6D27437F" w14:textId="77777777" w:rsidR="00957F1C" w:rsidRDefault="00957F1C" w:rsidP="003D7772">
      <w:pPr>
        <w:jc w:val="both"/>
      </w:pPr>
    </w:p>
    <w:p w14:paraId="60E43A0D" w14:textId="7C5F4000" w:rsidR="003D7772" w:rsidRPr="00BD6C2A" w:rsidRDefault="00F12152" w:rsidP="003D7772">
      <w:pPr>
        <w:jc w:val="both"/>
        <w:rPr>
          <w:rFonts w:cs="Arial"/>
          <w:b/>
          <w:color w:val="00000A"/>
          <w:szCs w:val="24"/>
          <w:lang w:eastAsia="ar-SA"/>
        </w:rPr>
      </w:pPr>
      <w:r>
        <w:rPr>
          <w:rFonts w:cs="Arial"/>
          <w:b/>
          <w:color w:val="00000A"/>
          <w:szCs w:val="24"/>
          <w:lang w:eastAsia="ar-SA"/>
        </w:rPr>
        <w:t xml:space="preserve">Dal </w:t>
      </w:r>
      <w:r w:rsidR="00BD6C2A" w:rsidRPr="00BD6C2A">
        <w:rPr>
          <w:rFonts w:cs="Arial"/>
          <w:b/>
          <w:color w:val="00000A"/>
          <w:szCs w:val="24"/>
          <w:lang w:eastAsia="ar-SA"/>
        </w:rPr>
        <w:t xml:space="preserve">Lagorai </w:t>
      </w:r>
      <w:r>
        <w:rPr>
          <w:rFonts w:cs="Arial"/>
          <w:b/>
          <w:color w:val="00000A"/>
          <w:szCs w:val="24"/>
          <w:lang w:eastAsia="ar-SA"/>
        </w:rPr>
        <w:t>all</w:t>
      </w:r>
      <w:r w:rsidR="00BD6C2A" w:rsidRPr="00BD6C2A">
        <w:rPr>
          <w:rFonts w:cs="Arial"/>
          <w:b/>
          <w:color w:val="00000A"/>
          <w:szCs w:val="24"/>
          <w:lang w:eastAsia="ar-SA"/>
        </w:rPr>
        <w:t>e Pale di San Martino</w:t>
      </w:r>
      <w:r>
        <w:rPr>
          <w:rFonts w:cs="Arial"/>
          <w:b/>
          <w:color w:val="00000A"/>
          <w:szCs w:val="24"/>
          <w:lang w:eastAsia="ar-SA"/>
        </w:rPr>
        <w:t xml:space="preserve"> in mountain bike: il </w:t>
      </w:r>
      <w:r w:rsidR="00BD6C2A">
        <w:rPr>
          <w:rFonts w:cs="Arial"/>
          <w:b/>
          <w:color w:val="00000A"/>
          <w:szCs w:val="24"/>
          <w:lang w:eastAsia="ar-SA"/>
        </w:rPr>
        <w:t xml:space="preserve">percorso </w:t>
      </w:r>
      <w:r w:rsidR="00BD6C2A" w:rsidRPr="00BD6C2A">
        <w:rPr>
          <w:rFonts w:cs="Arial"/>
          <w:b/>
          <w:color w:val="00000A"/>
          <w:szCs w:val="24"/>
          <w:lang w:eastAsia="ar-SA"/>
        </w:rPr>
        <w:t xml:space="preserve">Caoria </w:t>
      </w:r>
      <w:r w:rsidR="00BD6C2A">
        <w:rPr>
          <w:rFonts w:cs="Arial"/>
          <w:b/>
          <w:color w:val="00000A"/>
          <w:szCs w:val="24"/>
          <w:lang w:eastAsia="ar-SA"/>
        </w:rPr>
        <w:t xml:space="preserve">- </w:t>
      </w:r>
      <w:r w:rsidR="00BD6C2A" w:rsidRPr="00BD6C2A">
        <w:rPr>
          <w:rFonts w:cs="Arial"/>
          <w:b/>
          <w:color w:val="00000A"/>
          <w:szCs w:val="24"/>
          <w:lang w:eastAsia="ar-SA"/>
        </w:rPr>
        <w:t>Paneveggio</w:t>
      </w:r>
    </w:p>
    <w:p w14:paraId="6B2EEF4A" w14:textId="2C912D69" w:rsidR="00B928E0" w:rsidRDefault="003D7772" w:rsidP="003D7772">
      <w:pPr>
        <w:jc w:val="both"/>
        <w:rPr>
          <w:rFonts w:cs="Arial"/>
          <w:color w:val="00000A"/>
        </w:rPr>
      </w:pPr>
      <w:r>
        <w:rPr>
          <w:rFonts w:cs="Arial"/>
          <w:color w:val="00000A"/>
        </w:rPr>
        <w:t>Si</w:t>
      </w:r>
      <w:r w:rsidRPr="004B5674">
        <w:rPr>
          <w:rFonts w:cs="Arial"/>
          <w:color w:val="00000A"/>
        </w:rPr>
        <w:t xml:space="preserve"> pedala in una c</w:t>
      </w:r>
      <w:r w:rsidR="00B928E0">
        <w:rPr>
          <w:rFonts w:cs="Arial"/>
          <w:color w:val="00000A"/>
        </w:rPr>
        <w:t>ornice</w:t>
      </w:r>
      <w:r w:rsidRPr="004B5674">
        <w:rPr>
          <w:rFonts w:cs="Arial"/>
          <w:color w:val="00000A"/>
        </w:rPr>
        <w:t xml:space="preserve"> spettacolare </w:t>
      </w:r>
      <w:r w:rsidR="00B928E0">
        <w:rPr>
          <w:rFonts w:cs="Arial"/>
          <w:color w:val="00000A"/>
        </w:rPr>
        <w:t>che muta</w:t>
      </w:r>
      <w:r w:rsidR="00D86C17">
        <w:rPr>
          <w:rFonts w:cs="Arial"/>
          <w:color w:val="00000A"/>
        </w:rPr>
        <w:t xml:space="preserve"> </w:t>
      </w:r>
      <w:r w:rsidR="0033400D">
        <w:rPr>
          <w:rFonts w:cs="Arial"/>
          <w:color w:val="00000A"/>
        </w:rPr>
        <w:t xml:space="preserve">in continuazione </w:t>
      </w:r>
      <w:r w:rsidR="00B928E0">
        <w:rPr>
          <w:rFonts w:cs="Arial"/>
          <w:color w:val="00000A"/>
        </w:rPr>
        <w:t>il proprio orizzonte</w:t>
      </w:r>
      <w:r w:rsidR="0033400D">
        <w:rPr>
          <w:rFonts w:cs="Arial"/>
          <w:color w:val="00000A"/>
        </w:rPr>
        <w:t>,</w:t>
      </w:r>
      <w:r w:rsidR="00B928E0">
        <w:rPr>
          <w:rFonts w:cs="Arial"/>
          <w:color w:val="00000A"/>
        </w:rPr>
        <w:t xml:space="preserve"> ad ogni</w:t>
      </w:r>
      <w:r w:rsidR="00D86C17">
        <w:rPr>
          <w:rFonts w:cs="Arial"/>
          <w:color w:val="00000A"/>
        </w:rPr>
        <w:t xml:space="preserve"> </w:t>
      </w:r>
      <w:r w:rsidR="00B928E0">
        <w:rPr>
          <w:rFonts w:cs="Arial"/>
          <w:color w:val="00000A"/>
        </w:rPr>
        <w:t>forcella in quota e</w:t>
      </w:r>
      <w:r w:rsidR="00D86C17">
        <w:rPr>
          <w:rFonts w:cs="Arial"/>
          <w:color w:val="00000A"/>
        </w:rPr>
        <w:t xml:space="preserve"> </w:t>
      </w:r>
      <w:r w:rsidR="00B928E0">
        <w:rPr>
          <w:rFonts w:cs="Arial"/>
          <w:color w:val="00000A"/>
        </w:rPr>
        <w:t>ad</w:t>
      </w:r>
      <w:r w:rsidR="00D86C17">
        <w:rPr>
          <w:rFonts w:cs="Arial"/>
          <w:color w:val="00000A"/>
        </w:rPr>
        <w:t xml:space="preserve"> </w:t>
      </w:r>
      <w:r w:rsidR="00B928E0">
        <w:rPr>
          <w:rFonts w:cs="Arial"/>
          <w:color w:val="00000A"/>
        </w:rPr>
        <w:t>ogni</w:t>
      </w:r>
      <w:r w:rsidR="00D86C17">
        <w:rPr>
          <w:rFonts w:cs="Arial"/>
          <w:color w:val="00000A"/>
        </w:rPr>
        <w:t xml:space="preserve"> </w:t>
      </w:r>
      <w:r w:rsidR="00B928E0">
        <w:rPr>
          <w:rFonts w:cs="Arial"/>
          <w:color w:val="00000A"/>
        </w:rPr>
        <w:t xml:space="preserve">versante. Prima </w:t>
      </w:r>
      <w:r w:rsidR="0033400D">
        <w:rPr>
          <w:rFonts w:cs="Arial"/>
          <w:color w:val="00000A"/>
        </w:rPr>
        <w:t xml:space="preserve">sotto le pareti porfiriche del </w:t>
      </w:r>
      <w:r w:rsidR="00B928E0">
        <w:rPr>
          <w:rFonts w:cs="Arial"/>
          <w:color w:val="00000A"/>
        </w:rPr>
        <w:t>Gruppo del Lagorai, poi al cospetto</w:t>
      </w:r>
      <w:r w:rsidR="00D86C17">
        <w:rPr>
          <w:rFonts w:cs="Arial"/>
          <w:color w:val="00000A"/>
        </w:rPr>
        <w:t xml:space="preserve"> </w:t>
      </w:r>
      <w:r w:rsidR="00B928E0">
        <w:rPr>
          <w:rFonts w:cs="Arial"/>
          <w:color w:val="00000A"/>
        </w:rPr>
        <w:t>delle Pale di</w:t>
      </w:r>
      <w:r w:rsidR="00D86C17">
        <w:rPr>
          <w:rFonts w:cs="Arial"/>
          <w:color w:val="00000A"/>
        </w:rPr>
        <w:t xml:space="preserve"> </w:t>
      </w:r>
      <w:r w:rsidR="00B928E0">
        <w:rPr>
          <w:rFonts w:cs="Arial"/>
          <w:color w:val="00000A"/>
        </w:rPr>
        <w:t>San Martino</w:t>
      </w:r>
      <w:r w:rsidR="0033400D">
        <w:rPr>
          <w:rFonts w:cs="Arial"/>
          <w:color w:val="00000A"/>
        </w:rPr>
        <w:t xml:space="preserve"> patrimonio dell’umanità</w:t>
      </w:r>
      <w:r w:rsidR="00D86C17">
        <w:rPr>
          <w:rFonts w:cs="Arial"/>
          <w:color w:val="00000A"/>
        </w:rPr>
        <w:t xml:space="preserve"> </w:t>
      </w:r>
      <w:r w:rsidR="0033400D">
        <w:rPr>
          <w:rFonts w:cs="Arial"/>
          <w:color w:val="00000A"/>
        </w:rPr>
        <w:t>UNESCO</w:t>
      </w:r>
      <w:r w:rsidR="00B928E0">
        <w:rPr>
          <w:rFonts w:cs="Arial"/>
          <w:color w:val="00000A"/>
        </w:rPr>
        <w:t xml:space="preserve">. </w:t>
      </w:r>
    </w:p>
    <w:p w14:paraId="283BB6CB" w14:textId="50CAD373" w:rsidR="005A451E" w:rsidRDefault="00B928E0" w:rsidP="005A451E">
      <w:pPr>
        <w:jc w:val="both"/>
      </w:pPr>
      <w:r w:rsidRPr="00386B7E">
        <w:rPr>
          <w:szCs w:val="24"/>
        </w:rPr>
        <w:t>Il percorso</w:t>
      </w:r>
      <w:r>
        <w:rPr>
          <w:szCs w:val="24"/>
        </w:rPr>
        <w:t xml:space="preserve"> “</w:t>
      </w:r>
      <w:r w:rsidRPr="00D86C17">
        <w:rPr>
          <w:b/>
          <w:bCs/>
          <w:szCs w:val="24"/>
        </w:rPr>
        <w:t>Caoria</w:t>
      </w:r>
      <w:r w:rsidR="00D86C17" w:rsidRPr="00D86C17">
        <w:rPr>
          <w:b/>
          <w:bCs/>
          <w:szCs w:val="24"/>
        </w:rPr>
        <w:t>-</w:t>
      </w:r>
      <w:r w:rsidRPr="00D86C17">
        <w:rPr>
          <w:b/>
          <w:bCs/>
          <w:szCs w:val="24"/>
        </w:rPr>
        <w:t>Paneveggio</w:t>
      </w:r>
      <w:r>
        <w:rPr>
          <w:szCs w:val="24"/>
        </w:rPr>
        <w:t>”</w:t>
      </w:r>
      <w:r w:rsidR="0033400D">
        <w:rPr>
          <w:szCs w:val="24"/>
        </w:rPr>
        <w:t xml:space="preserve"> </w:t>
      </w:r>
      <w:r w:rsidRPr="00386B7E">
        <w:rPr>
          <w:szCs w:val="24"/>
        </w:rPr>
        <w:t>ha uno sviluppo di </w:t>
      </w:r>
      <w:r w:rsidRPr="00386B7E">
        <w:rPr>
          <w:rFonts w:cs="Arial"/>
          <w:szCs w:val="24"/>
        </w:rPr>
        <w:t>36.5 chilometri, con 33 chilometri su strade forestali e 3.4 chilometri su sentieri esistenti</w:t>
      </w:r>
      <w:r w:rsidR="0033400D">
        <w:rPr>
          <w:rFonts w:cs="Arial"/>
          <w:szCs w:val="24"/>
        </w:rPr>
        <w:t xml:space="preserve">. </w:t>
      </w:r>
      <w:r w:rsidRPr="00386B7E">
        <w:t xml:space="preserve">È uno dei percorsi prediletti dai bikers </w:t>
      </w:r>
      <w:r w:rsidRPr="00386B7E">
        <w:lastRenderedPageBreak/>
        <w:t xml:space="preserve">locali e stranieri </w:t>
      </w:r>
      <w:r>
        <w:t>ed è percorribile in entrambe le direzioni.</w:t>
      </w:r>
      <w:r w:rsidRPr="003F75FC">
        <w:t xml:space="preserve"> </w:t>
      </w:r>
      <w:r>
        <w:t>Lungo questo tracciato</w:t>
      </w:r>
      <w:r w:rsidR="001C3F57">
        <w:t>,</w:t>
      </w:r>
      <w:r>
        <w:t xml:space="preserve"> il Parco</w:t>
      </w:r>
      <w:r w:rsidR="00D86C17">
        <w:t xml:space="preserve"> </w:t>
      </w:r>
      <w:r w:rsidR="0033400D">
        <w:t>Paneveggio</w:t>
      </w:r>
      <w:r w:rsidR="001C3F57">
        <w:t xml:space="preserve"> -</w:t>
      </w:r>
      <w:r w:rsidR="0033400D">
        <w:t xml:space="preserve"> Pale di San Martino </w:t>
      </w:r>
      <w:r>
        <w:t>ha</w:t>
      </w:r>
      <w:r w:rsidR="00D86C17">
        <w:t xml:space="preserve"> </w:t>
      </w:r>
      <w:r w:rsidR="0033400D">
        <w:t xml:space="preserve">di recente </w:t>
      </w:r>
      <w:r>
        <w:t xml:space="preserve">predisposto </w:t>
      </w:r>
      <w:r w:rsidR="00143835">
        <w:t xml:space="preserve">anche delle </w:t>
      </w:r>
      <w:r>
        <w:t>colonnine</w:t>
      </w:r>
      <w:r w:rsidR="00D86C17">
        <w:t xml:space="preserve"> </w:t>
      </w:r>
      <w:r>
        <w:t>di</w:t>
      </w:r>
      <w:r w:rsidR="00D86C17">
        <w:t xml:space="preserve"> </w:t>
      </w:r>
      <w:r>
        <w:t xml:space="preserve">ricarica </w:t>
      </w:r>
      <w:r w:rsidRPr="003F75FC">
        <w:t xml:space="preserve">per </w:t>
      </w:r>
      <w:r w:rsidR="0033400D">
        <w:t>e</w:t>
      </w:r>
      <w:r w:rsidRPr="003F75FC">
        <w:t>-bike che sono state posizionate in 5 punti strategici: Ponte Stel a Caoria, Malga Tognola, Malga Ces, Capanna Cervino, Malga Venegia</w:t>
      </w:r>
      <w:r w:rsidR="00143835">
        <w:t>.</w:t>
      </w:r>
      <w:r w:rsidR="005A451E" w:rsidRPr="005A451E">
        <w:t xml:space="preserve"> </w:t>
      </w:r>
    </w:p>
    <w:p w14:paraId="6D74F774" w14:textId="670D8835" w:rsidR="00B928E0" w:rsidRPr="005A451E" w:rsidRDefault="005A451E" w:rsidP="00F12152">
      <w:pPr>
        <w:jc w:val="both"/>
      </w:pPr>
      <w:r>
        <w:t xml:space="preserve">Si parte </w:t>
      </w:r>
      <w:r w:rsidRPr="00A800B9">
        <w:t xml:space="preserve">dall’abitato di </w:t>
      </w:r>
      <w:r w:rsidRPr="00BC3955">
        <w:rPr>
          <w:b/>
          <w:bCs/>
        </w:rPr>
        <w:t>Caoria</w:t>
      </w:r>
      <w:r w:rsidR="00A3195E">
        <w:rPr>
          <w:b/>
          <w:bCs/>
        </w:rPr>
        <w:t>,</w:t>
      </w:r>
      <w:r w:rsidR="00A3195E" w:rsidRPr="00A3195E">
        <w:t xml:space="preserve"> nella valle del Vanoi</w:t>
      </w:r>
      <w:r w:rsidR="00A3195E">
        <w:t>,</w:t>
      </w:r>
      <w:r>
        <w:t xml:space="preserve"> </w:t>
      </w:r>
      <w:r w:rsidRPr="00A800B9">
        <w:t>in direzione Ponte Stel,</w:t>
      </w:r>
      <w:r>
        <w:t xml:space="preserve"> subito </w:t>
      </w:r>
      <w:r w:rsidRPr="00A800B9">
        <w:t>circondat</w:t>
      </w:r>
      <w:r>
        <w:t>i</w:t>
      </w:r>
      <w:r w:rsidRPr="00A800B9">
        <w:t xml:space="preserve"> da un maestoso bosco di abeti e larici. </w:t>
      </w:r>
      <w:r>
        <w:t xml:space="preserve">Da Ponte Stel </w:t>
      </w:r>
      <w:r w:rsidRPr="00A800B9">
        <w:t xml:space="preserve">si prosegue </w:t>
      </w:r>
      <w:r>
        <w:t>in direzione di Malga Tognola</w:t>
      </w:r>
      <w:r w:rsidRPr="005A451E">
        <w:t xml:space="preserve"> </w:t>
      </w:r>
      <w:r>
        <w:t xml:space="preserve">risalendo il </w:t>
      </w:r>
      <w:r w:rsidRPr="00A800B9">
        <w:t>corso del Rio Valsorda</w:t>
      </w:r>
      <w:r>
        <w:t xml:space="preserve">. Il bosco si apre per lasciare spazio ai pascoli </w:t>
      </w:r>
      <w:r w:rsidRPr="00A800B9">
        <w:t xml:space="preserve">mentre all’orizzonte </w:t>
      </w:r>
      <w:r>
        <w:t xml:space="preserve">spuntano le prime vette </w:t>
      </w:r>
      <w:r w:rsidRPr="00A800B9">
        <w:t>delle Pale di San Martino</w:t>
      </w:r>
      <w:r>
        <w:t xml:space="preserve">. Da Malga Tognola la vista sul gruppo dolomitico e la valle del Primiero è davvero spettacolare e così la discesa verso </w:t>
      </w:r>
      <w:r w:rsidRPr="00A800B9">
        <w:t xml:space="preserve">l’abitato di </w:t>
      </w:r>
      <w:r w:rsidRPr="00BC3955">
        <w:rPr>
          <w:b/>
          <w:bCs/>
        </w:rPr>
        <w:t>San Martino di Castrozza</w:t>
      </w:r>
      <w:r w:rsidRPr="00A800B9">
        <w:t xml:space="preserve">, </w:t>
      </w:r>
      <w:r>
        <w:t>su</w:t>
      </w:r>
      <w:r w:rsidRPr="00A800B9">
        <w:t xml:space="preserve"> </w:t>
      </w:r>
      <w:r>
        <w:t>strade forestali, fino a Malga Ces.</w:t>
      </w:r>
    </w:p>
    <w:p w14:paraId="380B8F80" w14:textId="200BEEAE" w:rsidR="00A800B9" w:rsidRDefault="00143835" w:rsidP="00F12152">
      <w:pPr>
        <w:jc w:val="both"/>
      </w:pPr>
      <w:r>
        <w:rPr>
          <w:rFonts w:cs="Arial"/>
          <w:color w:val="00000A"/>
        </w:rPr>
        <w:t>Nel nuovo percorso è</w:t>
      </w:r>
      <w:r w:rsidR="0033400D">
        <w:rPr>
          <w:rFonts w:cs="Arial"/>
          <w:color w:val="00000A"/>
        </w:rPr>
        <w:t xml:space="preserve"> possibile</w:t>
      </w:r>
      <w:r w:rsidR="00D86C17">
        <w:rPr>
          <w:rFonts w:cs="Arial"/>
          <w:color w:val="00000A"/>
        </w:rPr>
        <w:t xml:space="preserve"> </w:t>
      </w:r>
      <w:r w:rsidR="00B928E0">
        <w:rPr>
          <w:rFonts w:cs="Arial"/>
          <w:color w:val="00000A"/>
        </w:rPr>
        <w:t>inserirsi</w:t>
      </w:r>
      <w:r w:rsidR="00D86C17">
        <w:rPr>
          <w:rFonts w:cs="Arial"/>
          <w:color w:val="00000A"/>
        </w:rPr>
        <w:t xml:space="preserve"> </w:t>
      </w:r>
      <w:r w:rsidR="00B928E0">
        <w:rPr>
          <w:rFonts w:cs="Arial"/>
          <w:color w:val="00000A"/>
        </w:rPr>
        <w:t>anche salendo</w:t>
      </w:r>
      <w:r w:rsidR="00D86C17">
        <w:rPr>
          <w:rFonts w:cs="Arial"/>
          <w:color w:val="00000A"/>
        </w:rPr>
        <w:t xml:space="preserve"> </w:t>
      </w:r>
      <w:r w:rsidR="00B928E0">
        <w:rPr>
          <w:rFonts w:cs="Arial"/>
          <w:color w:val="00000A"/>
        </w:rPr>
        <w:t>direttamente</w:t>
      </w:r>
      <w:r w:rsidR="00D86C17">
        <w:rPr>
          <w:rFonts w:cs="Arial"/>
          <w:color w:val="00000A"/>
        </w:rPr>
        <w:t xml:space="preserve"> </w:t>
      </w:r>
      <w:r w:rsidR="00B928E0">
        <w:rPr>
          <w:rFonts w:cs="Arial"/>
          <w:color w:val="00000A"/>
        </w:rPr>
        <w:t>dalle località</w:t>
      </w:r>
      <w:r w:rsidR="00D86C17">
        <w:rPr>
          <w:rFonts w:cs="Arial"/>
          <w:color w:val="00000A"/>
        </w:rPr>
        <w:t xml:space="preserve"> </w:t>
      </w:r>
      <w:r w:rsidR="00B928E0">
        <w:rPr>
          <w:rFonts w:cs="Arial"/>
          <w:color w:val="00000A"/>
        </w:rPr>
        <w:t>della Valle di Primiero</w:t>
      </w:r>
      <w:r w:rsidR="0033400D">
        <w:rPr>
          <w:rFonts w:cs="Arial"/>
          <w:color w:val="00000A"/>
        </w:rPr>
        <w:t>,</w:t>
      </w:r>
      <w:r w:rsidR="005A451E">
        <w:rPr>
          <w:rFonts w:cs="Arial"/>
          <w:color w:val="00000A"/>
        </w:rPr>
        <w:t xml:space="preserve"> </w:t>
      </w:r>
      <w:r w:rsidR="00B928E0">
        <w:rPr>
          <w:rFonts w:cs="Arial"/>
          <w:color w:val="00000A"/>
        </w:rPr>
        <w:t>percorrendo il</w:t>
      </w:r>
      <w:r w:rsidR="00D86C17">
        <w:rPr>
          <w:rFonts w:cs="Arial"/>
          <w:color w:val="00000A"/>
        </w:rPr>
        <w:t xml:space="preserve"> </w:t>
      </w:r>
      <w:r w:rsidR="00B928E0">
        <w:rPr>
          <w:rFonts w:cs="Arial"/>
          <w:color w:val="00000A"/>
        </w:rPr>
        <w:t xml:space="preserve">nuovo </w:t>
      </w:r>
      <w:r>
        <w:rPr>
          <w:rFonts w:cs="Arial"/>
          <w:color w:val="00000A"/>
        </w:rPr>
        <w:t>collegamento di</w:t>
      </w:r>
      <w:r w:rsidR="00D86C17">
        <w:rPr>
          <w:rFonts w:cs="Arial"/>
          <w:color w:val="00000A"/>
        </w:rPr>
        <w:t xml:space="preserve"> </w:t>
      </w:r>
      <w:r>
        <w:rPr>
          <w:rFonts w:cs="Arial"/>
          <w:color w:val="00000A"/>
        </w:rPr>
        <w:t>9</w:t>
      </w:r>
      <w:r w:rsidR="00D86C17">
        <w:rPr>
          <w:rFonts w:cs="Arial"/>
          <w:color w:val="00000A"/>
        </w:rPr>
        <w:t xml:space="preserve"> </w:t>
      </w:r>
      <w:r>
        <w:rPr>
          <w:rFonts w:cs="Arial"/>
          <w:color w:val="00000A"/>
        </w:rPr>
        <w:t>chilometri</w:t>
      </w:r>
      <w:r w:rsidR="00D86C17">
        <w:rPr>
          <w:rFonts w:cs="Arial"/>
          <w:color w:val="00000A"/>
        </w:rPr>
        <w:t xml:space="preserve"> </w:t>
      </w:r>
      <w:r>
        <w:rPr>
          <w:rFonts w:cs="Arial"/>
          <w:color w:val="00000A"/>
        </w:rPr>
        <w:t>tra</w:t>
      </w:r>
      <w:r w:rsidR="00D86C17">
        <w:rPr>
          <w:rFonts w:cs="Arial"/>
          <w:color w:val="00000A"/>
        </w:rPr>
        <w:t xml:space="preserve"> </w:t>
      </w:r>
      <w:r w:rsidR="00B928E0">
        <w:rPr>
          <w:rFonts w:cs="Arial"/>
          <w:color w:val="00000A"/>
        </w:rPr>
        <w:t xml:space="preserve">Siror </w:t>
      </w:r>
      <w:r>
        <w:rPr>
          <w:rFonts w:cs="Arial"/>
          <w:color w:val="00000A"/>
        </w:rPr>
        <w:t>e</w:t>
      </w:r>
      <w:r w:rsidR="00B928E0">
        <w:rPr>
          <w:rFonts w:cs="Arial"/>
          <w:color w:val="00000A"/>
        </w:rPr>
        <w:t xml:space="preserve"> San Martino</w:t>
      </w:r>
      <w:r w:rsidR="00D86C17">
        <w:rPr>
          <w:rFonts w:cs="Arial"/>
          <w:color w:val="00000A"/>
        </w:rPr>
        <w:t xml:space="preserve"> </w:t>
      </w:r>
      <w:r w:rsidR="00B928E0">
        <w:rPr>
          <w:rFonts w:cs="Arial"/>
          <w:color w:val="00000A"/>
        </w:rPr>
        <w:t>di Castrozza</w:t>
      </w:r>
      <w:r>
        <w:rPr>
          <w:rFonts w:cs="Arial"/>
          <w:color w:val="00000A"/>
        </w:rPr>
        <w:t>.</w:t>
      </w:r>
      <w:r w:rsidR="005A451E">
        <w:rPr>
          <w:rFonts w:cs="Arial"/>
          <w:color w:val="00000A"/>
        </w:rPr>
        <w:t xml:space="preserve"> </w:t>
      </w:r>
      <w:r>
        <w:rPr>
          <w:rFonts w:cs="Arial"/>
          <w:color w:val="00000A"/>
        </w:rPr>
        <w:t xml:space="preserve">Il tracciato </w:t>
      </w:r>
      <w:r w:rsidR="005A451E">
        <w:rPr>
          <w:rFonts w:cs="Arial"/>
          <w:color w:val="00000A"/>
        </w:rPr>
        <w:t xml:space="preserve">sale tra i boschi </w:t>
      </w:r>
      <w:r>
        <w:rPr>
          <w:rFonts w:cs="Arial"/>
          <w:color w:val="00000A"/>
        </w:rPr>
        <w:t>c</w:t>
      </w:r>
      <w:r w:rsidR="003D7772">
        <w:rPr>
          <w:rFonts w:cs="Arial"/>
          <w:color w:val="00000A"/>
        </w:rPr>
        <w:t>osteggia</w:t>
      </w:r>
      <w:r w:rsidR="005A451E">
        <w:rPr>
          <w:rFonts w:cs="Arial"/>
          <w:color w:val="00000A"/>
        </w:rPr>
        <w:t>ndo</w:t>
      </w:r>
      <w:r w:rsidR="003D7772">
        <w:rPr>
          <w:rFonts w:cs="Arial"/>
          <w:color w:val="00000A"/>
        </w:rPr>
        <w:t xml:space="preserve"> il torrente Cismon</w:t>
      </w:r>
      <w:r w:rsidR="005A451E">
        <w:rPr>
          <w:rFonts w:cs="Arial"/>
          <w:color w:val="00000A"/>
        </w:rPr>
        <w:t>. A</w:t>
      </w:r>
      <w:r w:rsidR="003D7772">
        <w:t xml:space="preserve"> due terzi del percorso si incontra il ponte sospeso </w:t>
      </w:r>
      <w:r w:rsidR="005A451E">
        <w:t>sull</w:t>
      </w:r>
      <w:r w:rsidR="003D7772">
        <w:t xml:space="preserve">a Val della Vecia (lungo 58 metri e alto 23), </w:t>
      </w:r>
      <w:r w:rsidR="005A451E">
        <w:t xml:space="preserve">il passaggio </w:t>
      </w:r>
      <w:r w:rsidR="003D7772">
        <w:t>più bell</w:t>
      </w:r>
      <w:r w:rsidR="005A451E">
        <w:t>o</w:t>
      </w:r>
      <w:r w:rsidR="003D7772">
        <w:t xml:space="preserve"> </w:t>
      </w:r>
      <w:r>
        <w:t>ed</w:t>
      </w:r>
      <w:r w:rsidR="00D86C17">
        <w:t xml:space="preserve"> </w:t>
      </w:r>
      <w:r>
        <w:t xml:space="preserve">emozionante </w:t>
      </w:r>
      <w:r w:rsidR="003D7772">
        <w:t>di questo percorso</w:t>
      </w:r>
      <w:r w:rsidR="005A451E">
        <w:t>,</w:t>
      </w:r>
      <w:r w:rsidR="003D7772">
        <w:t xml:space="preserve"> che prima di giungere in paese </w:t>
      </w:r>
      <w:r w:rsidR="005A451E">
        <w:t>sfiora</w:t>
      </w:r>
      <w:r w:rsidR="003D7772">
        <w:t xml:space="preserve"> i prati di Malga Civertaghe</w:t>
      </w:r>
      <w:r>
        <w:t xml:space="preserve"> ai piedi della Cima della Madonna</w:t>
      </w:r>
      <w:r w:rsidR="003D7772">
        <w:t>.</w:t>
      </w:r>
      <w:r w:rsidR="0033400D">
        <w:t xml:space="preserve"> </w:t>
      </w:r>
    </w:p>
    <w:p w14:paraId="36CBE7E6" w14:textId="1558B776" w:rsidR="003D7772" w:rsidRPr="0033400D" w:rsidRDefault="005A451E" w:rsidP="00F12152">
      <w:pPr>
        <w:jc w:val="both"/>
        <w:rPr>
          <w:rFonts w:cs="Arial"/>
          <w:color w:val="00000A"/>
        </w:rPr>
      </w:pPr>
      <w:r>
        <w:t xml:space="preserve">Da Malga Ces </w:t>
      </w:r>
      <w:r w:rsidR="0033400D">
        <w:t xml:space="preserve">si prosegue </w:t>
      </w:r>
      <w:r w:rsidR="003D7772">
        <w:t xml:space="preserve">su </w:t>
      </w:r>
      <w:r w:rsidR="003D7772" w:rsidRPr="00386B7E">
        <w:rPr>
          <w:szCs w:val="24"/>
        </w:rPr>
        <w:t xml:space="preserve">un nuovissimo percorso </w:t>
      </w:r>
      <w:r w:rsidR="003D7772">
        <w:rPr>
          <w:szCs w:val="24"/>
        </w:rPr>
        <w:t xml:space="preserve">di circa 10 km </w:t>
      </w:r>
      <w:r w:rsidR="0033400D" w:rsidRPr="0033400D">
        <w:rPr>
          <w:szCs w:val="24"/>
        </w:rPr>
        <w:t xml:space="preserve">inaugurato a ottobre 2020, </w:t>
      </w:r>
      <w:r w:rsidR="003D7772" w:rsidRPr="00386B7E">
        <w:rPr>
          <w:szCs w:val="24"/>
        </w:rPr>
        <w:t xml:space="preserve">che </w:t>
      </w:r>
      <w:r w:rsidR="0033400D">
        <w:rPr>
          <w:szCs w:val="24"/>
        </w:rPr>
        <w:t xml:space="preserve">sale </w:t>
      </w:r>
      <w:r w:rsidR="003D7772" w:rsidRPr="00386B7E">
        <w:rPr>
          <w:szCs w:val="24"/>
        </w:rPr>
        <w:t>a Passo Rolle</w:t>
      </w:r>
      <w:r w:rsidR="0033400D">
        <w:rPr>
          <w:szCs w:val="24"/>
        </w:rPr>
        <w:t xml:space="preserve">. Da qui si può proseguire </w:t>
      </w:r>
      <w:r w:rsidR="0033400D" w:rsidRPr="0033400D">
        <w:t xml:space="preserve">fino a Baita Segantini e poi </w:t>
      </w:r>
      <w:r w:rsidR="0033400D">
        <w:t xml:space="preserve">scendere lungo la </w:t>
      </w:r>
      <w:r w:rsidR="0033400D" w:rsidRPr="0033400D">
        <w:t>Val Venegia</w:t>
      </w:r>
      <w:r w:rsidR="00D86C17">
        <w:t xml:space="preserve"> </w:t>
      </w:r>
      <w:r w:rsidR="00143835">
        <w:t xml:space="preserve">per raggiungere </w:t>
      </w:r>
      <w:r w:rsidR="0033400D">
        <w:t xml:space="preserve">a Paneveggio, </w:t>
      </w:r>
      <w:r w:rsidR="0033400D" w:rsidRPr="0033400D">
        <w:t xml:space="preserve">attraverso i boschi secolari </w:t>
      </w:r>
      <w:r w:rsidR="00143835">
        <w:t>di abeti</w:t>
      </w:r>
      <w:r w:rsidR="00D86C17">
        <w:t xml:space="preserve"> </w:t>
      </w:r>
      <w:r w:rsidR="00143835">
        <w:t>rossi di</w:t>
      </w:r>
      <w:r w:rsidR="00D86C17">
        <w:t xml:space="preserve"> </w:t>
      </w:r>
      <w:r w:rsidR="00143835">
        <w:t xml:space="preserve">risonanza </w:t>
      </w:r>
      <w:r w:rsidR="0033400D" w:rsidRPr="0033400D">
        <w:t xml:space="preserve">del Parco </w:t>
      </w:r>
      <w:r w:rsidR="0033400D">
        <w:t xml:space="preserve">naturale. </w:t>
      </w:r>
      <w:r w:rsidR="003D7772">
        <w:t>Informazioni: </w:t>
      </w:r>
      <w:hyperlink r:id="rId9" w:history="1">
        <w:r w:rsidR="003D7772">
          <w:rPr>
            <w:rStyle w:val="Collegamentoipertestuale"/>
          </w:rPr>
          <w:t>https://www.sanmartino.com/IT/bike/</w:t>
        </w:r>
      </w:hyperlink>
    </w:p>
    <w:p w14:paraId="42C75C06" w14:textId="77777777" w:rsidR="00A800B9" w:rsidRDefault="00A800B9" w:rsidP="003D7772">
      <w:pPr>
        <w:jc w:val="both"/>
      </w:pPr>
    </w:p>
    <w:p w14:paraId="6B6FA84F" w14:textId="77777777" w:rsidR="00A37E37" w:rsidRDefault="00193A44" w:rsidP="00A37E37">
      <w:pPr>
        <w:jc w:val="both"/>
        <w:rPr>
          <w:b/>
          <w:bCs/>
        </w:rPr>
      </w:pPr>
      <w:r w:rsidRPr="00193A44">
        <w:rPr>
          <w:b/>
          <w:bCs/>
        </w:rPr>
        <w:t>Approfondimenti</w:t>
      </w:r>
    </w:p>
    <w:p w14:paraId="67C4E602" w14:textId="101EB653" w:rsidR="00A3195E" w:rsidRPr="00A37E37" w:rsidRDefault="001C3F57" w:rsidP="00A37E37">
      <w:pPr>
        <w:pStyle w:val="Paragrafoelenco"/>
        <w:numPr>
          <w:ilvl w:val="3"/>
          <w:numId w:val="26"/>
        </w:numPr>
        <w:ind w:left="426" w:hanging="425"/>
        <w:jc w:val="both"/>
        <w:rPr>
          <w:rFonts w:ascii="Arial" w:hAnsi="Arial" w:cs="Arial"/>
          <w:sz w:val="22"/>
          <w:szCs w:val="22"/>
        </w:rPr>
      </w:pPr>
      <w:hyperlink r:id="rId10" w:history="1">
        <w:r w:rsidR="00A3195E" w:rsidRPr="00A37E37">
          <w:rPr>
            <w:rStyle w:val="Collegamentoipertestuale"/>
            <w:rFonts w:ascii="Arial" w:hAnsi="Arial" w:cs="Arial"/>
            <w:b/>
            <w:bCs/>
            <w:color w:val="auto"/>
            <w:sz w:val="22"/>
            <w:szCs w:val="22"/>
          </w:rPr>
          <w:t>Castel Beseno</w:t>
        </w:r>
      </w:hyperlink>
      <w:r w:rsidR="00A3195E" w:rsidRPr="00A37E37">
        <w:rPr>
          <w:rFonts w:ascii="Arial" w:hAnsi="Arial" w:cs="Arial"/>
          <w:b/>
          <w:bCs/>
          <w:sz w:val="22"/>
          <w:szCs w:val="22"/>
        </w:rPr>
        <w:t xml:space="preserve">. </w:t>
      </w:r>
      <w:r w:rsidR="00A3195E" w:rsidRPr="00A37E37">
        <w:rPr>
          <w:rFonts w:ascii="Arial" w:hAnsi="Arial" w:cs="Arial"/>
          <w:sz w:val="22"/>
          <w:szCs w:val="22"/>
        </w:rPr>
        <w:t>Il più esteso complesso fortificato del Trentino conserva ancora oggi i segni delle alterne vicende che nei secoli lo hanno interessato a partire dal Medioevo. La sua prevalente funzione difensiva è evidenziata sia dalla sua posizione strategica, che consente inaccessibilità e un esteso controllo territoriale dall’alto, sia dalla sua massiccia struttura muraria, caratterizzat</w:t>
      </w:r>
      <w:r w:rsidR="00542C65" w:rsidRPr="00A37E37">
        <w:rPr>
          <w:rFonts w:ascii="Arial" w:hAnsi="Arial" w:cs="Arial"/>
          <w:sz w:val="22"/>
          <w:szCs w:val="22"/>
        </w:rPr>
        <w:t>a</w:t>
      </w:r>
      <w:r w:rsidR="00A3195E" w:rsidRPr="00A37E37">
        <w:rPr>
          <w:rFonts w:ascii="Arial" w:hAnsi="Arial" w:cs="Arial"/>
          <w:sz w:val="22"/>
          <w:szCs w:val="22"/>
        </w:rPr>
        <w:t xml:space="preserve"> dalla presenza dei tre possenti bastioni funzionali all'impiego delle armi da fuoco</w:t>
      </w:r>
      <w:r w:rsidR="00542C65" w:rsidRPr="00A37E37">
        <w:rPr>
          <w:rFonts w:ascii="Arial" w:hAnsi="Arial" w:cs="Arial"/>
          <w:sz w:val="22"/>
          <w:szCs w:val="22"/>
        </w:rPr>
        <w:t xml:space="preserve"> e risalente </w:t>
      </w:r>
      <w:r w:rsidR="00A3195E" w:rsidRPr="00A37E37">
        <w:rPr>
          <w:rFonts w:ascii="Arial" w:hAnsi="Arial" w:cs="Arial"/>
          <w:sz w:val="22"/>
          <w:szCs w:val="22"/>
        </w:rPr>
        <w:t>alla prima metà del Cinquecento. Il castello è oggi sede museale e ospita manifestazioni culturali e rievocazioni storiche.</w:t>
      </w:r>
    </w:p>
    <w:p w14:paraId="11EE1569" w14:textId="28C1770C" w:rsidR="00B0451D" w:rsidRPr="00A37E37" w:rsidRDefault="001C3F57" w:rsidP="00A37E37">
      <w:pPr>
        <w:pStyle w:val="Intestazione"/>
        <w:numPr>
          <w:ilvl w:val="0"/>
          <w:numId w:val="26"/>
        </w:numPr>
        <w:tabs>
          <w:tab w:val="clear" w:pos="4819"/>
          <w:tab w:val="clear" w:pos="9638"/>
        </w:tabs>
        <w:ind w:left="426" w:hanging="425"/>
        <w:jc w:val="both"/>
        <w:rPr>
          <w:rFonts w:ascii="Arial" w:hAnsi="Arial" w:cs="Arial"/>
          <w:sz w:val="22"/>
          <w:szCs w:val="22"/>
        </w:rPr>
      </w:pPr>
      <w:hyperlink r:id="rId11" w:history="1">
        <w:r w:rsidR="00B0451D" w:rsidRPr="00A37E37">
          <w:rPr>
            <w:rStyle w:val="Collegamentoipertestuale"/>
            <w:rFonts w:ascii="Arial" w:hAnsi="Arial" w:cs="Arial"/>
            <w:b/>
            <w:bCs/>
            <w:color w:val="auto"/>
            <w:sz w:val="22"/>
            <w:szCs w:val="22"/>
          </w:rPr>
          <w:t>Ecomuseo del Vanoi</w:t>
        </w:r>
      </w:hyperlink>
      <w:r w:rsidR="00B0451D" w:rsidRPr="00A37E37">
        <w:rPr>
          <w:rFonts w:ascii="Arial" w:hAnsi="Arial" w:cs="Arial"/>
          <w:sz w:val="22"/>
          <w:szCs w:val="22"/>
        </w:rPr>
        <w:t>.</w:t>
      </w:r>
      <w:r w:rsidR="00957F1C" w:rsidRPr="00A37E37">
        <w:rPr>
          <w:rFonts w:ascii="Arial" w:hAnsi="Arial" w:cs="Arial"/>
          <w:sz w:val="22"/>
          <w:szCs w:val="22"/>
        </w:rPr>
        <w:t xml:space="preserve"> </w:t>
      </w:r>
      <w:r w:rsidR="00B0451D" w:rsidRPr="00A37E37">
        <w:rPr>
          <w:rFonts w:ascii="Arial" w:hAnsi="Arial" w:cs="Arial"/>
          <w:sz w:val="22"/>
          <w:szCs w:val="22"/>
        </w:rPr>
        <w:t>Grazie ai</w:t>
      </w:r>
      <w:r w:rsidR="00957F1C" w:rsidRPr="00A37E37">
        <w:rPr>
          <w:rFonts w:ascii="Arial" w:hAnsi="Arial" w:cs="Arial"/>
          <w:sz w:val="22"/>
          <w:szCs w:val="22"/>
        </w:rPr>
        <w:t xml:space="preserve"> </w:t>
      </w:r>
      <w:r w:rsidR="00B0451D" w:rsidRPr="00A37E37">
        <w:rPr>
          <w:rFonts w:ascii="Arial" w:hAnsi="Arial" w:cs="Arial"/>
          <w:sz w:val="22"/>
          <w:szCs w:val="22"/>
        </w:rPr>
        <w:t>suoi percorsi</w:t>
      </w:r>
      <w:r w:rsidR="00957F1C" w:rsidRPr="00A37E37">
        <w:rPr>
          <w:rFonts w:ascii="Arial" w:hAnsi="Arial" w:cs="Arial"/>
          <w:sz w:val="22"/>
          <w:szCs w:val="22"/>
        </w:rPr>
        <w:t xml:space="preserve"> </w:t>
      </w:r>
      <w:r w:rsidR="00B0451D" w:rsidRPr="00A37E37">
        <w:rPr>
          <w:rFonts w:ascii="Arial" w:hAnsi="Arial" w:cs="Arial"/>
          <w:sz w:val="22"/>
          <w:szCs w:val="22"/>
        </w:rPr>
        <w:t>tematici</w:t>
      </w:r>
      <w:r w:rsidR="00957F1C" w:rsidRPr="00A37E37">
        <w:rPr>
          <w:rFonts w:ascii="Arial" w:hAnsi="Arial" w:cs="Arial"/>
          <w:sz w:val="22"/>
          <w:szCs w:val="22"/>
        </w:rPr>
        <w:t xml:space="preserve"> </w:t>
      </w:r>
      <w:r w:rsidR="00B0451D" w:rsidRPr="00A37E37">
        <w:rPr>
          <w:rFonts w:ascii="Arial" w:hAnsi="Arial" w:cs="Arial"/>
          <w:sz w:val="22"/>
          <w:szCs w:val="22"/>
        </w:rPr>
        <w:t>si può intraprendere un vero viaggio tra le attività tradizionali e i luoghi, dai prati per la fienagione alle malghe per le attività</w:t>
      </w:r>
      <w:r w:rsidR="00957F1C" w:rsidRPr="00A37E37">
        <w:rPr>
          <w:rFonts w:ascii="Arial" w:hAnsi="Arial" w:cs="Arial"/>
          <w:sz w:val="22"/>
          <w:szCs w:val="22"/>
        </w:rPr>
        <w:t xml:space="preserve"> </w:t>
      </w:r>
      <w:r w:rsidR="00B0451D" w:rsidRPr="00A37E37">
        <w:rPr>
          <w:rFonts w:ascii="Arial" w:hAnsi="Arial" w:cs="Arial"/>
          <w:sz w:val="22"/>
          <w:szCs w:val="22"/>
        </w:rPr>
        <w:t xml:space="preserve">casearie. </w:t>
      </w:r>
      <w:r w:rsidR="00E774EF" w:rsidRPr="00A37E37">
        <w:rPr>
          <w:rFonts w:ascii="Arial" w:hAnsi="Arial" w:cs="Arial"/>
          <w:sz w:val="22"/>
          <w:szCs w:val="22"/>
        </w:rPr>
        <w:t xml:space="preserve">La fotografia di </w:t>
      </w:r>
      <w:r w:rsidR="00B0451D" w:rsidRPr="00A37E37">
        <w:rPr>
          <w:rFonts w:ascii="Arial" w:hAnsi="Arial" w:cs="Arial"/>
          <w:sz w:val="22"/>
          <w:szCs w:val="22"/>
        </w:rPr>
        <w:t xml:space="preserve">un ambiente e un sistema economico antico eppure ancora presente, ma soprattutto di una comunità legata al proprio territorio. </w:t>
      </w:r>
    </w:p>
    <w:p w14:paraId="6014D4F8" w14:textId="1A3B289B" w:rsidR="00193A44" w:rsidRPr="00111A85" w:rsidRDefault="00193A44" w:rsidP="00A3195E">
      <w:pPr>
        <w:jc w:val="both"/>
      </w:pPr>
    </w:p>
    <w:p w14:paraId="6A91751C" w14:textId="483A50D8" w:rsidR="00193A44" w:rsidRDefault="00111A85" w:rsidP="003D7772">
      <w:pPr>
        <w:jc w:val="both"/>
      </w:pPr>
      <w:r>
        <w:t>(m.b.)</w:t>
      </w:r>
    </w:p>
    <w:p w14:paraId="1CB3540D" w14:textId="77777777" w:rsidR="00111A85" w:rsidRPr="00111A85" w:rsidRDefault="00111A85" w:rsidP="003D7772">
      <w:pPr>
        <w:jc w:val="both"/>
      </w:pPr>
    </w:p>
    <w:p w14:paraId="537CB3AC" w14:textId="0782F420" w:rsidR="00193A44" w:rsidRDefault="00193A44" w:rsidP="003D7772">
      <w:pPr>
        <w:jc w:val="both"/>
      </w:pPr>
      <w:r w:rsidRPr="00111A85">
        <w:t>Trento, febbraio 2021</w:t>
      </w:r>
    </w:p>
    <w:p w14:paraId="45DC2353" w14:textId="29440DBB" w:rsidR="00834D28" w:rsidRDefault="00834D28" w:rsidP="003D7772">
      <w:pPr>
        <w:jc w:val="both"/>
      </w:pPr>
    </w:p>
    <w:p w14:paraId="32CF8BF6" w14:textId="77777777" w:rsidR="00834D28" w:rsidRPr="00111A85" w:rsidRDefault="00834D28" w:rsidP="003D7772">
      <w:pPr>
        <w:jc w:val="both"/>
      </w:pPr>
    </w:p>
    <w:sectPr w:rsidR="00834D28" w:rsidRPr="00111A85" w:rsidSect="00957F1C">
      <w:headerReference w:type="default" r:id="rId12"/>
      <w:footerReference w:type="default" r:id="rId13"/>
      <w:pgSz w:w="11900" w:h="16840"/>
      <w:pgMar w:top="2410" w:right="1134" w:bottom="1985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ECD7E7" w14:textId="77777777" w:rsidR="000052C7" w:rsidRDefault="000052C7" w:rsidP="009C72FF">
      <w:r>
        <w:separator/>
      </w:r>
    </w:p>
  </w:endnote>
  <w:endnote w:type="continuationSeparator" w:id="0">
    <w:p w14:paraId="5A416D84" w14:textId="77777777" w:rsidR="000052C7" w:rsidRDefault="000052C7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ohoGothicPro-Light">
    <w:altName w:val="Cambria"/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0F631A" w:rsidRPr="00BC32E2" w14:paraId="4343C695" w14:textId="77777777" w:rsidTr="000D62FB">
      <w:trPr>
        <w:jc w:val="center"/>
      </w:trPr>
      <w:tc>
        <w:tcPr>
          <w:tcW w:w="4934" w:type="dxa"/>
          <w:shd w:val="clear" w:color="auto" w:fill="auto"/>
        </w:tcPr>
        <w:p w14:paraId="37C7BB7E" w14:textId="77777777" w:rsidR="000F631A" w:rsidRPr="000D62FB" w:rsidRDefault="000F631A" w:rsidP="000A692D">
          <w:pPr>
            <w:pStyle w:val="Pidipagina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  <w:t>UFFICIO STAMPA</w:t>
          </w:r>
        </w:p>
        <w:p w14:paraId="0470B58E" w14:textId="77777777"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Tel. 0461 219386</w:t>
          </w:r>
        </w:p>
        <w:p w14:paraId="72F1C7D3" w14:textId="77777777"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press@trentinomarketing.org</w:t>
          </w:r>
        </w:p>
        <w:p w14:paraId="408BCF2E" w14:textId="77777777" w:rsidR="000F631A" w:rsidRPr="00DE417A" w:rsidRDefault="000F631A" w:rsidP="000A692D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  <w:r w:rsidRPr="000D62FB">
            <w:rPr>
              <w:rFonts w:ascii="HelveticaNeueLT Std" w:hAnsi="HelveticaNeueLT Std" w:cs="Arial"/>
              <w:noProof/>
              <w:color w:val="000000" w:themeColor="text1"/>
              <w:sz w:val="20"/>
              <w:lang w:eastAsia="it-IT"/>
            </w:rPr>
            <w:drawing>
              <wp:inline distT="0" distB="0" distL="0" distR="0" wp14:anchorId="33A7192A" wp14:editId="2C7D1CF4">
                <wp:extent cx="163195" cy="135890"/>
                <wp:effectExtent l="0" t="0" r="0" b="0"/>
                <wp:docPr id="15" name="Immagine 15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195" cy="135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@Press</w:t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  <w:t>Trentino</w:t>
          </w:r>
        </w:p>
      </w:tc>
      <w:tc>
        <w:tcPr>
          <w:tcW w:w="4932" w:type="dxa"/>
          <w:shd w:val="clear" w:color="auto" w:fill="auto"/>
        </w:tcPr>
        <w:p w14:paraId="4E97F658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 wp14:anchorId="56CC7510" wp14:editId="7CB3B808">
                <wp:extent cx="1124374" cy="421640"/>
                <wp:effectExtent l="0" t="0" r="0" b="10160"/>
                <wp:docPr id="16" name="Immagine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6D2779E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14:paraId="1A262855" w14:textId="77777777" w:rsidR="000F631A" w:rsidRDefault="00E51299">
    <w:pPr>
      <w:pStyle w:val="Pidipagina"/>
    </w:pPr>
    <w:r>
      <w:rPr>
        <w:noProof/>
        <w:lang w:eastAsia="it-IT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15A80737" wp14:editId="6A2989A4">
              <wp:simplePos x="0" y="0"/>
              <wp:positionH relativeFrom="column">
                <wp:posOffset>-16510</wp:posOffset>
              </wp:positionH>
              <wp:positionV relativeFrom="paragraph">
                <wp:posOffset>-762636</wp:posOffset>
              </wp:positionV>
              <wp:extent cx="6096000" cy="0"/>
              <wp:effectExtent l="0" t="0" r="19050" b="19050"/>
              <wp:wrapNone/>
              <wp:docPr id="5" name="Connettore 1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96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ECCED87" id="Connettore 1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3pt,-60.05pt" to="478.7pt,-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" strokecolor="black [3213]" strokeweight=".25pt">
              <v:stroke joinstyle="miter"/>
              <o:lock v:ext="edit" shapetype="f"/>
            </v:line>
          </w:pict>
        </mc:Fallback>
      </mc:AlternateContent>
    </w:r>
    <w:r w:rsidR="000F631A">
      <w:ptab w:relativeTo="margin" w:alignment="center" w:leader="none"/>
    </w:r>
    <w:r w:rsidR="000F631A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1D3D16" w14:textId="77777777" w:rsidR="000052C7" w:rsidRDefault="000052C7" w:rsidP="009C72FF">
      <w:r>
        <w:separator/>
      </w:r>
    </w:p>
  </w:footnote>
  <w:footnote w:type="continuationSeparator" w:id="0">
    <w:p w14:paraId="5415CC95" w14:textId="77777777" w:rsidR="000052C7" w:rsidRDefault="000052C7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0404B3" w14:textId="77777777" w:rsidR="000F631A" w:rsidRDefault="000F631A">
    <w:pPr>
      <w:pStyle w:val="Intestazione"/>
    </w:pPr>
    <w:r>
      <w:rPr>
        <w:noProof/>
        <w:lang w:eastAsia="it-IT"/>
      </w:rPr>
      <w:drawing>
        <wp:inline distT="0" distB="0" distL="0" distR="0" wp14:anchorId="6C5D38E6" wp14:editId="4F5CBC0D">
          <wp:extent cx="1549394" cy="510414"/>
          <wp:effectExtent l="19050" t="0" r="0" b="0"/>
          <wp:docPr id="14" name="Immagine 14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184A0C"/>
    <w:multiLevelType w:val="multilevel"/>
    <w:tmpl w:val="D5000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B090BBD"/>
    <w:multiLevelType w:val="hybridMultilevel"/>
    <w:tmpl w:val="D2B65158"/>
    <w:lvl w:ilvl="0" w:tplc="1082A75A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FE1322"/>
    <w:multiLevelType w:val="multilevel"/>
    <w:tmpl w:val="6E6A7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E643433"/>
    <w:multiLevelType w:val="multilevel"/>
    <w:tmpl w:val="7FEE5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12D2173"/>
    <w:multiLevelType w:val="multilevel"/>
    <w:tmpl w:val="FD08C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4BD3CC5"/>
    <w:multiLevelType w:val="multilevel"/>
    <w:tmpl w:val="FEC68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8024432"/>
    <w:multiLevelType w:val="multilevel"/>
    <w:tmpl w:val="CA5CA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87159C0"/>
    <w:multiLevelType w:val="multilevel"/>
    <w:tmpl w:val="A732C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EFD1658"/>
    <w:multiLevelType w:val="hybridMultilevel"/>
    <w:tmpl w:val="E6FE60A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AE4FD3"/>
    <w:multiLevelType w:val="multilevel"/>
    <w:tmpl w:val="39363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7E37B3E"/>
    <w:multiLevelType w:val="hybridMultilevel"/>
    <w:tmpl w:val="99D04A2A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2" w15:restartNumberingAfterBreak="0">
    <w:nsid w:val="2D7B72FB"/>
    <w:multiLevelType w:val="hybridMultilevel"/>
    <w:tmpl w:val="6B3080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787799"/>
    <w:multiLevelType w:val="multilevel"/>
    <w:tmpl w:val="D77A0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AE74D09"/>
    <w:multiLevelType w:val="multilevel"/>
    <w:tmpl w:val="458EB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4B912ECC"/>
    <w:multiLevelType w:val="multilevel"/>
    <w:tmpl w:val="17462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28B5682"/>
    <w:multiLevelType w:val="multilevel"/>
    <w:tmpl w:val="12629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77F6C08"/>
    <w:multiLevelType w:val="multilevel"/>
    <w:tmpl w:val="731A3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AE42558"/>
    <w:multiLevelType w:val="multilevel"/>
    <w:tmpl w:val="9D2E73D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FCB3562"/>
    <w:multiLevelType w:val="multilevel"/>
    <w:tmpl w:val="5BDC7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0E04C03"/>
    <w:multiLevelType w:val="multilevel"/>
    <w:tmpl w:val="BEFEA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6075FBB"/>
    <w:multiLevelType w:val="multilevel"/>
    <w:tmpl w:val="89BC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890392F"/>
    <w:multiLevelType w:val="multilevel"/>
    <w:tmpl w:val="DA42A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70F9405C"/>
    <w:multiLevelType w:val="multilevel"/>
    <w:tmpl w:val="7C58A5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B194924"/>
    <w:multiLevelType w:val="hybridMultilevel"/>
    <w:tmpl w:val="440009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FCA4766"/>
    <w:multiLevelType w:val="multilevel"/>
    <w:tmpl w:val="A3045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7FE258BB"/>
    <w:multiLevelType w:val="multilevel"/>
    <w:tmpl w:val="930EF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</w:num>
  <w:num w:numId="3">
    <w:abstractNumId w:val="11"/>
  </w:num>
  <w:num w:numId="4">
    <w:abstractNumId w:val="8"/>
  </w:num>
  <w:num w:numId="5">
    <w:abstractNumId w:val="16"/>
  </w:num>
  <w:num w:numId="6">
    <w:abstractNumId w:val="1"/>
  </w:num>
  <w:num w:numId="7">
    <w:abstractNumId w:val="25"/>
  </w:num>
  <w:num w:numId="8">
    <w:abstractNumId w:val="15"/>
  </w:num>
  <w:num w:numId="9">
    <w:abstractNumId w:val="14"/>
  </w:num>
  <w:num w:numId="10">
    <w:abstractNumId w:val="5"/>
  </w:num>
  <w:num w:numId="11">
    <w:abstractNumId w:val="26"/>
  </w:num>
  <w:num w:numId="12">
    <w:abstractNumId w:val="7"/>
  </w:num>
  <w:num w:numId="13">
    <w:abstractNumId w:val="2"/>
  </w:num>
  <w:num w:numId="14">
    <w:abstractNumId w:val="3"/>
  </w:num>
  <w:num w:numId="15">
    <w:abstractNumId w:val="20"/>
  </w:num>
  <w:num w:numId="16">
    <w:abstractNumId w:val="0"/>
  </w:num>
  <w:num w:numId="17">
    <w:abstractNumId w:val="17"/>
  </w:num>
  <w:num w:numId="1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</w:num>
  <w:num w:numId="21">
    <w:abstractNumId w:val="22"/>
  </w:num>
  <w:num w:numId="22">
    <w:abstractNumId w:val="19"/>
  </w:num>
  <w:num w:numId="23">
    <w:abstractNumId w:val="6"/>
  </w:num>
  <w:num w:numId="24">
    <w:abstractNumId w:val="4"/>
  </w:num>
  <w:num w:numId="25">
    <w:abstractNumId w:val="9"/>
  </w:num>
  <w:num w:numId="26">
    <w:abstractNumId w:val="12"/>
  </w:num>
  <w:num w:numId="2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2FF"/>
    <w:rsid w:val="00000E4D"/>
    <w:rsid w:val="000052C7"/>
    <w:rsid w:val="0000634C"/>
    <w:rsid w:val="00061B3C"/>
    <w:rsid w:val="000708AA"/>
    <w:rsid w:val="00092B77"/>
    <w:rsid w:val="000970D5"/>
    <w:rsid w:val="000A5012"/>
    <w:rsid w:val="000A692D"/>
    <w:rsid w:val="000A74CA"/>
    <w:rsid w:val="000B179A"/>
    <w:rsid w:val="000C4F2A"/>
    <w:rsid w:val="000D27B1"/>
    <w:rsid w:val="000D59D2"/>
    <w:rsid w:val="000D62FB"/>
    <w:rsid w:val="000D76FB"/>
    <w:rsid w:val="000F2041"/>
    <w:rsid w:val="000F5223"/>
    <w:rsid w:val="000F5B39"/>
    <w:rsid w:val="000F631A"/>
    <w:rsid w:val="00111A85"/>
    <w:rsid w:val="001123DA"/>
    <w:rsid w:val="001205F9"/>
    <w:rsid w:val="00134BDA"/>
    <w:rsid w:val="00143835"/>
    <w:rsid w:val="00144F7C"/>
    <w:rsid w:val="00155FD3"/>
    <w:rsid w:val="001669D7"/>
    <w:rsid w:val="00171219"/>
    <w:rsid w:val="00185948"/>
    <w:rsid w:val="001908DC"/>
    <w:rsid w:val="00193A44"/>
    <w:rsid w:val="001A5F8A"/>
    <w:rsid w:val="001B7EC4"/>
    <w:rsid w:val="001C253C"/>
    <w:rsid w:val="001C3F57"/>
    <w:rsid w:val="001C5D85"/>
    <w:rsid w:val="001C6CA0"/>
    <w:rsid w:val="001C7BE6"/>
    <w:rsid w:val="001D232C"/>
    <w:rsid w:val="001E20F6"/>
    <w:rsid w:val="001F2F71"/>
    <w:rsid w:val="001F7C2E"/>
    <w:rsid w:val="00201BB9"/>
    <w:rsid w:val="00201FC3"/>
    <w:rsid w:val="0021261E"/>
    <w:rsid w:val="00213E5F"/>
    <w:rsid w:val="00217EFF"/>
    <w:rsid w:val="0022549E"/>
    <w:rsid w:val="00252C6C"/>
    <w:rsid w:val="0025727E"/>
    <w:rsid w:val="0027590E"/>
    <w:rsid w:val="00287487"/>
    <w:rsid w:val="002933F5"/>
    <w:rsid w:val="002A63BC"/>
    <w:rsid w:val="002B1480"/>
    <w:rsid w:val="002B2DF2"/>
    <w:rsid w:val="002D09B0"/>
    <w:rsid w:val="002F522A"/>
    <w:rsid w:val="003014AC"/>
    <w:rsid w:val="003018AC"/>
    <w:rsid w:val="00320280"/>
    <w:rsid w:val="0033400D"/>
    <w:rsid w:val="003366B6"/>
    <w:rsid w:val="00342BBD"/>
    <w:rsid w:val="003476B0"/>
    <w:rsid w:val="003661B4"/>
    <w:rsid w:val="00381AD6"/>
    <w:rsid w:val="00382BB2"/>
    <w:rsid w:val="003856DF"/>
    <w:rsid w:val="003C52A3"/>
    <w:rsid w:val="003C5623"/>
    <w:rsid w:val="003C6629"/>
    <w:rsid w:val="003D7772"/>
    <w:rsid w:val="003F3739"/>
    <w:rsid w:val="003F6FC5"/>
    <w:rsid w:val="003F75FC"/>
    <w:rsid w:val="0041263B"/>
    <w:rsid w:val="00414B4A"/>
    <w:rsid w:val="00415DB0"/>
    <w:rsid w:val="0042093D"/>
    <w:rsid w:val="004348F1"/>
    <w:rsid w:val="0043702B"/>
    <w:rsid w:val="0044497F"/>
    <w:rsid w:val="00446DF7"/>
    <w:rsid w:val="0045294F"/>
    <w:rsid w:val="00462A24"/>
    <w:rsid w:val="004809A6"/>
    <w:rsid w:val="004A4134"/>
    <w:rsid w:val="004B1401"/>
    <w:rsid w:val="004B3C1F"/>
    <w:rsid w:val="004B3FDD"/>
    <w:rsid w:val="004C3781"/>
    <w:rsid w:val="004C46B4"/>
    <w:rsid w:val="004E783A"/>
    <w:rsid w:val="004E7FDE"/>
    <w:rsid w:val="004F3E61"/>
    <w:rsid w:val="00506122"/>
    <w:rsid w:val="00512E90"/>
    <w:rsid w:val="005177F5"/>
    <w:rsid w:val="00534CE9"/>
    <w:rsid w:val="00540F62"/>
    <w:rsid w:val="00542C65"/>
    <w:rsid w:val="00566508"/>
    <w:rsid w:val="00576704"/>
    <w:rsid w:val="0057740B"/>
    <w:rsid w:val="00577656"/>
    <w:rsid w:val="00577A8A"/>
    <w:rsid w:val="005843C9"/>
    <w:rsid w:val="005848A9"/>
    <w:rsid w:val="005A0D15"/>
    <w:rsid w:val="005A451E"/>
    <w:rsid w:val="005A45E9"/>
    <w:rsid w:val="005B455E"/>
    <w:rsid w:val="005B6F5D"/>
    <w:rsid w:val="005D01A2"/>
    <w:rsid w:val="006176D4"/>
    <w:rsid w:val="00622E1C"/>
    <w:rsid w:val="006256D8"/>
    <w:rsid w:val="00626AFB"/>
    <w:rsid w:val="006374B2"/>
    <w:rsid w:val="00641A0C"/>
    <w:rsid w:val="00645103"/>
    <w:rsid w:val="006469B6"/>
    <w:rsid w:val="00653C7D"/>
    <w:rsid w:val="00663B3C"/>
    <w:rsid w:val="00677B64"/>
    <w:rsid w:val="00686F38"/>
    <w:rsid w:val="00695487"/>
    <w:rsid w:val="006A789F"/>
    <w:rsid w:val="006B3D66"/>
    <w:rsid w:val="006B62F3"/>
    <w:rsid w:val="006D2A3B"/>
    <w:rsid w:val="006F4999"/>
    <w:rsid w:val="006F721C"/>
    <w:rsid w:val="006F7452"/>
    <w:rsid w:val="00717251"/>
    <w:rsid w:val="00724E05"/>
    <w:rsid w:val="007312A0"/>
    <w:rsid w:val="00743568"/>
    <w:rsid w:val="0074772B"/>
    <w:rsid w:val="0075635D"/>
    <w:rsid w:val="007701DF"/>
    <w:rsid w:val="0077380C"/>
    <w:rsid w:val="00780633"/>
    <w:rsid w:val="00797087"/>
    <w:rsid w:val="007A6D2E"/>
    <w:rsid w:val="007B0451"/>
    <w:rsid w:val="007B3886"/>
    <w:rsid w:val="007B67F0"/>
    <w:rsid w:val="007C4AD3"/>
    <w:rsid w:val="007C4F7E"/>
    <w:rsid w:val="007C5F56"/>
    <w:rsid w:val="007D257A"/>
    <w:rsid w:val="007E4058"/>
    <w:rsid w:val="007E5534"/>
    <w:rsid w:val="007F5D11"/>
    <w:rsid w:val="00813CDA"/>
    <w:rsid w:val="00822726"/>
    <w:rsid w:val="008264FC"/>
    <w:rsid w:val="0082667B"/>
    <w:rsid w:val="00834D28"/>
    <w:rsid w:val="008412BF"/>
    <w:rsid w:val="00841DB7"/>
    <w:rsid w:val="008472FB"/>
    <w:rsid w:val="00850451"/>
    <w:rsid w:val="00855886"/>
    <w:rsid w:val="00857707"/>
    <w:rsid w:val="0087064A"/>
    <w:rsid w:val="008A2827"/>
    <w:rsid w:val="008B4E3D"/>
    <w:rsid w:val="008D2706"/>
    <w:rsid w:val="008D36FB"/>
    <w:rsid w:val="008D6265"/>
    <w:rsid w:val="008F1650"/>
    <w:rsid w:val="008F373C"/>
    <w:rsid w:val="00920D76"/>
    <w:rsid w:val="0092506D"/>
    <w:rsid w:val="00926AA9"/>
    <w:rsid w:val="00930C28"/>
    <w:rsid w:val="00950E9B"/>
    <w:rsid w:val="00957F1C"/>
    <w:rsid w:val="009605AB"/>
    <w:rsid w:val="009804CE"/>
    <w:rsid w:val="00982C34"/>
    <w:rsid w:val="0098381E"/>
    <w:rsid w:val="00984E9E"/>
    <w:rsid w:val="00991C6B"/>
    <w:rsid w:val="00992239"/>
    <w:rsid w:val="00992575"/>
    <w:rsid w:val="00994407"/>
    <w:rsid w:val="0099448B"/>
    <w:rsid w:val="009A1FFC"/>
    <w:rsid w:val="009A21D7"/>
    <w:rsid w:val="009A242D"/>
    <w:rsid w:val="009A45B5"/>
    <w:rsid w:val="009C1842"/>
    <w:rsid w:val="009C186B"/>
    <w:rsid w:val="009C72FF"/>
    <w:rsid w:val="009E22AE"/>
    <w:rsid w:val="009F20BF"/>
    <w:rsid w:val="009F4BC7"/>
    <w:rsid w:val="00A012B7"/>
    <w:rsid w:val="00A05307"/>
    <w:rsid w:val="00A10A23"/>
    <w:rsid w:val="00A11B75"/>
    <w:rsid w:val="00A1234D"/>
    <w:rsid w:val="00A141FC"/>
    <w:rsid w:val="00A16396"/>
    <w:rsid w:val="00A201EC"/>
    <w:rsid w:val="00A23E3A"/>
    <w:rsid w:val="00A27923"/>
    <w:rsid w:val="00A3195E"/>
    <w:rsid w:val="00A37E37"/>
    <w:rsid w:val="00A74FF4"/>
    <w:rsid w:val="00A800B9"/>
    <w:rsid w:val="00A817CB"/>
    <w:rsid w:val="00A928AD"/>
    <w:rsid w:val="00AA6983"/>
    <w:rsid w:val="00AB264A"/>
    <w:rsid w:val="00AB2CF9"/>
    <w:rsid w:val="00AB51FE"/>
    <w:rsid w:val="00AD384A"/>
    <w:rsid w:val="00AE1429"/>
    <w:rsid w:val="00AF41CE"/>
    <w:rsid w:val="00AF63F4"/>
    <w:rsid w:val="00B0451D"/>
    <w:rsid w:val="00B06C89"/>
    <w:rsid w:val="00B10525"/>
    <w:rsid w:val="00B43249"/>
    <w:rsid w:val="00B61314"/>
    <w:rsid w:val="00B636B0"/>
    <w:rsid w:val="00B928E0"/>
    <w:rsid w:val="00B95685"/>
    <w:rsid w:val="00B96D16"/>
    <w:rsid w:val="00B97409"/>
    <w:rsid w:val="00BB0BF2"/>
    <w:rsid w:val="00BB19C5"/>
    <w:rsid w:val="00BB26B6"/>
    <w:rsid w:val="00BB3E2C"/>
    <w:rsid w:val="00BC3955"/>
    <w:rsid w:val="00BC6855"/>
    <w:rsid w:val="00BC77FB"/>
    <w:rsid w:val="00BD4144"/>
    <w:rsid w:val="00BD6C2A"/>
    <w:rsid w:val="00C02761"/>
    <w:rsid w:val="00C21374"/>
    <w:rsid w:val="00C26B3F"/>
    <w:rsid w:val="00C31C8C"/>
    <w:rsid w:val="00C40386"/>
    <w:rsid w:val="00C655C5"/>
    <w:rsid w:val="00C84AF9"/>
    <w:rsid w:val="00C87C95"/>
    <w:rsid w:val="00C96291"/>
    <w:rsid w:val="00CB56F5"/>
    <w:rsid w:val="00CC4CB6"/>
    <w:rsid w:val="00CC5395"/>
    <w:rsid w:val="00CD02B5"/>
    <w:rsid w:val="00CE0BA9"/>
    <w:rsid w:val="00CE1CC9"/>
    <w:rsid w:val="00CE3399"/>
    <w:rsid w:val="00CE63D2"/>
    <w:rsid w:val="00CF5EA8"/>
    <w:rsid w:val="00D01F14"/>
    <w:rsid w:val="00D05EBE"/>
    <w:rsid w:val="00D14442"/>
    <w:rsid w:val="00D25084"/>
    <w:rsid w:val="00D3146E"/>
    <w:rsid w:val="00D3353A"/>
    <w:rsid w:val="00D35905"/>
    <w:rsid w:val="00D447FE"/>
    <w:rsid w:val="00D46902"/>
    <w:rsid w:val="00D50ED8"/>
    <w:rsid w:val="00D6595A"/>
    <w:rsid w:val="00D7097A"/>
    <w:rsid w:val="00D72EB1"/>
    <w:rsid w:val="00D73EC1"/>
    <w:rsid w:val="00D8076A"/>
    <w:rsid w:val="00D82B37"/>
    <w:rsid w:val="00D86C17"/>
    <w:rsid w:val="00D914DC"/>
    <w:rsid w:val="00DA7633"/>
    <w:rsid w:val="00DB549B"/>
    <w:rsid w:val="00DC16F1"/>
    <w:rsid w:val="00DC77A8"/>
    <w:rsid w:val="00DD0DAD"/>
    <w:rsid w:val="00DD4177"/>
    <w:rsid w:val="00DD7962"/>
    <w:rsid w:val="00DE2B7D"/>
    <w:rsid w:val="00DE43EB"/>
    <w:rsid w:val="00DF7B0C"/>
    <w:rsid w:val="00E051C6"/>
    <w:rsid w:val="00E118A1"/>
    <w:rsid w:val="00E1624C"/>
    <w:rsid w:val="00E22543"/>
    <w:rsid w:val="00E317C9"/>
    <w:rsid w:val="00E37065"/>
    <w:rsid w:val="00E3745E"/>
    <w:rsid w:val="00E401FB"/>
    <w:rsid w:val="00E44A3F"/>
    <w:rsid w:val="00E51299"/>
    <w:rsid w:val="00E774EF"/>
    <w:rsid w:val="00E90796"/>
    <w:rsid w:val="00E90D39"/>
    <w:rsid w:val="00E90F86"/>
    <w:rsid w:val="00E97652"/>
    <w:rsid w:val="00E97AAC"/>
    <w:rsid w:val="00EB049B"/>
    <w:rsid w:val="00EC6057"/>
    <w:rsid w:val="00ED3666"/>
    <w:rsid w:val="00EE50D2"/>
    <w:rsid w:val="00EF2338"/>
    <w:rsid w:val="00F12152"/>
    <w:rsid w:val="00F16462"/>
    <w:rsid w:val="00F2020D"/>
    <w:rsid w:val="00F207FB"/>
    <w:rsid w:val="00F2597E"/>
    <w:rsid w:val="00F379B5"/>
    <w:rsid w:val="00F4212D"/>
    <w:rsid w:val="00F459C5"/>
    <w:rsid w:val="00F53ABB"/>
    <w:rsid w:val="00F623E7"/>
    <w:rsid w:val="00F66A83"/>
    <w:rsid w:val="00F7101A"/>
    <w:rsid w:val="00F82CD8"/>
    <w:rsid w:val="00F86B94"/>
    <w:rsid w:val="00FA0991"/>
    <w:rsid w:val="00FD41C8"/>
    <w:rsid w:val="00FD610A"/>
    <w:rsid w:val="00FD7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5FD727E"/>
  <w15:docId w15:val="{F605C85F-62C8-4EAC-8323-4001CE878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992575"/>
    <w:pPr>
      <w:spacing w:before="100" w:beforeAutospacing="1" w:after="100" w:afterAutospacing="1"/>
      <w:outlineLvl w:val="0"/>
    </w:pPr>
    <w:rPr>
      <w:rFonts w:ascii="Times New Roman" w:eastAsiaTheme="minorHAnsi" w:hAnsi="Times New Roman"/>
      <w:b/>
      <w:bCs/>
      <w:color w:val="000000"/>
      <w:kern w:val="36"/>
      <w:sz w:val="48"/>
      <w:szCs w:val="4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000E4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character" w:customStyle="1" w:styleId="Titolo1Carattere">
    <w:name w:val="Titolo 1 Carattere"/>
    <w:basedOn w:val="Carpredefinitoparagrafo"/>
    <w:link w:val="Titolo1"/>
    <w:uiPriority w:val="9"/>
    <w:rsid w:val="00992575"/>
    <w:rPr>
      <w:rFonts w:ascii="Times New Roman" w:hAnsi="Times New Roman" w:cs="Times New Roman"/>
      <w:b/>
      <w:bCs/>
      <w:color w:val="000000"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unhideWhenUsed/>
    <w:rsid w:val="00992575"/>
    <w:pPr>
      <w:spacing w:before="100" w:beforeAutospacing="1" w:after="100" w:afterAutospacing="1"/>
    </w:pPr>
    <w:rPr>
      <w:rFonts w:ascii="Times New Roman" w:eastAsiaTheme="minorHAnsi" w:hAnsi="Times New Roman"/>
      <w:color w:val="000000"/>
      <w:szCs w:val="24"/>
    </w:rPr>
  </w:style>
  <w:style w:type="character" w:customStyle="1" w:styleId="product-fields-title-wrapper">
    <w:name w:val="product-fields-title-wrapper"/>
    <w:basedOn w:val="Carpredefinitoparagrafo"/>
    <w:rsid w:val="00992575"/>
  </w:style>
  <w:style w:type="character" w:styleId="Enfasicorsivo">
    <w:name w:val="Emphasis"/>
    <w:basedOn w:val="Carpredefinitoparagrafo"/>
    <w:qFormat/>
    <w:rsid w:val="00992575"/>
    <w:rPr>
      <w:i/>
      <w:iCs/>
    </w:rPr>
  </w:style>
  <w:style w:type="character" w:styleId="Enfasigrassetto">
    <w:name w:val="Strong"/>
    <w:basedOn w:val="Carpredefinitoparagrafo"/>
    <w:uiPriority w:val="22"/>
    <w:qFormat/>
    <w:rsid w:val="00992575"/>
    <w:rPr>
      <w:b/>
      <w:bCs/>
    </w:rPr>
  </w:style>
  <w:style w:type="paragraph" w:customStyle="1" w:styleId="Default">
    <w:name w:val="Default"/>
    <w:rsid w:val="00CC5395"/>
    <w:pPr>
      <w:autoSpaceDE w:val="0"/>
      <w:autoSpaceDN w:val="0"/>
      <w:adjustRightInd w:val="0"/>
    </w:pPr>
    <w:rPr>
      <w:rFonts w:ascii="Century Gothic" w:hAnsi="Century Gothic" w:cs="Century Gothic"/>
      <w:color w:val="00000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2933F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933F5"/>
    <w:rPr>
      <w:rFonts w:ascii="Arial" w:eastAsia="Times New Roman" w:hAnsi="Arial" w:cs="Times New Roman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8D2706"/>
    <w:pPr>
      <w:ind w:left="720"/>
    </w:pPr>
    <w:rPr>
      <w:rFonts w:ascii="Times New Roman" w:eastAsia="Calibri" w:hAnsi="Times New Roman"/>
      <w:color w:val="000000"/>
      <w:szCs w:val="24"/>
    </w:rPr>
  </w:style>
  <w:style w:type="paragraph" w:customStyle="1" w:styleId="Nessunaspaziatura1">
    <w:name w:val="Nessuna spaziatura1"/>
    <w:rsid w:val="00A1234D"/>
    <w:pPr>
      <w:suppressAutoHyphens/>
      <w:spacing w:line="100" w:lineRule="atLeast"/>
    </w:pPr>
    <w:rPr>
      <w:rFonts w:ascii="Calibri" w:eastAsia="Calibri" w:hAnsi="Calibri" w:cs="Times New Roman"/>
      <w:lang w:eastAsia="hi-IN" w:bidi="hi-I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26AA9"/>
    <w:rPr>
      <w:color w:val="954F72" w:themeColor="followed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E20F6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uiPriority w:val="9"/>
    <w:rsid w:val="00000E4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A201E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A201EC"/>
    <w:pPr>
      <w:spacing w:after="160"/>
    </w:pPr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201EC"/>
    <w:rPr>
      <w:sz w:val="20"/>
      <w:szCs w:val="20"/>
    </w:rPr>
  </w:style>
  <w:style w:type="character" w:styleId="Menzionenonrisolta">
    <w:name w:val="Unresolved Mention"/>
    <w:basedOn w:val="Carpredefinitoparagrafo"/>
    <w:uiPriority w:val="99"/>
    <w:semiHidden/>
    <w:unhideWhenUsed/>
    <w:rsid w:val="006176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09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1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6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06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67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97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09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50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92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479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8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20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30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003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20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24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15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38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1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utdooractive.com/it/route/mountain-bike/alpe-cimbra-folgaria-lavarone-luserna/854-rosspach/45656001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ecomuseo.vanoi.it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buonconsiglio.it/index.php/it/Castel-Beseno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anmartino.com/IT/bike/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A62A06EB-6E62-4922-937C-D7BED1ABE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2</Pages>
  <Words>963</Words>
  <Characters>5494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S</dc:creator>
  <cp:lastModifiedBy>Gutterer Elisabetta</cp:lastModifiedBy>
  <cp:revision>18</cp:revision>
  <cp:lastPrinted>2018-03-22T13:16:00Z</cp:lastPrinted>
  <dcterms:created xsi:type="dcterms:W3CDTF">2021-02-03T13:16:00Z</dcterms:created>
  <dcterms:modified xsi:type="dcterms:W3CDTF">2021-02-16T17:18:00Z</dcterms:modified>
</cp:coreProperties>
</file>