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DCBDB" w14:textId="24C05D04" w:rsidR="000F12C5" w:rsidRPr="000F12C5" w:rsidRDefault="000F12C5" w:rsidP="0002018C">
      <w:pPr>
        <w:jc w:val="both"/>
        <w:rPr>
          <w:rFonts w:cs="Arial"/>
          <w:b/>
          <w:bCs/>
          <w:sz w:val="28"/>
          <w:szCs w:val="28"/>
        </w:rPr>
      </w:pPr>
      <w:r>
        <w:rPr>
          <w:rFonts w:cs="Arial"/>
          <w:b/>
          <w:bCs/>
          <w:sz w:val="28"/>
          <w:szCs w:val="28"/>
        </w:rPr>
        <w:t>U</w:t>
      </w:r>
      <w:r w:rsidRPr="000F12C5">
        <w:rPr>
          <w:rFonts w:cs="Arial"/>
          <w:b/>
          <w:bCs/>
          <w:sz w:val="28"/>
          <w:szCs w:val="28"/>
        </w:rPr>
        <w:t xml:space="preserve">ltimo test per le </w:t>
      </w:r>
      <w:r>
        <w:rPr>
          <w:rFonts w:cs="Arial"/>
          <w:b/>
          <w:bCs/>
          <w:sz w:val="28"/>
          <w:szCs w:val="28"/>
        </w:rPr>
        <w:t>“F</w:t>
      </w:r>
      <w:r w:rsidRPr="000F12C5">
        <w:rPr>
          <w:rFonts w:cs="Arial"/>
          <w:b/>
          <w:bCs/>
          <w:sz w:val="28"/>
          <w:szCs w:val="28"/>
        </w:rPr>
        <w:t>arfalle azzurre</w:t>
      </w:r>
      <w:r>
        <w:rPr>
          <w:rFonts w:cs="Arial"/>
          <w:b/>
          <w:bCs/>
          <w:sz w:val="28"/>
          <w:szCs w:val="28"/>
        </w:rPr>
        <w:t xml:space="preserve">” prima delle Olimpiadi di </w:t>
      </w:r>
      <w:r w:rsidR="00357733">
        <w:rPr>
          <w:rFonts w:cs="Arial"/>
          <w:b/>
          <w:bCs/>
          <w:sz w:val="28"/>
          <w:szCs w:val="28"/>
        </w:rPr>
        <w:t>Tokyo</w:t>
      </w:r>
    </w:p>
    <w:p w14:paraId="34F7A666" w14:textId="7410C5FF" w:rsidR="0002018C" w:rsidRPr="0002018C" w:rsidRDefault="008C2ABA" w:rsidP="0002018C">
      <w:pPr>
        <w:jc w:val="both"/>
        <w:rPr>
          <w:rFonts w:cs="Arial"/>
          <w:szCs w:val="24"/>
        </w:rPr>
      </w:pPr>
      <w:r>
        <w:rPr>
          <w:rFonts w:cs="Arial"/>
          <w:b/>
          <w:bCs/>
          <w:sz w:val="32"/>
          <w:szCs w:val="32"/>
        </w:rPr>
        <w:t>SULL’ALPE CIMBRA</w:t>
      </w:r>
      <w:r w:rsidR="0002018C" w:rsidRPr="0002018C">
        <w:rPr>
          <w:rFonts w:cs="Arial"/>
          <w:b/>
          <w:bCs/>
          <w:sz w:val="32"/>
          <w:szCs w:val="32"/>
        </w:rPr>
        <w:t xml:space="preserve"> LE STELLE DELLA </w:t>
      </w:r>
      <w:r w:rsidR="00953A71">
        <w:rPr>
          <w:rFonts w:cs="Arial"/>
          <w:b/>
          <w:bCs/>
          <w:sz w:val="32"/>
          <w:szCs w:val="32"/>
        </w:rPr>
        <w:t xml:space="preserve">GINNASTICA </w:t>
      </w:r>
      <w:r w:rsidR="0002018C" w:rsidRPr="0002018C">
        <w:rPr>
          <w:rFonts w:cs="Arial"/>
          <w:b/>
          <w:bCs/>
          <w:sz w:val="32"/>
          <w:szCs w:val="32"/>
        </w:rPr>
        <w:t>RITMICA</w:t>
      </w:r>
      <w:r w:rsidR="0002018C" w:rsidRPr="0002018C">
        <w:rPr>
          <w:rFonts w:cs="Arial"/>
          <w:szCs w:val="24"/>
        </w:rPr>
        <w:t xml:space="preserve"> </w:t>
      </w:r>
    </w:p>
    <w:p w14:paraId="1BB7777D" w14:textId="77777777" w:rsidR="0002018C" w:rsidRPr="003D72C8" w:rsidRDefault="0002018C" w:rsidP="0002018C">
      <w:pPr>
        <w:jc w:val="both"/>
        <w:rPr>
          <w:rFonts w:cs="Arial"/>
          <w:szCs w:val="24"/>
        </w:rPr>
      </w:pPr>
    </w:p>
    <w:p w14:paraId="21F735EE" w14:textId="2FEFE43B" w:rsidR="000F12C5" w:rsidRDefault="00814538" w:rsidP="00042ACD">
      <w:pPr>
        <w:spacing w:line="276" w:lineRule="auto"/>
        <w:jc w:val="both"/>
        <w:rPr>
          <w:rFonts w:cs="Arial"/>
          <w:b/>
          <w:bCs/>
          <w:szCs w:val="24"/>
        </w:rPr>
      </w:pPr>
      <w:r w:rsidRPr="00814538">
        <w:rPr>
          <w:rFonts w:cs="Arial"/>
          <w:b/>
          <w:bCs/>
          <w:szCs w:val="24"/>
        </w:rPr>
        <w:t>Alla vigilia de</w:t>
      </w:r>
      <w:r w:rsidR="006A4721">
        <w:rPr>
          <w:rFonts w:cs="Arial"/>
          <w:b/>
          <w:bCs/>
          <w:szCs w:val="24"/>
        </w:rPr>
        <w:t xml:space="preserve">lla trasferta olimpica, </w:t>
      </w:r>
      <w:r w:rsidR="008C2ABA">
        <w:rPr>
          <w:rFonts w:cs="Arial"/>
          <w:b/>
          <w:bCs/>
          <w:szCs w:val="24"/>
        </w:rPr>
        <w:t xml:space="preserve">Folgaria </w:t>
      </w:r>
      <w:r w:rsidR="006A4721">
        <w:rPr>
          <w:rFonts w:cs="Arial"/>
          <w:b/>
          <w:bCs/>
          <w:szCs w:val="24"/>
        </w:rPr>
        <w:t>ospita per il secondo anno</w:t>
      </w:r>
      <w:r w:rsidRPr="00814538">
        <w:rPr>
          <w:rFonts w:cs="Arial"/>
          <w:b/>
          <w:bCs/>
          <w:szCs w:val="24"/>
        </w:rPr>
        <w:t xml:space="preserve"> i Campionati </w:t>
      </w:r>
      <w:r w:rsidR="00B23442">
        <w:rPr>
          <w:rFonts w:cs="Arial"/>
          <w:b/>
          <w:bCs/>
          <w:szCs w:val="24"/>
        </w:rPr>
        <w:t>italiani</w:t>
      </w:r>
      <w:r w:rsidRPr="00814538">
        <w:rPr>
          <w:rFonts w:cs="Arial"/>
          <w:b/>
          <w:bCs/>
          <w:szCs w:val="24"/>
        </w:rPr>
        <w:t xml:space="preserve"> assoluti di Ginnastica Ritmica </w:t>
      </w:r>
      <w:r w:rsidR="000F12C5" w:rsidRPr="000F12C5">
        <w:rPr>
          <w:rFonts w:cs="Arial"/>
          <w:b/>
          <w:bCs/>
          <w:szCs w:val="24"/>
        </w:rPr>
        <w:t xml:space="preserve">e i Campionati </w:t>
      </w:r>
      <w:r w:rsidR="005670B9">
        <w:rPr>
          <w:rFonts w:cs="Arial"/>
          <w:b/>
          <w:bCs/>
          <w:szCs w:val="24"/>
        </w:rPr>
        <w:t>n</w:t>
      </w:r>
      <w:r w:rsidR="000F12C5" w:rsidRPr="000F12C5">
        <w:rPr>
          <w:rFonts w:cs="Arial"/>
          <w:b/>
          <w:bCs/>
          <w:szCs w:val="24"/>
        </w:rPr>
        <w:t xml:space="preserve">azionali d’Insieme </w:t>
      </w:r>
      <w:r w:rsidRPr="00814538">
        <w:rPr>
          <w:rFonts w:cs="Arial"/>
          <w:b/>
          <w:bCs/>
          <w:szCs w:val="24"/>
        </w:rPr>
        <w:t>in programma al Palazzetto dello Sport</w:t>
      </w:r>
      <w:r w:rsidR="000F12C5">
        <w:rPr>
          <w:rFonts w:cs="Arial"/>
          <w:b/>
          <w:bCs/>
          <w:szCs w:val="24"/>
        </w:rPr>
        <w:t xml:space="preserve"> dal 2 al</w:t>
      </w:r>
      <w:r w:rsidR="0019645B">
        <w:rPr>
          <w:rFonts w:cs="Arial"/>
          <w:b/>
          <w:bCs/>
          <w:szCs w:val="24"/>
        </w:rPr>
        <w:t xml:space="preserve"> </w:t>
      </w:r>
      <w:r w:rsidR="000F12C5">
        <w:rPr>
          <w:rFonts w:cs="Arial"/>
          <w:b/>
          <w:bCs/>
          <w:szCs w:val="24"/>
        </w:rPr>
        <w:t>4 luglio</w:t>
      </w:r>
      <w:r w:rsidR="000F12C5" w:rsidRPr="000404C3">
        <w:rPr>
          <w:rFonts w:cs="Arial"/>
          <w:b/>
          <w:bCs/>
          <w:szCs w:val="24"/>
        </w:rPr>
        <w:t>. L’evento clou della stagione dei</w:t>
      </w:r>
      <w:r w:rsidR="000404C3" w:rsidRPr="000404C3">
        <w:rPr>
          <w:rFonts w:cs="Arial"/>
          <w:b/>
          <w:bCs/>
          <w:szCs w:val="24"/>
        </w:rPr>
        <w:t xml:space="preserve"> </w:t>
      </w:r>
      <w:r w:rsidR="000F12C5" w:rsidRPr="000404C3">
        <w:rPr>
          <w:rFonts w:cs="Arial"/>
          <w:b/>
          <w:bCs/>
          <w:szCs w:val="24"/>
        </w:rPr>
        <w:t>piccoli attrezzi</w:t>
      </w:r>
      <w:r w:rsidR="000F12C5" w:rsidRPr="000F12C5">
        <w:rPr>
          <w:rFonts w:cs="Arial"/>
          <w:b/>
          <w:bCs/>
          <w:szCs w:val="24"/>
        </w:rPr>
        <w:t xml:space="preserve"> richiama le migliori ginnaste provenienti da ogni parte del </w:t>
      </w:r>
      <w:r w:rsidR="000F12C5">
        <w:rPr>
          <w:rFonts w:cs="Arial"/>
          <w:b/>
          <w:bCs/>
          <w:szCs w:val="24"/>
        </w:rPr>
        <w:t>P</w:t>
      </w:r>
      <w:r w:rsidR="000F12C5" w:rsidRPr="000F12C5">
        <w:rPr>
          <w:rFonts w:cs="Arial"/>
          <w:b/>
          <w:bCs/>
          <w:szCs w:val="24"/>
        </w:rPr>
        <w:t>aese per la conquista de</w:t>
      </w:r>
      <w:r w:rsidR="000F12C5">
        <w:rPr>
          <w:rFonts w:cs="Arial"/>
          <w:b/>
          <w:bCs/>
          <w:szCs w:val="24"/>
        </w:rPr>
        <w:t>i</w:t>
      </w:r>
      <w:r w:rsidR="000F12C5" w:rsidRPr="000F12C5">
        <w:rPr>
          <w:rFonts w:cs="Arial"/>
          <w:b/>
          <w:bCs/>
          <w:szCs w:val="24"/>
        </w:rPr>
        <w:t xml:space="preserve"> titol</w:t>
      </w:r>
      <w:r w:rsidR="000F12C5">
        <w:rPr>
          <w:rFonts w:cs="Arial"/>
          <w:b/>
          <w:bCs/>
          <w:szCs w:val="24"/>
        </w:rPr>
        <w:t>i</w:t>
      </w:r>
      <w:r w:rsidR="000F12C5" w:rsidRPr="000F12C5">
        <w:rPr>
          <w:rFonts w:cs="Arial"/>
          <w:b/>
          <w:bCs/>
          <w:szCs w:val="24"/>
        </w:rPr>
        <w:t xml:space="preserve"> 2021</w:t>
      </w:r>
      <w:r w:rsidR="008C2ABA">
        <w:rPr>
          <w:rFonts w:cs="Arial"/>
          <w:b/>
          <w:bCs/>
          <w:szCs w:val="24"/>
        </w:rPr>
        <w:t xml:space="preserve"> con</w:t>
      </w:r>
      <w:r w:rsidR="00042ACD">
        <w:rPr>
          <w:rFonts w:cs="Arial"/>
          <w:b/>
          <w:bCs/>
          <w:szCs w:val="24"/>
        </w:rPr>
        <w:t xml:space="preserve"> pubblico nuovamente in presenza, al 25% della capacità della struttura</w:t>
      </w:r>
      <w:r w:rsidR="00917FFE">
        <w:rPr>
          <w:rFonts w:cs="Arial"/>
          <w:b/>
          <w:bCs/>
          <w:szCs w:val="24"/>
        </w:rPr>
        <w:t xml:space="preserve">. Diretta delle gare sul Canale YouTube di </w:t>
      </w:r>
      <w:proofErr w:type="spellStart"/>
      <w:r w:rsidR="00917FFE">
        <w:rPr>
          <w:rFonts w:cs="Arial"/>
          <w:b/>
          <w:bCs/>
          <w:szCs w:val="24"/>
        </w:rPr>
        <w:t>Federginnastica</w:t>
      </w:r>
      <w:proofErr w:type="spellEnd"/>
      <w:r w:rsidR="00357733">
        <w:rPr>
          <w:rFonts w:cs="Arial"/>
          <w:b/>
          <w:bCs/>
          <w:szCs w:val="24"/>
        </w:rPr>
        <w:t xml:space="preserve"> e di gazzetta.it</w:t>
      </w:r>
    </w:p>
    <w:p w14:paraId="5CD5D0F0" w14:textId="23DCAE73" w:rsidR="00814538" w:rsidRPr="00814538" w:rsidRDefault="00814538" w:rsidP="00814538">
      <w:pPr>
        <w:spacing w:line="276" w:lineRule="auto"/>
        <w:jc w:val="both"/>
        <w:rPr>
          <w:rFonts w:cs="Arial"/>
          <w:b/>
          <w:bCs/>
          <w:szCs w:val="24"/>
        </w:rPr>
      </w:pPr>
    </w:p>
    <w:p w14:paraId="27A1E046" w14:textId="77777777" w:rsidR="00357733" w:rsidRDefault="0002018C" w:rsidP="0002018C">
      <w:pPr>
        <w:jc w:val="both"/>
        <w:rPr>
          <w:rFonts w:cs="Arial"/>
          <w:szCs w:val="24"/>
        </w:rPr>
      </w:pPr>
      <w:r w:rsidRPr="0002018C">
        <w:rPr>
          <w:rFonts w:cs="Arial"/>
          <w:szCs w:val="24"/>
        </w:rPr>
        <w:t xml:space="preserve">Nel week end </w:t>
      </w:r>
      <w:r w:rsidR="00D00053">
        <w:rPr>
          <w:rFonts w:cs="Arial"/>
          <w:szCs w:val="24"/>
        </w:rPr>
        <w:t>dal 2 al 4 luglio</w:t>
      </w:r>
      <w:r w:rsidRPr="0002018C">
        <w:rPr>
          <w:rFonts w:cs="Arial"/>
          <w:szCs w:val="24"/>
        </w:rPr>
        <w:t xml:space="preserve">, </w:t>
      </w:r>
      <w:bookmarkStart w:id="0" w:name="_Hlk75534977"/>
      <w:r w:rsidRPr="0002018C">
        <w:rPr>
          <w:rFonts w:cs="Arial"/>
          <w:szCs w:val="24"/>
        </w:rPr>
        <w:t xml:space="preserve">al Palaghiaccio di Folgaria </w:t>
      </w:r>
      <w:bookmarkEnd w:id="0"/>
      <w:r w:rsidRPr="0002018C">
        <w:rPr>
          <w:rFonts w:cs="Arial"/>
          <w:szCs w:val="24"/>
        </w:rPr>
        <w:t xml:space="preserve">andranno in scena i </w:t>
      </w:r>
      <w:r w:rsidR="00D00053">
        <w:rPr>
          <w:rFonts w:cs="Arial"/>
          <w:szCs w:val="24"/>
        </w:rPr>
        <w:t>C</w:t>
      </w:r>
      <w:r w:rsidRPr="0002018C">
        <w:rPr>
          <w:rFonts w:cs="Arial"/>
          <w:szCs w:val="24"/>
        </w:rPr>
        <w:t xml:space="preserve">ampionati </w:t>
      </w:r>
      <w:r w:rsidR="00B23442">
        <w:rPr>
          <w:rFonts w:cs="Arial"/>
          <w:szCs w:val="24"/>
        </w:rPr>
        <w:t>italiani</w:t>
      </w:r>
      <w:r w:rsidRPr="0002018C">
        <w:rPr>
          <w:rFonts w:cs="Arial"/>
          <w:szCs w:val="24"/>
        </w:rPr>
        <w:t xml:space="preserve"> assoluti di Ginnastica Ritmica</w:t>
      </w:r>
      <w:r w:rsidR="00D00053">
        <w:rPr>
          <w:rFonts w:cs="Arial"/>
          <w:szCs w:val="24"/>
        </w:rPr>
        <w:t xml:space="preserve"> </w:t>
      </w:r>
      <w:r w:rsidRPr="0002018C">
        <w:rPr>
          <w:rFonts w:cs="Arial"/>
          <w:szCs w:val="24"/>
        </w:rPr>
        <w:t xml:space="preserve">e i </w:t>
      </w:r>
      <w:r w:rsidR="00D00053">
        <w:rPr>
          <w:rFonts w:cs="Arial"/>
          <w:szCs w:val="24"/>
        </w:rPr>
        <w:t>C</w:t>
      </w:r>
      <w:r w:rsidRPr="0002018C">
        <w:rPr>
          <w:rFonts w:cs="Arial"/>
          <w:szCs w:val="24"/>
        </w:rPr>
        <w:t xml:space="preserve">ampionati </w:t>
      </w:r>
      <w:r w:rsidR="00B23442">
        <w:rPr>
          <w:rFonts w:cs="Arial"/>
          <w:szCs w:val="24"/>
        </w:rPr>
        <w:t xml:space="preserve">nazionali </w:t>
      </w:r>
      <w:r w:rsidRPr="0002018C">
        <w:rPr>
          <w:rFonts w:cs="Arial"/>
          <w:szCs w:val="24"/>
        </w:rPr>
        <w:t>d’insieme delle categorie allieve, giovanile e open, organizzati dalla Federazione Ginnastica d’Italia, con la collaborazione della delegazione provinciale FGI di Trento, dell’</w:t>
      </w:r>
      <w:proofErr w:type="spellStart"/>
      <w:r w:rsidRPr="0002018C">
        <w:rPr>
          <w:rFonts w:cs="Arial"/>
          <w:szCs w:val="24"/>
        </w:rPr>
        <w:t>official</w:t>
      </w:r>
      <w:proofErr w:type="spellEnd"/>
      <w:r w:rsidRPr="0002018C">
        <w:rPr>
          <w:rFonts w:cs="Arial"/>
          <w:szCs w:val="24"/>
        </w:rPr>
        <w:t xml:space="preserve"> partner federale Trentino Marketing e dell’Azienda per il Turismo Alpe Cimbra. L’evento clou della stagione dei piccoli attrezzi, individuale e a squadre</w:t>
      </w:r>
      <w:r w:rsidR="00D00053">
        <w:rPr>
          <w:rFonts w:cs="Arial"/>
          <w:szCs w:val="24"/>
        </w:rPr>
        <w:t xml:space="preserve"> questa volta andrà in scena alla presenza del pubblico, il</w:t>
      </w:r>
      <w:r w:rsidR="0019645B">
        <w:rPr>
          <w:rFonts w:cs="Arial"/>
          <w:szCs w:val="24"/>
        </w:rPr>
        <w:t xml:space="preserve"> </w:t>
      </w:r>
      <w:r w:rsidR="00D00053">
        <w:rPr>
          <w:rFonts w:cs="Arial"/>
          <w:szCs w:val="24"/>
        </w:rPr>
        <w:t>25% della capacità del palaghiaccio in base alle normative in vigore, ovvero circa 370 posti.</w:t>
      </w:r>
      <w:r w:rsidR="00472F4E">
        <w:rPr>
          <w:rFonts w:cs="Arial"/>
          <w:szCs w:val="24"/>
        </w:rPr>
        <w:t xml:space="preserve"> </w:t>
      </w:r>
    </w:p>
    <w:p w14:paraId="3E3C6ECA" w14:textId="19BCB0BD" w:rsidR="0002018C" w:rsidRPr="0002018C" w:rsidRDefault="00472F4E" w:rsidP="0002018C">
      <w:pPr>
        <w:jc w:val="both"/>
        <w:rPr>
          <w:rFonts w:cs="Arial"/>
          <w:szCs w:val="24"/>
        </w:rPr>
      </w:pPr>
      <w:r>
        <w:rPr>
          <w:rFonts w:cs="Arial"/>
          <w:szCs w:val="24"/>
        </w:rPr>
        <w:t>L’appuntamento è stato presentato oggi dall’Assessore provinciale al turismo e sport</w:t>
      </w:r>
      <w:r w:rsidR="0069594C">
        <w:rPr>
          <w:rFonts w:cs="Arial"/>
          <w:szCs w:val="24"/>
        </w:rPr>
        <w:t xml:space="preserve"> </w:t>
      </w:r>
      <w:r>
        <w:rPr>
          <w:rFonts w:cs="Arial"/>
          <w:szCs w:val="24"/>
        </w:rPr>
        <w:t xml:space="preserve">Roberto </w:t>
      </w:r>
      <w:proofErr w:type="spellStart"/>
      <w:r>
        <w:rPr>
          <w:rFonts w:cs="Arial"/>
          <w:szCs w:val="24"/>
        </w:rPr>
        <w:t>Failoni</w:t>
      </w:r>
      <w:proofErr w:type="spellEnd"/>
      <w:r>
        <w:rPr>
          <w:rFonts w:cs="Arial"/>
          <w:szCs w:val="24"/>
        </w:rPr>
        <w:t>,</w:t>
      </w:r>
      <w:r w:rsidR="00AC3BFA">
        <w:rPr>
          <w:rFonts w:cs="Arial"/>
          <w:szCs w:val="24"/>
        </w:rPr>
        <w:t xml:space="preserve"> dal</w:t>
      </w:r>
      <w:r>
        <w:rPr>
          <w:rFonts w:cs="Arial"/>
          <w:szCs w:val="24"/>
        </w:rPr>
        <w:t xml:space="preserve"> Consigliere della</w:t>
      </w:r>
      <w:r w:rsidR="0069594C">
        <w:rPr>
          <w:rFonts w:cs="Arial"/>
          <w:szCs w:val="24"/>
        </w:rPr>
        <w:t xml:space="preserve"> </w:t>
      </w:r>
      <w:r>
        <w:rPr>
          <w:rFonts w:cs="Arial"/>
          <w:szCs w:val="24"/>
        </w:rPr>
        <w:t xml:space="preserve">Federazione Italiana Ginnastica Franco </w:t>
      </w:r>
      <w:proofErr w:type="spellStart"/>
      <w:r>
        <w:rPr>
          <w:rFonts w:cs="Arial"/>
          <w:szCs w:val="24"/>
        </w:rPr>
        <w:t>Mantero</w:t>
      </w:r>
      <w:proofErr w:type="spellEnd"/>
      <w:r>
        <w:rPr>
          <w:rFonts w:cs="Arial"/>
          <w:szCs w:val="24"/>
        </w:rPr>
        <w:t xml:space="preserve">, </w:t>
      </w:r>
      <w:r w:rsidR="00AC3BFA">
        <w:rPr>
          <w:rFonts w:cs="Arial"/>
          <w:szCs w:val="24"/>
        </w:rPr>
        <w:t>dal</w:t>
      </w:r>
      <w:r>
        <w:rPr>
          <w:rFonts w:cs="Arial"/>
          <w:szCs w:val="24"/>
        </w:rPr>
        <w:t>la Delegata FG</w:t>
      </w:r>
      <w:r w:rsidR="0015086C">
        <w:rPr>
          <w:rFonts w:cs="Arial"/>
          <w:szCs w:val="24"/>
        </w:rPr>
        <w:t>I</w:t>
      </w:r>
      <w:r w:rsidR="0069594C">
        <w:rPr>
          <w:rFonts w:cs="Arial"/>
          <w:szCs w:val="24"/>
        </w:rPr>
        <w:t xml:space="preserve"> </w:t>
      </w:r>
      <w:r>
        <w:rPr>
          <w:rFonts w:cs="Arial"/>
          <w:szCs w:val="24"/>
        </w:rPr>
        <w:t>per il</w:t>
      </w:r>
      <w:r w:rsidR="0069594C">
        <w:rPr>
          <w:rFonts w:cs="Arial"/>
          <w:szCs w:val="24"/>
        </w:rPr>
        <w:t xml:space="preserve"> </w:t>
      </w:r>
      <w:r>
        <w:rPr>
          <w:rFonts w:cs="Arial"/>
          <w:szCs w:val="24"/>
        </w:rPr>
        <w:t>Trentino</w:t>
      </w:r>
      <w:r w:rsidR="0069594C">
        <w:rPr>
          <w:rFonts w:cs="Arial"/>
          <w:szCs w:val="24"/>
        </w:rPr>
        <w:t xml:space="preserve"> </w:t>
      </w:r>
      <w:r>
        <w:rPr>
          <w:rFonts w:cs="Arial"/>
          <w:szCs w:val="24"/>
        </w:rPr>
        <w:t xml:space="preserve">Michela </w:t>
      </w:r>
      <w:r w:rsidR="0015086C">
        <w:rPr>
          <w:rFonts w:cs="Arial"/>
          <w:szCs w:val="24"/>
        </w:rPr>
        <w:t>B</w:t>
      </w:r>
      <w:r>
        <w:rPr>
          <w:rFonts w:cs="Arial"/>
          <w:szCs w:val="24"/>
        </w:rPr>
        <w:t xml:space="preserve">aroni e </w:t>
      </w:r>
      <w:r w:rsidR="00AC3BFA">
        <w:rPr>
          <w:rFonts w:cs="Arial"/>
          <w:szCs w:val="24"/>
        </w:rPr>
        <w:t>da</w:t>
      </w:r>
      <w:r>
        <w:rPr>
          <w:rFonts w:cs="Arial"/>
          <w:szCs w:val="24"/>
        </w:rPr>
        <w:t>i</w:t>
      </w:r>
      <w:r w:rsidR="0069594C">
        <w:rPr>
          <w:rFonts w:cs="Arial"/>
          <w:szCs w:val="24"/>
        </w:rPr>
        <w:t xml:space="preserve"> </w:t>
      </w:r>
      <w:r>
        <w:rPr>
          <w:rFonts w:cs="Arial"/>
          <w:szCs w:val="24"/>
        </w:rPr>
        <w:t>vertici</w:t>
      </w:r>
      <w:r w:rsidR="0069594C">
        <w:rPr>
          <w:rFonts w:cs="Arial"/>
          <w:szCs w:val="24"/>
        </w:rPr>
        <w:t xml:space="preserve"> </w:t>
      </w:r>
      <w:r>
        <w:rPr>
          <w:rFonts w:cs="Arial"/>
          <w:szCs w:val="24"/>
        </w:rPr>
        <w:t>dell’A</w:t>
      </w:r>
      <w:r w:rsidR="0015086C">
        <w:rPr>
          <w:rFonts w:cs="Arial"/>
          <w:szCs w:val="24"/>
        </w:rPr>
        <w:t xml:space="preserve">PT </w:t>
      </w:r>
      <w:r>
        <w:rPr>
          <w:rFonts w:cs="Arial"/>
          <w:szCs w:val="24"/>
        </w:rPr>
        <w:t>Alpe Cimbra</w:t>
      </w:r>
      <w:r w:rsidR="0015086C">
        <w:rPr>
          <w:rFonts w:cs="Arial"/>
          <w:szCs w:val="24"/>
        </w:rPr>
        <w:t xml:space="preserve"> con il Presidente Nicola Port e la direttrice Daniela Vecchiato</w:t>
      </w:r>
      <w:r>
        <w:rPr>
          <w:rFonts w:cs="Arial"/>
          <w:szCs w:val="24"/>
        </w:rPr>
        <w:t>.</w:t>
      </w:r>
      <w:r w:rsidR="0069594C">
        <w:rPr>
          <w:rFonts w:cs="Arial"/>
          <w:szCs w:val="24"/>
        </w:rPr>
        <w:t xml:space="preserve"> </w:t>
      </w:r>
    </w:p>
    <w:p w14:paraId="16086A7A" w14:textId="77E8CAF1" w:rsidR="00C72D0D" w:rsidRDefault="00C72D0D" w:rsidP="00C72D0D">
      <w:pPr>
        <w:jc w:val="both"/>
      </w:pPr>
      <w:r>
        <w:t>«</w:t>
      </w:r>
      <w:r>
        <w:rPr>
          <w:i/>
          <w:iCs/>
        </w:rPr>
        <w:t xml:space="preserve">Questi importanti appuntamenti sportivi - </w:t>
      </w:r>
      <w:r w:rsidRPr="00C72D0D">
        <w:t xml:space="preserve">ha ricordato </w:t>
      </w:r>
      <w:r w:rsidRPr="00C72D0D">
        <w:rPr>
          <w:b/>
          <w:bCs/>
        </w:rPr>
        <w:t xml:space="preserve">l’Assessore Roberto </w:t>
      </w:r>
      <w:proofErr w:type="spellStart"/>
      <w:r w:rsidRPr="00C72D0D">
        <w:rPr>
          <w:b/>
          <w:bCs/>
        </w:rPr>
        <w:t>Failoni</w:t>
      </w:r>
      <w:proofErr w:type="spellEnd"/>
      <w:r w:rsidRPr="00C72D0D">
        <w:t xml:space="preserve"> -</w:t>
      </w:r>
      <w:r>
        <w:rPr>
          <w:i/>
          <w:iCs/>
        </w:rPr>
        <w:t xml:space="preserve"> nascono da una forte sinergia tra territori, Trentino Marketing e Assessorato allo Sport, anche in un’ottica di valorizzazione del settore turistico. Il Trentino, una tra le provincie più sportive d’Italia, ha dimostrato negli anni grandi capacità organizzative, che le Federazioni per prime ci riconoscono, scegliendo le nostre località per disputare competizioni di grande livello. Anche questo Campionato italiano, con numeri importanti di presenze, diventa dunque per l’Alpe Cimbra un’occasione di ripartenza, naturalmente sempre con la massima attenzione alla sicurezza degli atleti e di tutti gli ospiti.</w:t>
      </w:r>
      <w:r>
        <w:t>»</w:t>
      </w:r>
    </w:p>
    <w:p w14:paraId="5BE98789" w14:textId="77777777" w:rsidR="00C72D0D" w:rsidRDefault="00C72D0D" w:rsidP="00C72D0D">
      <w:pPr>
        <w:rPr>
          <w:rFonts w:ascii="Calibri" w:hAnsi="Calibri" w:cs="Calibri"/>
          <w:sz w:val="22"/>
          <w:szCs w:val="22"/>
          <w:lang w:eastAsia="en-US"/>
        </w:rPr>
      </w:pPr>
    </w:p>
    <w:p w14:paraId="3F042D8D" w14:textId="57459431" w:rsidR="00B63094" w:rsidRDefault="00B63094" w:rsidP="008C2ABA">
      <w:pPr>
        <w:jc w:val="both"/>
        <w:rPr>
          <w:rFonts w:cs="Arial"/>
          <w:szCs w:val="24"/>
        </w:rPr>
      </w:pPr>
      <w:r>
        <w:rPr>
          <w:rFonts w:cs="Arial"/>
          <w:szCs w:val="24"/>
        </w:rPr>
        <w:t>Il</w:t>
      </w:r>
      <w:r w:rsidR="008C2ABA">
        <w:rPr>
          <w:rFonts w:cs="Arial"/>
          <w:szCs w:val="24"/>
        </w:rPr>
        <w:t xml:space="preserve"> Consigliere Federale </w:t>
      </w:r>
      <w:r w:rsidR="008C2ABA" w:rsidRPr="00330DCF">
        <w:rPr>
          <w:rFonts w:cs="Arial"/>
          <w:b/>
          <w:bCs/>
          <w:szCs w:val="24"/>
        </w:rPr>
        <w:t>Franco</w:t>
      </w:r>
      <w:r w:rsidR="00D26749">
        <w:rPr>
          <w:rFonts w:cs="Arial"/>
          <w:b/>
          <w:bCs/>
          <w:szCs w:val="24"/>
        </w:rPr>
        <w:t xml:space="preserve"> </w:t>
      </w:r>
      <w:proofErr w:type="spellStart"/>
      <w:r w:rsidR="008C2ABA" w:rsidRPr="00330DCF">
        <w:rPr>
          <w:rFonts w:cs="Arial"/>
          <w:b/>
          <w:bCs/>
          <w:szCs w:val="24"/>
        </w:rPr>
        <w:t>Mantero</w:t>
      </w:r>
      <w:proofErr w:type="spellEnd"/>
      <w:r w:rsidR="008C2ABA">
        <w:rPr>
          <w:rFonts w:cs="Arial"/>
          <w:szCs w:val="24"/>
        </w:rPr>
        <w:t xml:space="preserve"> ha </w:t>
      </w:r>
      <w:r w:rsidR="00330DCF">
        <w:rPr>
          <w:rFonts w:cs="Arial"/>
          <w:szCs w:val="24"/>
        </w:rPr>
        <w:t xml:space="preserve">portato il </w:t>
      </w:r>
      <w:r w:rsidR="008C2ABA">
        <w:rPr>
          <w:rFonts w:cs="Arial"/>
          <w:szCs w:val="24"/>
        </w:rPr>
        <w:t>saluto di Gaetano Tecchi, Presidente della Federazione</w:t>
      </w:r>
      <w:r w:rsidR="00330DCF">
        <w:rPr>
          <w:rFonts w:cs="Arial"/>
          <w:szCs w:val="24"/>
        </w:rPr>
        <w:t xml:space="preserve"> Ginnastica</w:t>
      </w:r>
      <w:r>
        <w:rPr>
          <w:rFonts w:cs="Arial"/>
          <w:szCs w:val="24"/>
        </w:rPr>
        <w:t xml:space="preserve"> e ricordato come l’appuntamento di Folgaria sarà uno dei primi in presenza di pubblico.</w:t>
      </w:r>
    </w:p>
    <w:p w14:paraId="7F9808BB" w14:textId="4BF539F1" w:rsidR="0015086C" w:rsidRDefault="00330DCF" w:rsidP="000F12C5">
      <w:pPr>
        <w:jc w:val="both"/>
        <w:rPr>
          <w:rFonts w:cs="Arial"/>
          <w:szCs w:val="24"/>
        </w:rPr>
      </w:pPr>
      <w:r w:rsidRPr="00330DCF">
        <w:rPr>
          <w:rFonts w:cs="Arial"/>
          <w:szCs w:val="24"/>
        </w:rPr>
        <w:t>I numeri di</w:t>
      </w:r>
      <w:r w:rsidR="00D26749">
        <w:rPr>
          <w:rFonts w:cs="Arial"/>
          <w:szCs w:val="24"/>
        </w:rPr>
        <w:t xml:space="preserve"> </w:t>
      </w:r>
      <w:r w:rsidRPr="00330DCF">
        <w:rPr>
          <w:rFonts w:cs="Arial"/>
          <w:szCs w:val="24"/>
        </w:rPr>
        <w:t>questi</w:t>
      </w:r>
      <w:r w:rsidR="00D26749">
        <w:rPr>
          <w:rFonts w:cs="Arial"/>
          <w:szCs w:val="24"/>
        </w:rPr>
        <w:t xml:space="preserve"> </w:t>
      </w:r>
      <w:r w:rsidRPr="00330DCF">
        <w:rPr>
          <w:rFonts w:cs="Arial"/>
          <w:szCs w:val="24"/>
        </w:rPr>
        <w:t>Campionati</w:t>
      </w:r>
      <w:r w:rsidR="00D26749">
        <w:rPr>
          <w:rFonts w:cs="Arial"/>
          <w:szCs w:val="24"/>
        </w:rPr>
        <w:t xml:space="preserve"> </w:t>
      </w:r>
      <w:r w:rsidRPr="00330DCF">
        <w:rPr>
          <w:rFonts w:cs="Arial"/>
          <w:szCs w:val="24"/>
        </w:rPr>
        <w:t>sono stati ricordati da</w:t>
      </w:r>
      <w:r>
        <w:rPr>
          <w:rFonts w:cs="Arial"/>
          <w:b/>
          <w:bCs/>
          <w:szCs w:val="24"/>
        </w:rPr>
        <w:t xml:space="preserve"> </w:t>
      </w:r>
      <w:r w:rsidRPr="00330DCF">
        <w:rPr>
          <w:rFonts w:cs="Arial"/>
          <w:b/>
          <w:bCs/>
          <w:szCs w:val="24"/>
        </w:rPr>
        <w:t>Michela Baroni</w:t>
      </w:r>
      <w:r>
        <w:rPr>
          <w:rFonts w:cs="Arial"/>
          <w:szCs w:val="24"/>
        </w:rPr>
        <w:t>, Delegata</w:t>
      </w:r>
      <w:r w:rsidR="00D26749">
        <w:rPr>
          <w:rFonts w:cs="Arial"/>
          <w:szCs w:val="24"/>
        </w:rPr>
        <w:t xml:space="preserve"> </w:t>
      </w:r>
      <w:r>
        <w:rPr>
          <w:rFonts w:cs="Arial"/>
          <w:szCs w:val="24"/>
        </w:rPr>
        <w:t>FG</w:t>
      </w:r>
      <w:r w:rsidR="0015086C">
        <w:rPr>
          <w:rFonts w:cs="Arial"/>
          <w:szCs w:val="24"/>
        </w:rPr>
        <w:t>I</w:t>
      </w:r>
      <w:r>
        <w:rPr>
          <w:rFonts w:cs="Arial"/>
          <w:szCs w:val="24"/>
        </w:rPr>
        <w:t xml:space="preserve"> per il Trentino: «</w:t>
      </w:r>
      <w:r w:rsidRPr="00D26749">
        <w:rPr>
          <w:rFonts w:cs="Arial"/>
          <w:i/>
          <w:iCs/>
          <w:szCs w:val="24"/>
        </w:rPr>
        <w:t>A Folgaria saranno in gara</w:t>
      </w:r>
      <w:r w:rsidR="00D26749">
        <w:rPr>
          <w:rFonts w:cs="Arial"/>
          <w:i/>
          <w:iCs/>
          <w:szCs w:val="24"/>
        </w:rPr>
        <w:t xml:space="preserve"> </w:t>
      </w:r>
      <w:r w:rsidRPr="00D26749">
        <w:rPr>
          <w:rFonts w:cs="Arial"/>
          <w:i/>
          <w:iCs/>
          <w:szCs w:val="24"/>
        </w:rPr>
        <w:t>133 squadre da tut</w:t>
      </w:r>
      <w:r w:rsidR="00AC3BFA">
        <w:rPr>
          <w:rFonts w:cs="Arial"/>
          <w:i/>
          <w:iCs/>
          <w:szCs w:val="24"/>
        </w:rPr>
        <w:t>t’</w:t>
      </w:r>
      <w:r w:rsidRPr="00D26749">
        <w:rPr>
          <w:rFonts w:cs="Arial"/>
          <w:i/>
          <w:iCs/>
          <w:szCs w:val="24"/>
        </w:rPr>
        <w:t>Italia</w:t>
      </w:r>
      <w:r w:rsidR="00D26749">
        <w:rPr>
          <w:rFonts w:cs="Arial"/>
          <w:i/>
          <w:iCs/>
          <w:szCs w:val="24"/>
        </w:rPr>
        <w:t xml:space="preserve"> </w:t>
      </w:r>
      <w:r w:rsidRPr="00D26749">
        <w:rPr>
          <w:rFonts w:cs="Arial"/>
          <w:i/>
          <w:iCs/>
          <w:szCs w:val="24"/>
        </w:rPr>
        <w:t>per complessive 670</w:t>
      </w:r>
      <w:r w:rsidR="00D26749">
        <w:rPr>
          <w:rFonts w:cs="Arial"/>
          <w:i/>
          <w:iCs/>
          <w:szCs w:val="24"/>
        </w:rPr>
        <w:t xml:space="preserve"> </w:t>
      </w:r>
      <w:r w:rsidRPr="00D26749">
        <w:rPr>
          <w:rFonts w:cs="Arial"/>
          <w:i/>
          <w:iCs/>
          <w:szCs w:val="24"/>
        </w:rPr>
        <w:t>atlete in gara. Nel Campionato italiano assoluto</w:t>
      </w:r>
      <w:r w:rsidR="00D26749">
        <w:rPr>
          <w:rFonts w:cs="Arial"/>
          <w:i/>
          <w:iCs/>
          <w:szCs w:val="24"/>
        </w:rPr>
        <w:t xml:space="preserve"> </w:t>
      </w:r>
      <w:r w:rsidRPr="00D26749">
        <w:rPr>
          <w:rFonts w:cs="Arial"/>
          <w:i/>
          <w:iCs/>
          <w:szCs w:val="24"/>
        </w:rPr>
        <w:t>le 10 ragazze</w:t>
      </w:r>
      <w:r w:rsidR="00D26749">
        <w:rPr>
          <w:rFonts w:cs="Arial"/>
          <w:i/>
          <w:iCs/>
          <w:szCs w:val="24"/>
        </w:rPr>
        <w:t xml:space="preserve"> </w:t>
      </w:r>
      <w:r w:rsidRPr="00D26749">
        <w:rPr>
          <w:rFonts w:cs="Arial"/>
          <w:i/>
          <w:iCs/>
          <w:szCs w:val="24"/>
        </w:rPr>
        <w:t>in competizione si</w:t>
      </w:r>
      <w:r w:rsidR="00D26749">
        <w:rPr>
          <w:rFonts w:cs="Arial"/>
          <w:i/>
          <w:iCs/>
          <w:szCs w:val="24"/>
        </w:rPr>
        <w:t xml:space="preserve"> </w:t>
      </w:r>
      <w:r w:rsidRPr="00D26749">
        <w:rPr>
          <w:rFonts w:cs="Arial"/>
          <w:i/>
          <w:iCs/>
          <w:szCs w:val="24"/>
        </w:rPr>
        <w:t>giocheranno i</w:t>
      </w:r>
      <w:r w:rsidR="00D26749">
        <w:rPr>
          <w:rFonts w:cs="Arial"/>
          <w:i/>
          <w:iCs/>
          <w:szCs w:val="24"/>
        </w:rPr>
        <w:t xml:space="preserve"> </w:t>
      </w:r>
      <w:r w:rsidRPr="00D26749">
        <w:rPr>
          <w:rFonts w:cs="Arial"/>
          <w:i/>
          <w:iCs/>
          <w:szCs w:val="24"/>
        </w:rPr>
        <w:t>posti</w:t>
      </w:r>
      <w:r w:rsidR="00D26749">
        <w:rPr>
          <w:rFonts w:cs="Arial"/>
          <w:i/>
          <w:iCs/>
          <w:szCs w:val="24"/>
        </w:rPr>
        <w:t xml:space="preserve"> </w:t>
      </w:r>
      <w:r w:rsidRPr="00D26749">
        <w:rPr>
          <w:rFonts w:cs="Arial"/>
          <w:i/>
          <w:iCs/>
          <w:szCs w:val="24"/>
        </w:rPr>
        <w:t>disponibili per le olimpiadi</w:t>
      </w:r>
      <w:r w:rsidR="00D26749">
        <w:rPr>
          <w:rFonts w:cs="Arial"/>
          <w:i/>
          <w:iCs/>
          <w:szCs w:val="24"/>
        </w:rPr>
        <w:t xml:space="preserve"> </w:t>
      </w:r>
      <w:r w:rsidRPr="00D26749">
        <w:rPr>
          <w:rFonts w:cs="Arial"/>
          <w:i/>
          <w:iCs/>
          <w:szCs w:val="24"/>
        </w:rPr>
        <w:t>di Tokyo.</w:t>
      </w:r>
      <w:r>
        <w:rPr>
          <w:rFonts w:cs="Arial"/>
          <w:szCs w:val="24"/>
        </w:rPr>
        <w:t xml:space="preserve">» </w:t>
      </w:r>
    </w:p>
    <w:p w14:paraId="6D7FA450" w14:textId="6FFE0879" w:rsidR="00330DCF" w:rsidRDefault="00330DCF" w:rsidP="000F12C5">
      <w:pPr>
        <w:jc w:val="both"/>
        <w:rPr>
          <w:rFonts w:cs="Arial"/>
          <w:szCs w:val="24"/>
        </w:rPr>
      </w:pPr>
      <w:r>
        <w:rPr>
          <w:rFonts w:cs="Arial"/>
          <w:szCs w:val="24"/>
        </w:rPr>
        <w:lastRenderedPageBreak/>
        <w:t>Ha inoltre evidenziato come l’organizzazione in Trentino di importanti</w:t>
      </w:r>
      <w:r w:rsidR="00D26749">
        <w:rPr>
          <w:rFonts w:cs="Arial"/>
          <w:szCs w:val="24"/>
        </w:rPr>
        <w:t xml:space="preserve"> </w:t>
      </w:r>
      <w:r>
        <w:rPr>
          <w:rFonts w:cs="Arial"/>
          <w:szCs w:val="24"/>
        </w:rPr>
        <w:t>appuntamenti</w:t>
      </w:r>
      <w:r w:rsidR="00D26749">
        <w:rPr>
          <w:rFonts w:cs="Arial"/>
          <w:szCs w:val="24"/>
        </w:rPr>
        <w:t xml:space="preserve"> </w:t>
      </w:r>
      <w:r>
        <w:rPr>
          <w:rFonts w:cs="Arial"/>
          <w:szCs w:val="24"/>
        </w:rPr>
        <w:t>abbia portato</w:t>
      </w:r>
      <w:r w:rsidR="00D26749">
        <w:rPr>
          <w:rFonts w:cs="Arial"/>
          <w:szCs w:val="24"/>
        </w:rPr>
        <w:t xml:space="preserve"> </w:t>
      </w:r>
      <w:r>
        <w:rPr>
          <w:rFonts w:cs="Arial"/>
          <w:szCs w:val="24"/>
        </w:rPr>
        <w:t>in pochi anni ad una forte crescita del movimento</w:t>
      </w:r>
      <w:r w:rsidR="00D26749">
        <w:rPr>
          <w:rFonts w:cs="Arial"/>
          <w:szCs w:val="24"/>
        </w:rPr>
        <w:t xml:space="preserve"> </w:t>
      </w:r>
      <w:r>
        <w:rPr>
          <w:rFonts w:cs="Arial"/>
          <w:szCs w:val="24"/>
        </w:rPr>
        <w:t>sportivo</w:t>
      </w:r>
      <w:r w:rsidR="00D26749">
        <w:rPr>
          <w:rFonts w:cs="Arial"/>
          <w:szCs w:val="24"/>
        </w:rPr>
        <w:t xml:space="preserve"> </w:t>
      </w:r>
      <w:r>
        <w:rPr>
          <w:rFonts w:cs="Arial"/>
          <w:szCs w:val="24"/>
        </w:rPr>
        <w:t>che oggi</w:t>
      </w:r>
      <w:r w:rsidR="00D26749">
        <w:rPr>
          <w:rFonts w:cs="Arial"/>
          <w:szCs w:val="24"/>
        </w:rPr>
        <w:t xml:space="preserve"> </w:t>
      </w:r>
      <w:r>
        <w:rPr>
          <w:rFonts w:cs="Arial"/>
          <w:szCs w:val="24"/>
        </w:rPr>
        <w:t>conta 24 associazioni affiliate,</w:t>
      </w:r>
      <w:r w:rsidR="00D26749">
        <w:rPr>
          <w:rFonts w:cs="Arial"/>
          <w:szCs w:val="24"/>
        </w:rPr>
        <w:t xml:space="preserve"> </w:t>
      </w:r>
      <w:r>
        <w:rPr>
          <w:rFonts w:cs="Arial"/>
          <w:szCs w:val="24"/>
        </w:rPr>
        <w:t>2000 atleti e 130</w:t>
      </w:r>
      <w:r w:rsidR="00D26749">
        <w:rPr>
          <w:rFonts w:cs="Arial"/>
          <w:szCs w:val="24"/>
        </w:rPr>
        <w:t xml:space="preserve"> </w:t>
      </w:r>
      <w:r>
        <w:rPr>
          <w:rFonts w:cs="Arial"/>
          <w:szCs w:val="24"/>
        </w:rPr>
        <w:t>tecnici.</w:t>
      </w:r>
      <w:r w:rsidR="00D26749">
        <w:rPr>
          <w:rFonts w:cs="Arial"/>
          <w:szCs w:val="24"/>
        </w:rPr>
        <w:t xml:space="preserve"> </w:t>
      </w:r>
    </w:p>
    <w:p w14:paraId="44BCB72D" w14:textId="77777777" w:rsidR="00B63094" w:rsidRDefault="00B63094" w:rsidP="000F12C5">
      <w:pPr>
        <w:jc w:val="both"/>
        <w:rPr>
          <w:rFonts w:cs="Arial"/>
          <w:color w:val="000000"/>
        </w:rPr>
      </w:pPr>
    </w:p>
    <w:p w14:paraId="7C505A06" w14:textId="275DE27F" w:rsidR="000F12C5" w:rsidRPr="000F12C5" w:rsidRDefault="000F12C5" w:rsidP="000F12C5">
      <w:pPr>
        <w:jc w:val="both"/>
        <w:rPr>
          <w:rFonts w:cs="Arial"/>
          <w:color w:val="000000"/>
        </w:rPr>
      </w:pPr>
      <w:r>
        <w:rPr>
          <w:rFonts w:cs="Arial"/>
          <w:color w:val="000000"/>
        </w:rPr>
        <w:t>«</w:t>
      </w:r>
      <w:r w:rsidRPr="00917FFE">
        <w:rPr>
          <w:rFonts w:cs="Arial"/>
          <w:i/>
          <w:iCs/>
          <w:color w:val="000000"/>
        </w:rPr>
        <w:t>Essere di nuovo la location prescelta dalla Federazione Italiana di Ginnastica Ritmica per lo svolgimento dei Campionati Italiani Assoluti ci rende particolarmente orgogliosi ed è sicuramente una riconferma di come il Palasport di Folgaria sia una struttura perfetta per lo svolgimento di eventi così importanti</w:t>
      </w:r>
      <w:r w:rsidRPr="00AC3BFA">
        <w:rPr>
          <w:rFonts w:cs="Arial"/>
          <w:color w:val="000000"/>
        </w:rPr>
        <w:t>”,</w:t>
      </w:r>
      <w:r w:rsidR="00AC3BFA" w:rsidRPr="00AC3BFA">
        <w:rPr>
          <w:rFonts w:cs="Arial"/>
          <w:color w:val="000000"/>
        </w:rPr>
        <w:t xml:space="preserve"> ha</w:t>
      </w:r>
      <w:r w:rsidRPr="00AC3BFA">
        <w:rPr>
          <w:rFonts w:cs="Arial"/>
          <w:color w:val="000000"/>
        </w:rPr>
        <w:t xml:space="preserve"> afferma</w:t>
      </w:r>
      <w:r w:rsidR="00AC3BFA" w:rsidRPr="00AC3BFA">
        <w:rPr>
          <w:rFonts w:cs="Arial"/>
          <w:color w:val="000000"/>
        </w:rPr>
        <w:t>to</w:t>
      </w:r>
      <w:r w:rsidRPr="00AC3BFA">
        <w:rPr>
          <w:rFonts w:cs="Arial"/>
          <w:color w:val="000000"/>
        </w:rPr>
        <w:t xml:space="preserve"> </w:t>
      </w:r>
      <w:r w:rsidRPr="00AC3BFA">
        <w:rPr>
          <w:rFonts w:cs="Arial"/>
          <w:b/>
          <w:bCs/>
          <w:color w:val="000000"/>
        </w:rPr>
        <w:t>Daniela Vecchiato Direttore dell'Apt Alpe Cimbra</w:t>
      </w:r>
      <w:r w:rsidRPr="00917FFE">
        <w:rPr>
          <w:rFonts w:cs="Arial"/>
          <w:i/>
          <w:iCs/>
          <w:color w:val="000000"/>
        </w:rPr>
        <w:t>. “La località si è organizzata per dare una calda accoglienza alle giovani atlete e alle loro famiglie e per meritarsi ancora una volta lo slogan Alpe Cimbra</w:t>
      </w:r>
      <w:r w:rsidR="00AC3BFA">
        <w:rPr>
          <w:rFonts w:cs="Arial"/>
          <w:i/>
          <w:iCs/>
          <w:color w:val="000000"/>
        </w:rPr>
        <w:t>,</w:t>
      </w:r>
      <w:r w:rsidRPr="00917FFE">
        <w:rPr>
          <w:rFonts w:cs="Arial"/>
          <w:i/>
          <w:iCs/>
          <w:color w:val="000000"/>
        </w:rPr>
        <w:t xml:space="preserve"> la Montagna dei Campioni. Ringraziamo la Federazione e Trentino Marketing per il grande lavoro fatto insieme in questi mesi e che renderà questo Campionato sicuramente speciale</w:t>
      </w:r>
      <w:r>
        <w:rPr>
          <w:rFonts w:cs="Arial"/>
          <w:color w:val="000000"/>
        </w:rPr>
        <w:t>»</w:t>
      </w:r>
      <w:r w:rsidRPr="000F12C5">
        <w:rPr>
          <w:rFonts w:cs="Arial"/>
          <w:color w:val="000000"/>
        </w:rPr>
        <w:t>.</w:t>
      </w:r>
    </w:p>
    <w:p w14:paraId="61E9CA36" w14:textId="77777777" w:rsidR="00DD6D82" w:rsidRDefault="00DD6D82" w:rsidP="00DD6D82">
      <w:pPr>
        <w:jc w:val="both"/>
        <w:rPr>
          <w:rFonts w:cs="Arial"/>
          <w:szCs w:val="24"/>
        </w:rPr>
      </w:pPr>
    </w:p>
    <w:p w14:paraId="60FF66A3" w14:textId="06C082E0" w:rsidR="00DD6D82" w:rsidRDefault="00DD6D82" w:rsidP="00DD6D82">
      <w:pPr>
        <w:jc w:val="both"/>
        <w:rPr>
          <w:rFonts w:cs="Arial"/>
          <w:szCs w:val="24"/>
        </w:rPr>
      </w:pPr>
      <w:r w:rsidRPr="00917FFE">
        <w:rPr>
          <w:rFonts w:cs="Arial"/>
          <w:szCs w:val="24"/>
        </w:rPr>
        <w:t xml:space="preserve">Il </w:t>
      </w:r>
      <w:r>
        <w:rPr>
          <w:rFonts w:cs="Arial"/>
          <w:szCs w:val="24"/>
        </w:rPr>
        <w:t>C</w:t>
      </w:r>
      <w:r w:rsidRPr="00917FFE">
        <w:rPr>
          <w:rFonts w:cs="Arial"/>
          <w:szCs w:val="24"/>
        </w:rPr>
        <w:t xml:space="preserve">ampionato </w:t>
      </w:r>
      <w:r>
        <w:rPr>
          <w:rFonts w:cs="Arial"/>
          <w:szCs w:val="24"/>
        </w:rPr>
        <w:t>italiano</w:t>
      </w:r>
      <w:r w:rsidRPr="00917FFE">
        <w:rPr>
          <w:rFonts w:cs="Arial"/>
          <w:szCs w:val="24"/>
        </w:rPr>
        <w:t xml:space="preserve"> assoluto di ginnastica ritmica 2021 (51</w:t>
      </w:r>
      <w:r w:rsidRPr="00917FFE">
        <w:rPr>
          <w:rFonts w:cs="Arial"/>
          <w:szCs w:val="24"/>
          <w:vertAlign w:val="superscript"/>
        </w:rPr>
        <w:t>/a</w:t>
      </w:r>
      <w:r w:rsidRPr="00917FFE">
        <w:rPr>
          <w:rFonts w:cs="Arial"/>
          <w:szCs w:val="24"/>
        </w:rPr>
        <w:t xml:space="preserve"> edizione dall’esordio della competizione nel 1971) vedrà in pedana le migliori interpreti del movimento dei piccoli attrezzi italiani. Tra le individualiste al Pala</w:t>
      </w:r>
      <w:r w:rsidR="00AC3BFA">
        <w:rPr>
          <w:rFonts w:cs="Arial"/>
          <w:szCs w:val="24"/>
        </w:rPr>
        <w:t>g</w:t>
      </w:r>
      <w:r w:rsidRPr="00917FFE">
        <w:rPr>
          <w:rFonts w:cs="Arial"/>
          <w:szCs w:val="24"/>
        </w:rPr>
        <w:t xml:space="preserve">hiaccio rivivremo l’avvincente sfida tra </w:t>
      </w:r>
      <w:r w:rsidRPr="00917FFE">
        <w:rPr>
          <w:rFonts w:cs="Arial"/>
          <w:b/>
          <w:bCs/>
          <w:szCs w:val="24"/>
        </w:rPr>
        <w:t xml:space="preserve">Alexandra </w:t>
      </w:r>
      <w:proofErr w:type="spellStart"/>
      <w:r w:rsidRPr="00917FFE">
        <w:rPr>
          <w:rFonts w:cs="Arial"/>
          <w:b/>
          <w:bCs/>
          <w:szCs w:val="24"/>
        </w:rPr>
        <w:t>Agiurgiuculese</w:t>
      </w:r>
      <w:proofErr w:type="spellEnd"/>
      <w:r w:rsidRPr="00917FFE">
        <w:rPr>
          <w:rFonts w:cs="Arial"/>
          <w:szCs w:val="24"/>
        </w:rPr>
        <w:t xml:space="preserve">, tricolore nel 2019, e la campionessa in carica </w:t>
      </w:r>
      <w:r w:rsidRPr="00917FFE">
        <w:rPr>
          <w:rFonts w:cs="Arial"/>
          <w:b/>
          <w:bCs/>
          <w:szCs w:val="24"/>
        </w:rPr>
        <w:t>Milena Baldassarri</w:t>
      </w:r>
      <w:r w:rsidRPr="00917FFE">
        <w:rPr>
          <w:rFonts w:cs="Arial"/>
          <w:szCs w:val="24"/>
        </w:rPr>
        <w:t>. Un duello che lo scorso anno si risolse a vantaggio di quest’ultima dopo un errore della prima proprio all’ultimo attrezzo delle quattro canoniche rotazioni con palla, cerchio, clavette e nastro. La coppia del Gruppo Sportivo dell’Aeronautica Militare, reduce dall’ottima prestazione in maglia azzurra nell’</w:t>
      </w:r>
      <w:proofErr w:type="spellStart"/>
      <w:r w:rsidRPr="00917FFE">
        <w:rPr>
          <w:rFonts w:cs="Arial"/>
          <w:szCs w:val="24"/>
        </w:rPr>
        <w:t>Egyptian</w:t>
      </w:r>
      <w:proofErr w:type="spellEnd"/>
      <w:r w:rsidRPr="00917FFE">
        <w:rPr>
          <w:rFonts w:cs="Arial"/>
          <w:szCs w:val="24"/>
        </w:rPr>
        <w:t xml:space="preserve"> </w:t>
      </w:r>
      <w:proofErr w:type="spellStart"/>
      <w:r w:rsidRPr="00917FFE">
        <w:rPr>
          <w:rFonts w:cs="Arial"/>
          <w:szCs w:val="24"/>
        </w:rPr>
        <w:t>Pharahos</w:t>
      </w:r>
      <w:proofErr w:type="spellEnd"/>
      <w:r w:rsidRPr="00917FFE">
        <w:rPr>
          <w:rFonts w:cs="Arial"/>
          <w:szCs w:val="24"/>
        </w:rPr>
        <w:t xml:space="preserve"> Cup a Il Cairo, in preparazione per i Giochi Olimpici di Tokyo, conquistati da entrambe nella rassegna iridata di Doha 2019, dovrà guardarsi le spalle dall’arrembante </w:t>
      </w:r>
      <w:r w:rsidRPr="00917FFE">
        <w:rPr>
          <w:rFonts w:cs="Arial"/>
          <w:b/>
          <w:bCs/>
          <w:szCs w:val="24"/>
        </w:rPr>
        <w:t>Sofia Raffaeli</w:t>
      </w:r>
      <w:r w:rsidRPr="00917FFE">
        <w:rPr>
          <w:rFonts w:cs="Arial"/>
          <w:szCs w:val="24"/>
        </w:rPr>
        <w:t xml:space="preserve">, l’astro nascente marchigiano, protagonista in Coppa del Mondo a Sofia, in Bulgaria, Tashkent, Baku e Pesaro e che lo scorso anno, nell’impianto trentino, si era presentata tra le senior, a sedici anni, con un bronzo nel concorso generale e un oro alle clavette. Occhio però alle altre possibili outsider, a cominciare da </w:t>
      </w:r>
      <w:r w:rsidRPr="00917FFE">
        <w:rPr>
          <w:rFonts w:cs="Arial"/>
          <w:b/>
          <w:bCs/>
          <w:szCs w:val="24"/>
        </w:rPr>
        <w:t>Sofia Maffeis</w:t>
      </w:r>
      <w:r w:rsidRPr="00917FFE">
        <w:rPr>
          <w:rFonts w:cs="Arial"/>
          <w:szCs w:val="24"/>
        </w:rPr>
        <w:t xml:space="preserve"> (Polisportiva Varese) ed </w:t>
      </w:r>
      <w:r w:rsidRPr="00917FFE">
        <w:rPr>
          <w:rFonts w:cs="Arial"/>
          <w:b/>
          <w:bCs/>
          <w:szCs w:val="24"/>
        </w:rPr>
        <w:t>Eleonora Tagliabue</w:t>
      </w:r>
      <w:r w:rsidRPr="00917FFE">
        <w:rPr>
          <w:rFonts w:cs="Arial"/>
          <w:szCs w:val="24"/>
        </w:rPr>
        <w:t xml:space="preserve"> (San Giorgio ’79 Desio), già convocate dalla DTN Emanuela </w:t>
      </w:r>
      <w:proofErr w:type="spellStart"/>
      <w:r w:rsidRPr="00917FFE">
        <w:rPr>
          <w:rFonts w:cs="Arial"/>
          <w:szCs w:val="24"/>
        </w:rPr>
        <w:t>Maccarani</w:t>
      </w:r>
      <w:proofErr w:type="spellEnd"/>
      <w:r w:rsidRPr="00917FFE">
        <w:rPr>
          <w:rFonts w:cs="Arial"/>
          <w:szCs w:val="24"/>
        </w:rPr>
        <w:t xml:space="preserve"> in occasione di World Cup e tornei internazionali di grande valore e prestigio. Non mancherà lo spettacolo neanche sul fronte dei gruppi. Gli Insiemi societari, sull’esempio delle nostre farfalle, d’oro e d’argento ai recenti Europei di Varna, si contenderanno i titoli delle categorie Allieve, Giovanile ed Open, che nel 2020 andarono, rispettivamente, alla Raffaello Motto, alla Faber Fabriano e all’Aurora Fano. </w:t>
      </w:r>
    </w:p>
    <w:p w14:paraId="41116012" w14:textId="77777777" w:rsidR="00DD6D82" w:rsidRPr="00917FFE" w:rsidRDefault="00DD6D82" w:rsidP="00DD6D82">
      <w:pPr>
        <w:jc w:val="both"/>
        <w:rPr>
          <w:rFonts w:cs="Arial"/>
          <w:szCs w:val="24"/>
        </w:rPr>
      </w:pPr>
      <w:r w:rsidRPr="00917FFE">
        <w:rPr>
          <w:rFonts w:cs="Arial"/>
          <w:szCs w:val="24"/>
        </w:rPr>
        <w:t xml:space="preserve">Grande attesa anche per le esibizioni delle Farfalle della Squadra Nazionale, allenate da Emanuela </w:t>
      </w:r>
      <w:proofErr w:type="spellStart"/>
      <w:r w:rsidRPr="00917FFE">
        <w:rPr>
          <w:rFonts w:cs="Arial"/>
          <w:szCs w:val="24"/>
        </w:rPr>
        <w:t>Maccarani</w:t>
      </w:r>
      <w:proofErr w:type="spellEnd"/>
      <w:r w:rsidRPr="00917FFE">
        <w:rPr>
          <w:rFonts w:cs="Arial"/>
          <w:szCs w:val="24"/>
        </w:rPr>
        <w:t>.</w:t>
      </w:r>
      <w:r>
        <w:rPr>
          <w:rFonts w:cs="Arial"/>
          <w:szCs w:val="24"/>
        </w:rPr>
        <w:t xml:space="preserve"> </w:t>
      </w:r>
      <w:r w:rsidRPr="00917FFE">
        <w:rPr>
          <w:rFonts w:cs="Arial"/>
          <w:szCs w:val="24"/>
        </w:rPr>
        <w:t xml:space="preserve">Negli intervalli del lunghissimo programma di questa tre giorni nell’Alpe Cimbra (in diretta YouTube sul canale della </w:t>
      </w:r>
      <w:proofErr w:type="spellStart"/>
      <w:r w:rsidRPr="00917FFE">
        <w:rPr>
          <w:rFonts w:cs="Arial"/>
          <w:szCs w:val="24"/>
        </w:rPr>
        <w:t>Federginnastica</w:t>
      </w:r>
      <w:proofErr w:type="spellEnd"/>
      <w:r>
        <w:rPr>
          <w:rFonts w:cs="Arial"/>
          <w:szCs w:val="24"/>
        </w:rPr>
        <w:t xml:space="preserve"> e su gazzetta.it</w:t>
      </w:r>
      <w:r w:rsidRPr="00917FFE">
        <w:rPr>
          <w:rFonts w:cs="Arial"/>
          <w:szCs w:val="24"/>
        </w:rPr>
        <w:t>), utile</w:t>
      </w:r>
      <w:r>
        <w:rPr>
          <w:rFonts w:cs="Arial"/>
          <w:szCs w:val="24"/>
        </w:rPr>
        <w:t xml:space="preserve"> </w:t>
      </w:r>
      <w:r w:rsidRPr="00917FFE">
        <w:rPr>
          <w:rFonts w:cs="Arial"/>
          <w:szCs w:val="24"/>
        </w:rPr>
        <w:t xml:space="preserve">anche per definire le gerarchie e preparare le convocazioni ufficiali in chiave olimpica, attese dal Coni entro il 5 luglio, Alessia Maurelli, Martina Centofanti, Agnese Duranti, Martina Santandrea e Daniela </w:t>
      </w:r>
      <w:proofErr w:type="spellStart"/>
      <w:r w:rsidRPr="00917FFE">
        <w:rPr>
          <w:rFonts w:cs="Arial"/>
          <w:szCs w:val="24"/>
        </w:rPr>
        <w:t>Mogurean</w:t>
      </w:r>
      <w:proofErr w:type="spellEnd"/>
      <w:r w:rsidRPr="00917FFE">
        <w:rPr>
          <w:rFonts w:cs="Arial"/>
          <w:szCs w:val="24"/>
        </w:rPr>
        <w:t xml:space="preserve">, con le riserve Laura Paris, Alessia Russo e </w:t>
      </w:r>
      <w:proofErr w:type="spellStart"/>
      <w:r w:rsidRPr="00917FFE">
        <w:rPr>
          <w:rFonts w:cs="Arial"/>
          <w:szCs w:val="24"/>
        </w:rPr>
        <w:t>Talisa</w:t>
      </w:r>
      <w:proofErr w:type="spellEnd"/>
      <w:r w:rsidRPr="00917FFE">
        <w:rPr>
          <w:rFonts w:cs="Arial"/>
          <w:szCs w:val="24"/>
        </w:rPr>
        <w:t xml:space="preserve"> Torretti, si esibiranno nei due esercizi ufficiali con le 5 palle e i 3 cerchi e 4 clavette con i quali tenteranno il loro assalto al podio giapponese, ad inizio agosto.</w:t>
      </w:r>
      <w:r>
        <w:rPr>
          <w:rFonts w:cs="Arial"/>
          <w:szCs w:val="24"/>
        </w:rPr>
        <w:t xml:space="preserve"> </w:t>
      </w:r>
    </w:p>
    <w:p w14:paraId="529F58BF" w14:textId="77777777" w:rsidR="00DD6D82" w:rsidRDefault="00DD6D82" w:rsidP="00DD6D82">
      <w:pPr>
        <w:jc w:val="both"/>
        <w:rPr>
          <w:rFonts w:cs="Arial"/>
          <w:szCs w:val="24"/>
        </w:rPr>
      </w:pPr>
    </w:p>
    <w:p w14:paraId="461C78CB" w14:textId="77777777" w:rsidR="00DD6D82" w:rsidRDefault="00DD6D82" w:rsidP="00DD6D82">
      <w:pPr>
        <w:jc w:val="both"/>
        <w:rPr>
          <w:rFonts w:cs="Arial"/>
          <w:szCs w:val="24"/>
        </w:rPr>
      </w:pPr>
      <w:r>
        <w:rPr>
          <w:rFonts w:cs="Arial"/>
          <w:szCs w:val="24"/>
        </w:rPr>
        <w:lastRenderedPageBreak/>
        <w:t xml:space="preserve">Il via al programma di gare venerdì 2 luglio alle 16 </w:t>
      </w:r>
      <w:r w:rsidRPr="0016711F">
        <w:rPr>
          <w:rFonts w:cs="Arial"/>
          <w:szCs w:val="24"/>
        </w:rPr>
        <w:t xml:space="preserve">al Palaghiaccio di Folgaria </w:t>
      </w:r>
      <w:r>
        <w:rPr>
          <w:rFonts w:cs="Arial"/>
          <w:szCs w:val="24"/>
        </w:rPr>
        <w:t xml:space="preserve">con il </w:t>
      </w:r>
      <w:r w:rsidRPr="0016711F">
        <w:rPr>
          <w:rFonts w:cs="Arial"/>
          <w:szCs w:val="24"/>
        </w:rPr>
        <w:t xml:space="preserve">Concorso Generale </w:t>
      </w:r>
      <w:r>
        <w:rPr>
          <w:rFonts w:cs="Arial"/>
          <w:szCs w:val="24"/>
        </w:rPr>
        <w:t xml:space="preserve">valido per il </w:t>
      </w:r>
      <w:r w:rsidRPr="0016711F">
        <w:rPr>
          <w:rFonts w:cs="Arial"/>
          <w:szCs w:val="24"/>
        </w:rPr>
        <w:t xml:space="preserve">Campionato </w:t>
      </w:r>
      <w:r>
        <w:rPr>
          <w:rFonts w:cs="Arial"/>
          <w:szCs w:val="24"/>
        </w:rPr>
        <w:t>n</w:t>
      </w:r>
      <w:r w:rsidRPr="0016711F">
        <w:rPr>
          <w:rFonts w:cs="Arial"/>
          <w:szCs w:val="24"/>
        </w:rPr>
        <w:t xml:space="preserve">azionale d’Insieme Allieve </w:t>
      </w:r>
      <w:r>
        <w:rPr>
          <w:rFonts w:cs="Arial"/>
          <w:szCs w:val="24"/>
        </w:rPr>
        <w:t>la cui finale è prevista verso le ore 18 e a seguire la</w:t>
      </w:r>
      <w:r w:rsidRPr="0016711F">
        <w:rPr>
          <w:rFonts w:cs="Arial"/>
          <w:szCs w:val="24"/>
        </w:rPr>
        <w:t xml:space="preserve"> premiazione</w:t>
      </w:r>
      <w:r>
        <w:rPr>
          <w:rFonts w:cs="Arial"/>
          <w:szCs w:val="24"/>
        </w:rPr>
        <w:t>.</w:t>
      </w:r>
    </w:p>
    <w:p w14:paraId="1233E765" w14:textId="77777777" w:rsidR="00340390" w:rsidRDefault="00DD6D82" w:rsidP="00DD6D82">
      <w:pPr>
        <w:jc w:val="both"/>
        <w:rPr>
          <w:rFonts w:cs="Arial"/>
          <w:szCs w:val="24"/>
        </w:rPr>
      </w:pPr>
      <w:r>
        <w:rPr>
          <w:rFonts w:cs="Arial"/>
          <w:szCs w:val="24"/>
        </w:rPr>
        <w:t xml:space="preserve">Sabato 3 luglio le competizioni riprendono al mattino (ore 9.00) con il </w:t>
      </w:r>
      <w:r w:rsidRPr="0016711F">
        <w:rPr>
          <w:rFonts w:cs="Arial"/>
          <w:szCs w:val="24"/>
        </w:rPr>
        <w:t xml:space="preserve">Concorso Generale </w:t>
      </w:r>
      <w:r>
        <w:rPr>
          <w:rFonts w:cs="Arial"/>
          <w:szCs w:val="24"/>
        </w:rPr>
        <w:t xml:space="preserve">del </w:t>
      </w:r>
      <w:r w:rsidRPr="0016711F">
        <w:rPr>
          <w:rFonts w:cs="Arial"/>
          <w:szCs w:val="24"/>
        </w:rPr>
        <w:t xml:space="preserve">Campionato </w:t>
      </w:r>
      <w:r>
        <w:rPr>
          <w:rFonts w:cs="Arial"/>
          <w:szCs w:val="24"/>
        </w:rPr>
        <w:t>n</w:t>
      </w:r>
      <w:r w:rsidRPr="0016711F">
        <w:rPr>
          <w:rFonts w:cs="Arial"/>
          <w:szCs w:val="24"/>
        </w:rPr>
        <w:t>azionale d’Insieme Giovanile</w:t>
      </w:r>
      <w:r>
        <w:rPr>
          <w:rFonts w:cs="Arial"/>
          <w:szCs w:val="24"/>
        </w:rPr>
        <w:t xml:space="preserve">. Nel pomeriggio dalle 14.15 il via al </w:t>
      </w:r>
      <w:r w:rsidRPr="0016711F">
        <w:rPr>
          <w:rFonts w:cs="Arial"/>
          <w:szCs w:val="24"/>
        </w:rPr>
        <w:t xml:space="preserve">Concorso Generale </w:t>
      </w:r>
      <w:r>
        <w:rPr>
          <w:rFonts w:cs="Arial"/>
          <w:szCs w:val="24"/>
        </w:rPr>
        <w:t xml:space="preserve">del </w:t>
      </w:r>
      <w:r w:rsidRPr="0016711F">
        <w:rPr>
          <w:rFonts w:cs="Arial"/>
          <w:szCs w:val="24"/>
        </w:rPr>
        <w:t xml:space="preserve">Campionato </w:t>
      </w:r>
      <w:r>
        <w:rPr>
          <w:rFonts w:cs="Arial"/>
          <w:szCs w:val="24"/>
        </w:rPr>
        <w:t>nazionale</w:t>
      </w:r>
      <w:r w:rsidRPr="0016711F">
        <w:rPr>
          <w:rFonts w:cs="Arial"/>
          <w:szCs w:val="24"/>
        </w:rPr>
        <w:t xml:space="preserve"> d’Insieme Open</w:t>
      </w:r>
      <w:r>
        <w:rPr>
          <w:rFonts w:cs="Arial"/>
          <w:szCs w:val="24"/>
        </w:rPr>
        <w:t xml:space="preserve"> e alle </w:t>
      </w:r>
      <w:r w:rsidRPr="0016711F">
        <w:rPr>
          <w:rFonts w:cs="Arial"/>
          <w:szCs w:val="24"/>
        </w:rPr>
        <w:t>19.15</w:t>
      </w:r>
      <w:r>
        <w:rPr>
          <w:rFonts w:cs="Arial"/>
          <w:szCs w:val="24"/>
        </w:rPr>
        <w:t xml:space="preserve"> il </w:t>
      </w:r>
      <w:r w:rsidRPr="0016711F">
        <w:rPr>
          <w:rFonts w:cs="Arial"/>
          <w:szCs w:val="24"/>
        </w:rPr>
        <w:t xml:space="preserve">Concorso Generale </w:t>
      </w:r>
      <w:r>
        <w:rPr>
          <w:rFonts w:cs="Arial"/>
          <w:szCs w:val="24"/>
        </w:rPr>
        <w:t xml:space="preserve">del </w:t>
      </w:r>
      <w:r w:rsidRPr="0016711F">
        <w:rPr>
          <w:rFonts w:cs="Arial"/>
          <w:szCs w:val="24"/>
        </w:rPr>
        <w:t xml:space="preserve">Campionato </w:t>
      </w:r>
      <w:r>
        <w:rPr>
          <w:rFonts w:cs="Arial"/>
          <w:szCs w:val="24"/>
        </w:rPr>
        <w:t>italiano</w:t>
      </w:r>
      <w:r w:rsidRPr="0016711F">
        <w:rPr>
          <w:rFonts w:cs="Arial"/>
          <w:szCs w:val="24"/>
        </w:rPr>
        <w:t xml:space="preserve"> </w:t>
      </w:r>
      <w:r>
        <w:rPr>
          <w:rFonts w:cs="Arial"/>
          <w:szCs w:val="24"/>
        </w:rPr>
        <w:t>a</w:t>
      </w:r>
      <w:r w:rsidRPr="0016711F">
        <w:rPr>
          <w:rFonts w:cs="Arial"/>
          <w:szCs w:val="24"/>
        </w:rPr>
        <w:t>ssoluto</w:t>
      </w:r>
      <w:r>
        <w:rPr>
          <w:rFonts w:cs="Arial"/>
          <w:szCs w:val="24"/>
        </w:rPr>
        <w:t xml:space="preserve">. In serata, alle </w:t>
      </w:r>
      <w:r w:rsidRPr="0016711F">
        <w:rPr>
          <w:rFonts w:cs="Arial"/>
          <w:szCs w:val="24"/>
        </w:rPr>
        <w:t>21.45</w:t>
      </w:r>
      <w:r>
        <w:rPr>
          <w:rFonts w:cs="Arial"/>
          <w:szCs w:val="24"/>
        </w:rPr>
        <w:t xml:space="preserve"> le premiazioni e la </w:t>
      </w:r>
      <w:r w:rsidRPr="0016711F">
        <w:rPr>
          <w:rFonts w:cs="Arial"/>
          <w:szCs w:val="24"/>
        </w:rPr>
        <w:t>designazione</w:t>
      </w:r>
      <w:r>
        <w:rPr>
          <w:rFonts w:cs="Arial"/>
          <w:szCs w:val="24"/>
        </w:rPr>
        <w:t xml:space="preserve"> delle atlete</w:t>
      </w:r>
      <w:r w:rsidRPr="0016711F">
        <w:rPr>
          <w:rFonts w:cs="Arial"/>
          <w:szCs w:val="24"/>
        </w:rPr>
        <w:t xml:space="preserve"> finaliste. </w:t>
      </w:r>
      <w:r>
        <w:rPr>
          <w:rFonts w:cs="Arial"/>
          <w:szCs w:val="24"/>
        </w:rPr>
        <w:t xml:space="preserve">Domenica giornata di finali, a partire dalle ore 10.00, in alternanza per il </w:t>
      </w:r>
      <w:r w:rsidRPr="0016711F">
        <w:rPr>
          <w:rFonts w:cs="Arial"/>
          <w:szCs w:val="24"/>
        </w:rPr>
        <w:t xml:space="preserve">Campionato </w:t>
      </w:r>
      <w:r>
        <w:rPr>
          <w:rFonts w:cs="Arial"/>
          <w:szCs w:val="24"/>
        </w:rPr>
        <w:t>n</w:t>
      </w:r>
      <w:r w:rsidRPr="0016711F">
        <w:rPr>
          <w:rFonts w:cs="Arial"/>
          <w:szCs w:val="24"/>
        </w:rPr>
        <w:t xml:space="preserve">azionale d’Insieme Giovanile, Open, </w:t>
      </w:r>
      <w:r>
        <w:rPr>
          <w:rFonts w:cs="Arial"/>
          <w:szCs w:val="24"/>
        </w:rPr>
        <w:t>le f</w:t>
      </w:r>
      <w:r w:rsidRPr="0016711F">
        <w:rPr>
          <w:rFonts w:cs="Arial"/>
          <w:szCs w:val="24"/>
        </w:rPr>
        <w:t>inali di Specialità</w:t>
      </w:r>
      <w:r>
        <w:rPr>
          <w:rFonts w:cs="Arial"/>
          <w:szCs w:val="24"/>
        </w:rPr>
        <w:t xml:space="preserve"> e del </w:t>
      </w:r>
      <w:r w:rsidRPr="0016711F">
        <w:rPr>
          <w:rFonts w:cs="Arial"/>
          <w:szCs w:val="24"/>
        </w:rPr>
        <w:t xml:space="preserve">Campionato </w:t>
      </w:r>
      <w:r>
        <w:rPr>
          <w:rFonts w:cs="Arial"/>
          <w:szCs w:val="24"/>
        </w:rPr>
        <w:t>a</w:t>
      </w:r>
      <w:r w:rsidRPr="0016711F">
        <w:rPr>
          <w:rFonts w:cs="Arial"/>
          <w:szCs w:val="24"/>
        </w:rPr>
        <w:t>ssoluto</w:t>
      </w:r>
      <w:r>
        <w:rPr>
          <w:rFonts w:cs="Arial"/>
          <w:szCs w:val="24"/>
        </w:rPr>
        <w:t>. Alle 13.35 le premiazioni.</w:t>
      </w:r>
    </w:p>
    <w:p w14:paraId="15BA6D48" w14:textId="75905B29" w:rsidR="00340390" w:rsidRDefault="00340390" w:rsidP="00DD6D82">
      <w:pPr>
        <w:jc w:val="both"/>
        <w:rPr>
          <w:rFonts w:cs="Arial"/>
          <w:szCs w:val="24"/>
        </w:rPr>
      </w:pPr>
      <w:r>
        <w:rPr>
          <w:rFonts w:cs="Arial"/>
          <w:szCs w:val="24"/>
        </w:rPr>
        <w:t xml:space="preserve">I biglietti di ingresso al Palaghiaccio per assistere alle gare si possono acquistare sul sito dell’APT Alpe Cimbra </w:t>
      </w:r>
      <w:r w:rsidRPr="00340390">
        <w:rPr>
          <w:rFonts w:cs="Arial"/>
          <w:b/>
          <w:bCs/>
          <w:szCs w:val="24"/>
        </w:rPr>
        <w:t>(www.alpecimbra.</w:t>
      </w:r>
      <w:r>
        <w:rPr>
          <w:rFonts w:cs="Arial"/>
          <w:b/>
          <w:bCs/>
          <w:szCs w:val="24"/>
        </w:rPr>
        <w:t>it</w:t>
      </w:r>
      <w:r w:rsidRPr="00340390">
        <w:rPr>
          <w:rFonts w:cs="Arial"/>
          <w:b/>
          <w:bCs/>
          <w:szCs w:val="24"/>
        </w:rPr>
        <w:t>)</w:t>
      </w:r>
      <w:r>
        <w:rPr>
          <w:rFonts w:cs="Arial"/>
          <w:b/>
          <w:bCs/>
          <w:szCs w:val="24"/>
        </w:rPr>
        <w:t>.</w:t>
      </w:r>
    </w:p>
    <w:p w14:paraId="0942D3F5" w14:textId="64CDB90C" w:rsidR="00D7097A" w:rsidRPr="0002018C" w:rsidRDefault="00340390" w:rsidP="00D7097A">
      <w:pPr>
        <w:jc w:val="both"/>
        <w:rPr>
          <w:rFonts w:cs="Arial"/>
        </w:rPr>
      </w:pPr>
      <w:r>
        <w:rPr>
          <w:rFonts w:cs="Arial"/>
          <w:szCs w:val="24"/>
        </w:rPr>
        <w:br/>
      </w:r>
      <w:r w:rsidR="00D7097A" w:rsidRPr="0002018C">
        <w:rPr>
          <w:rFonts w:cs="Arial"/>
        </w:rPr>
        <w:t>(</w:t>
      </w:r>
      <w:r w:rsidR="00E6694B">
        <w:rPr>
          <w:rFonts w:cs="Arial"/>
        </w:rPr>
        <w:t>m</w:t>
      </w:r>
      <w:r w:rsidR="00D7097A" w:rsidRPr="0002018C">
        <w:rPr>
          <w:rFonts w:cs="Arial"/>
        </w:rPr>
        <w:t>. b.)</w:t>
      </w:r>
    </w:p>
    <w:p w14:paraId="48FD3BCC" w14:textId="6665B4AF" w:rsidR="00000E4D" w:rsidRPr="0002018C" w:rsidRDefault="00000E4D" w:rsidP="00171219">
      <w:pPr>
        <w:jc w:val="both"/>
        <w:rPr>
          <w:rFonts w:cs="Arial"/>
        </w:rPr>
      </w:pPr>
    </w:p>
    <w:p w14:paraId="2733E43C" w14:textId="77777777" w:rsidR="00917FFE" w:rsidRDefault="00917FFE" w:rsidP="00171219">
      <w:pPr>
        <w:jc w:val="both"/>
        <w:rPr>
          <w:rFonts w:cs="Arial"/>
        </w:rPr>
      </w:pPr>
    </w:p>
    <w:p w14:paraId="5FBD6F41" w14:textId="13A780E0" w:rsidR="00171219" w:rsidRPr="0002018C" w:rsidRDefault="00171219" w:rsidP="00171219">
      <w:pPr>
        <w:jc w:val="both"/>
        <w:rPr>
          <w:rFonts w:cs="Arial"/>
        </w:rPr>
      </w:pPr>
      <w:r w:rsidRPr="0002018C">
        <w:rPr>
          <w:rFonts w:cs="Arial"/>
        </w:rPr>
        <w:t>Trento,</w:t>
      </w:r>
      <w:r w:rsidR="0002018C" w:rsidRPr="0002018C">
        <w:rPr>
          <w:rFonts w:cs="Arial"/>
        </w:rPr>
        <w:t xml:space="preserve"> </w:t>
      </w:r>
      <w:r w:rsidR="006A4721">
        <w:rPr>
          <w:rFonts w:cs="Arial"/>
        </w:rPr>
        <w:t>30 giugno 2021</w:t>
      </w:r>
      <w:r w:rsidR="00814378">
        <w:rPr>
          <w:rFonts w:cs="Arial"/>
        </w:rPr>
        <w:t xml:space="preserve">  </w:t>
      </w:r>
    </w:p>
    <w:sectPr w:rsidR="00171219" w:rsidRPr="0002018C"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FF197" w14:textId="77777777" w:rsidR="008267DB" w:rsidRDefault="008267DB" w:rsidP="009C72FF">
      <w:r>
        <w:separator/>
      </w:r>
    </w:p>
  </w:endnote>
  <w:endnote w:type="continuationSeparator" w:id="0">
    <w:p w14:paraId="649D6E1A" w14:textId="77777777" w:rsidR="008267DB" w:rsidRDefault="008267DB"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B56E57" w14:textId="77777777" w:rsidR="008267DB" w:rsidRDefault="008267DB" w:rsidP="009C72FF">
      <w:r>
        <w:separator/>
      </w:r>
    </w:p>
  </w:footnote>
  <w:footnote w:type="continuationSeparator" w:id="0">
    <w:p w14:paraId="420CDF35" w14:textId="77777777" w:rsidR="008267DB" w:rsidRDefault="008267DB"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5C48C88D" w:rsidR="000F631A" w:rsidRDefault="00E83BEA" w:rsidP="00025379">
    <w:pPr>
      <w:pStyle w:val="Intestazione"/>
      <w:jc w:val="both"/>
    </w:pPr>
    <w:r>
      <w:rPr>
        <w:noProof/>
      </w:rPr>
      <w:drawing>
        <wp:inline distT="0" distB="0" distL="0" distR="0" wp14:anchorId="48FCD4BF" wp14:editId="4170BAAA">
          <wp:extent cx="6179809" cy="6692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8069" cy="6853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018C"/>
    <w:rsid w:val="00025379"/>
    <w:rsid w:val="000404C3"/>
    <w:rsid w:val="00042ACD"/>
    <w:rsid w:val="00061B3C"/>
    <w:rsid w:val="000708AA"/>
    <w:rsid w:val="00092B77"/>
    <w:rsid w:val="000970D5"/>
    <w:rsid w:val="000A692D"/>
    <w:rsid w:val="000A74CA"/>
    <w:rsid w:val="000B179A"/>
    <w:rsid w:val="000C4F2A"/>
    <w:rsid w:val="000D27B1"/>
    <w:rsid w:val="000D59D2"/>
    <w:rsid w:val="000D62FB"/>
    <w:rsid w:val="000F12C5"/>
    <w:rsid w:val="000F2041"/>
    <w:rsid w:val="000F5223"/>
    <w:rsid w:val="000F56A7"/>
    <w:rsid w:val="000F5B39"/>
    <w:rsid w:val="000F631A"/>
    <w:rsid w:val="001123DA"/>
    <w:rsid w:val="001205F9"/>
    <w:rsid w:val="00144F7C"/>
    <w:rsid w:val="0015086C"/>
    <w:rsid w:val="00155FD3"/>
    <w:rsid w:val="001669D7"/>
    <w:rsid w:val="0016711F"/>
    <w:rsid w:val="00171219"/>
    <w:rsid w:val="00185948"/>
    <w:rsid w:val="001908DC"/>
    <w:rsid w:val="0019645B"/>
    <w:rsid w:val="001A5F8A"/>
    <w:rsid w:val="001B7EC4"/>
    <w:rsid w:val="001C253C"/>
    <w:rsid w:val="001C5D85"/>
    <w:rsid w:val="001C6CA0"/>
    <w:rsid w:val="001C7BE6"/>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C227E"/>
    <w:rsid w:val="002D09B0"/>
    <w:rsid w:val="003014AC"/>
    <w:rsid w:val="003018AC"/>
    <w:rsid w:val="00320280"/>
    <w:rsid w:val="00330DCF"/>
    <w:rsid w:val="003366B6"/>
    <w:rsid w:val="00340390"/>
    <w:rsid w:val="00342BBD"/>
    <w:rsid w:val="003476B0"/>
    <w:rsid w:val="00357733"/>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72F4E"/>
    <w:rsid w:val="004809A6"/>
    <w:rsid w:val="004A4134"/>
    <w:rsid w:val="004B1401"/>
    <w:rsid w:val="004B3FDD"/>
    <w:rsid w:val="004C3781"/>
    <w:rsid w:val="004E783A"/>
    <w:rsid w:val="004E7FDE"/>
    <w:rsid w:val="004F3E61"/>
    <w:rsid w:val="00506122"/>
    <w:rsid w:val="00534CE9"/>
    <w:rsid w:val="00540F62"/>
    <w:rsid w:val="00566508"/>
    <w:rsid w:val="005670B9"/>
    <w:rsid w:val="00576704"/>
    <w:rsid w:val="0057740B"/>
    <w:rsid w:val="00577656"/>
    <w:rsid w:val="00577A8A"/>
    <w:rsid w:val="005848A9"/>
    <w:rsid w:val="005A0D15"/>
    <w:rsid w:val="005A45E9"/>
    <w:rsid w:val="005B455E"/>
    <w:rsid w:val="005B6F5D"/>
    <w:rsid w:val="005D01A2"/>
    <w:rsid w:val="00622E1C"/>
    <w:rsid w:val="006256D8"/>
    <w:rsid w:val="00626AFB"/>
    <w:rsid w:val="006374B2"/>
    <w:rsid w:val="00641A0C"/>
    <w:rsid w:val="00645103"/>
    <w:rsid w:val="006469B6"/>
    <w:rsid w:val="00663B3C"/>
    <w:rsid w:val="00686F38"/>
    <w:rsid w:val="00695487"/>
    <w:rsid w:val="0069594C"/>
    <w:rsid w:val="006A4721"/>
    <w:rsid w:val="006A789F"/>
    <w:rsid w:val="006B3D66"/>
    <w:rsid w:val="006F721C"/>
    <w:rsid w:val="00717251"/>
    <w:rsid w:val="00724E05"/>
    <w:rsid w:val="007312A0"/>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14378"/>
    <w:rsid w:val="00814538"/>
    <w:rsid w:val="00822726"/>
    <w:rsid w:val="008264FC"/>
    <w:rsid w:val="0082667B"/>
    <w:rsid w:val="008267DB"/>
    <w:rsid w:val="008412BF"/>
    <w:rsid w:val="00841DB7"/>
    <w:rsid w:val="008472FB"/>
    <w:rsid w:val="00855886"/>
    <w:rsid w:val="00857707"/>
    <w:rsid w:val="008A2827"/>
    <w:rsid w:val="008B4E3D"/>
    <w:rsid w:val="008C2ABA"/>
    <w:rsid w:val="008D1A31"/>
    <w:rsid w:val="008D2706"/>
    <w:rsid w:val="008D36FB"/>
    <w:rsid w:val="008D6265"/>
    <w:rsid w:val="008F1650"/>
    <w:rsid w:val="008F373C"/>
    <w:rsid w:val="00917FFE"/>
    <w:rsid w:val="00922AEA"/>
    <w:rsid w:val="00926AA9"/>
    <w:rsid w:val="00930C28"/>
    <w:rsid w:val="00950E9B"/>
    <w:rsid w:val="00953A71"/>
    <w:rsid w:val="009605AB"/>
    <w:rsid w:val="00972891"/>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10A23"/>
    <w:rsid w:val="00A1234D"/>
    <w:rsid w:val="00A141FC"/>
    <w:rsid w:val="00A16396"/>
    <w:rsid w:val="00A23E3A"/>
    <w:rsid w:val="00A27923"/>
    <w:rsid w:val="00A74FF4"/>
    <w:rsid w:val="00A817CB"/>
    <w:rsid w:val="00A928AD"/>
    <w:rsid w:val="00AA6983"/>
    <w:rsid w:val="00AB264A"/>
    <w:rsid w:val="00AB2CF9"/>
    <w:rsid w:val="00AB51FE"/>
    <w:rsid w:val="00AC3BFA"/>
    <w:rsid w:val="00AD384A"/>
    <w:rsid w:val="00AD7421"/>
    <w:rsid w:val="00AE1429"/>
    <w:rsid w:val="00AF41CE"/>
    <w:rsid w:val="00AF63F4"/>
    <w:rsid w:val="00B06C89"/>
    <w:rsid w:val="00B10525"/>
    <w:rsid w:val="00B23442"/>
    <w:rsid w:val="00B43249"/>
    <w:rsid w:val="00B61314"/>
    <w:rsid w:val="00B63094"/>
    <w:rsid w:val="00B95685"/>
    <w:rsid w:val="00B96D16"/>
    <w:rsid w:val="00BB0BF2"/>
    <w:rsid w:val="00BB19C5"/>
    <w:rsid w:val="00BB26B6"/>
    <w:rsid w:val="00BB3E2C"/>
    <w:rsid w:val="00BC6855"/>
    <w:rsid w:val="00BC77FB"/>
    <w:rsid w:val="00BD4144"/>
    <w:rsid w:val="00C02761"/>
    <w:rsid w:val="00C21374"/>
    <w:rsid w:val="00C40386"/>
    <w:rsid w:val="00C655C5"/>
    <w:rsid w:val="00C72D0D"/>
    <w:rsid w:val="00C87C95"/>
    <w:rsid w:val="00C96291"/>
    <w:rsid w:val="00CB56F5"/>
    <w:rsid w:val="00CC4CB6"/>
    <w:rsid w:val="00CC5395"/>
    <w:rsid w:val="00CD02B5"/>
    <w:rsid w:val="00CE0BA9"/>
    <w:rsid w:val="00CE3399"/>
    <w:rsid w:val="00CE63D2"/>
    <w:rsid w:val="00CF5EA8"/>
    <w:rsid w:val="00D00053"/>
    <w:rsid w:val="00D01F14"/>
    <w:rsid w:val="00D05EBE"/>
    <w:rsid w:val="00D25084"/>
    <w:rsid w:val="00D26749"/>
    <w:rsid w:val="00D3146E"/>
    <w:rsid w:val="00D3353A"/>
    <w:rsid w:val="00D35905"/>
    <w:rsid w:val="00D447FE"/>
    <w:rsid w:val="00D46902"/>
    <w:rsid w:val="00D6595A"/>
    <w:rsid w:val="00D7097A"/>
    <w:rsid w:val="00D72EB1"/>
    <w:rsid w:val="00D73EC1"/>
    <w:rsid w:val="00D8076A"/>
    <w:rsid w:val="00D82B37"/>
    <w:rsid w:val="00D914DC"/>
    <w:rsid w:val="00DA7633"/>
    <w:rsid w:val="00DB549B"/>
    <w:rsid w:val="00DC16F1"/>
    <w:rsid w:val="00DC77A8"/>
    <w:rsid w:val="00DD4177"/>
    <w:rsid w:val="00DD6D82"/>
    <w:rsid w:val="00DD7962"/>
    <w:rsid w:val="00DE2B7D"/>
    <w:rsid w:val="00E051C6"/>
    <w:rsid w:val="00E118A1"/>
    <w:rsid w:val="00E1624C"/>
    <w:rsid w:val="00E22543"/>
    <w:rsid w:val="00E317C9"/>
    <w:rsid w:val="00E37065"/>
    <w:rsid w:val="00E3745E"/>
    <w:rsid w:val="00E401FB"/>
    <w:rsid w:val="00E44A3F"/>
    <w:rsid w:val="00E51299"/>
    <w:rsid w:val="00E6694B"/>
    <w:rsid w:val="00E83BEA"/>
    <w:rsid w:val="00E86E57"/>
    <w:rsid w:val="00E90796"/>
    <w:rsid w:val="00E90D39"/>
    <w:rsid w:val="00E90F86"/>
    <w:rsid w:val="00E97652"/>
    <w:rsid w:val="00EA1674"/>
    <w:rsid w:val="00EB049B"/>
    <w:rsid w:val="00EC6057"/>
    <w:rsid w:val="00ED3666"/>
    <w:rsid w:val="00EE50D2"/>
    <w:rsid w:val="00F16462"/>
    <w:rsid w:val="00F2020D"/>
    <w:rsid w:val="00F207FB"/>
    <w:rsid w:val="00F2597E"/>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3191752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8374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F81D19B-9389-412B-A826-0AB03D0B3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1076</Words>
  <Characters>6135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10</cp:revision>
  <cp:lastPrinted>2021-06-30T12:57:00Z</cp:lastPrinted>
  <dcterms:created xsi:type="dcterms:W3CDTF">2021-06-30T12:31:00Z</dcterms:created>
  <dcterms:modified xsi:type="dcterms:W3CDTF">2021-06-30T14:01:00Z</dcterms:modified>
</cp:coreProperties>
</file>