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24685" w14:textId="6A8772C5" w:rsidR="00DB7527" w:rsidRPr="00A65B44" w:rsidRDefault="00A65B44" w:rsidP="00DB7527">
      <w:pPr>
        <w:jc w:val="both"/>
        <w:rPr>
          <w:rFonts w:cs="Arial"/>
          <w:b/>
          <w:bCs/>
          <w:sz w:val="28"/>
          <w:szCs w:val="28"/>
        </w:rPr>
      </w:pPr>
      <w:r w:rsidRPr="00A65B44">
        <w:rPr>
          <w:rFonts w:cs="Arial"/>
          <w:b/>
          <w:bCs/>
          <w:sz w:val="28"/>
          <w:szCs w:val="28"/>
        </w:rPr>
        <w:t xml:space="preserve">La corsa rosa sull’Alpe Cimbra, </w:t>
      </w:r>
      <w:r w:rsidR="00255A48">
        <w:rPr>
          <w:rFonts w:cs="Arial"/>
          <w:b/>
          <w:bCs/>
          <w:sz w:val="28"/>
          <w:szCs w:val="28"/>
        </w:rPr>
        <w:t>in</w:t>
      </w:r>
      <w:r w:rsidRPr="00A65B44">
        <w:rPr>
          <w:rFonts w:cs="Arial"/>
          <w:b/>
          <w:bCs/>
          <w:sz w:val="28"/>
          <w:szCs w:val="28"/>
        </w:rPr>
        <w:t xml:space="preserve"> Valsugana</w:t>
      </w:r>
      <w:r w:rsidR="008C0DC4">
        <w:rPr>
          <w:rFonts w:cs="Arial"/>
          <w:b/>
          <w:bCs/>
          <w:sz w:val="28"/>
          <w:szCs w:val="28"/>
        </w:rPr>
        <w:t xml:space="preserve"> e in</w:t>
      </w:r>
      <w:r w:rsidRPr="00A65B44">
        <w:rPr>
          <w:rFonts w:cs="Arial"/>
          <w:b/>
          <w:bCs/>
          <w:sz w:val="28"/>
          <w:szCs w:val="28"/>
        </w:rPr>
        <w:t xml:space="preserve"> Val di Fassa</w:t>
      </w:r>
    </w:p>
    <w:p w14:paraId="296C8CC8" w14:textId="38AF44E8" w:rsidR="00E7595D" w:rsidRPr="00F92D67" w:rsidRDefault="00E7595D" w:rsidP="00E7595D">
      <w:pPr>
        <w:rPr>
          <w:rFonts w:cs="Arial"/>
          <w:b/>
          <w:bCs/>
          <w:sz w:val="32"/>
          <w:szCs w:val="32"/>
        </w:rPr>
      </w:pPr>
      <w:r w:rsidRPr="00F92D67">
        <w:rPr>
          <w:rFonts w:cs="Arial"/>
          <w:b/>
          <w:bCs/>
          <w:sz w:val="32"/>
          <w:szCs w:val="32"/>
        </w:rPr>
        <w:t xml:space="preserve">IL GIRO D’ITALIA </w:t>
      </w:r>
      <w:r w:rsidR="008F6161" w:rsidRPr="00F92D67">
        <w:rPr>
          <w:rFonts w:cs="Arial"/>
          <w:b/>
          <w:bCs/>
          <w:sz w:val="32"/>
          <w:szCs w:val="32"/>
        </w:rPr>
        <w:t xml:space="preserve">SI DECIDE </w:t>
      </w:r>
      <w:r w:rsidRPr="00F92D67">
        <w:rPr>
          <w:rFonts w:cs="Arial"/>
          <w:b/>
          <w:bCs/>
          <w:sz w:val="32"/>
          <w:szCs w:val="32"/>
        </w:rPr>
        <w:t>SULLE STRADE DEL TRENTINO</w:t>
      </w:r>
    </w:p>
    <w:p w14:paraId="446193AC" w14:textId="708A91DF" w:rsidR="00E7595D" w:rsidRPr="00FA17FB" w:rsidRDefault="00255A48" w:rsidP="00F92D67">
      <w:pPr>
        <w:spacing w:line="276" w:lineRule="auto"/>
        <w:rPr>
          <w:rFonts w:cs="Arial"/>
          <w:b/>
          <w:bCs/>
          <w:szCs w:val="24"/>
        </w:rPr>
      </w:pPr>
      <w:r>
        <w:rPr>
          <w:rFonts w:cs="Arial"/>
          <w:b/>
          <w:bCs/>
          <w:szCs w:val="24"/>
        </w:rPr>
        <w:br/>
      </w:r>
      <w:r w:rsidR="00E7595D" w:rsidRPr="00FA17FB">
        <w:rPr>
          <w:rFonts w:cs="Arial"/>
          <w:b/>
          <w:bCs/>
          <w:szCs w:val="24"/>
        </w:rPr>
        <w:t>Dal 25 al 28 maggio il gran finale della corsa rosa avrà come palcoscenico le valli</w:t>
      </w:r>
      <w:r w:rsidR="008F6161">
        <w:rPr>
          <w:rFonts w:cs="Arial"/>
          <w:b/>
          <w:bCs/>
          <w:szCs w:val="24"/>
        </w:rPr>
        <w:t xml:space="preserve">, </w:t>
      </w:r>
      <w:r w:rsidR="00E7595D" w:rsidRPr="00FA17FB">
        <w:rPr>
          <w:rFonts w:cs="Arial"/>
          <w:b/>
          <w:bCs/>
          <w:szCs w:val="24"/>
        </w:rPr>
        <w:t xml:space="preserve">le </w:t>
      </w:r>
      <w:r w:rsidR="00767849">
        <w:rPr>
          <w:rFonts w:cs="Arial"/>
          <w:b/>
          <w:bCs/>
          <w:szCs w:val="24"/>
        </w:rPr>
        <w:t>D</w:t>
      </w:r>
      <w:r w:rsidR="00E7595D" w:rsidRPr="00FA17FB">
        <w:rPr>
          <w:rFonts w:cs="Arial"/>
          <w:b/>
          <w:bCs/>
          <w:szCs w:val="24"/>
        </w:rPr>
        <w:t>olomiti</w:t>
      </w:r>
      <w:r w:rsidR="00691382">
        <w:rPr>
          <w:rFonts w:cs="Arial"/>
          <w:b/>
          <w:bCs/>
          <w:szCs w:val="24"/>
        </w:rPr>
        <w:t xml:space="preserve"> </w:t>
      </w:r>
      <w:r w:rsidR="008F6161">
        <w:rPr>
          <w:rFonts w:cs="Arial"/>
          <w:b/>
          <w:bCs/>
          <w:szCs w:val="24"/>
        </w:rPr>
        <w:t>e grandi</w:t>
      </w:r>
      <w:r w:rsidR="00691382">
        <w:rPr>
          <w:rFonts w:cs="Arial"/>
          <w:b/>
          <w:bCs/>
          <w:szCs w:val="24"/>
        </w:rPr>
        <w:t xml:space="preserve"> </w:t>
      </w:r>
      <w:r w:rsidR="008F6161">
        <w:rPr>
          <w:rFonts w:cs="Arial"/>
          <w:b/>
          <w:bCs/>
          <w:szCs w:val="24"/>
        </w:rPr>
        <w:t xml:space="preserve">salite; </w:t>
      </w:r>
      <w:r w:rsidR="00F92D67">
        <w:rPr>
          <w:rFonts w:cs="Arial"/>
          <w:b/>
          <w:bCs/>
          <w:szCs w:val="24"/>
        </w:rPr>
        <w:t xml:space="preserve">Passo </w:t>
      </w:r>
      <w:r w:rsidR="008F6161">
        <w:rPr>
          <w:rFonts w:cs="Arial"/>
          <w:b/>
          <w:bCs/>
          <w:szCs w:val="24"/>
        </w:rPr>
        <w:t>Vetriolo, Menadòr</w:t>
      </w:r>
      <w:r w:rsidR="00691382">
        <w:rPr>
          <w:rFonts w:cs="Arial"/>
          <w:b/>
          <w:bCs/>
          <w:szCs w:val="24"/>
        </w:rPr>
        <w:t xml:space="preserve"> </w:t>
      </w:r>
      <w:r w:rsidR="00F92D67">
        <w:rPr>
          <w:rFonts w:cs="Arial"/>
          <w:b/>
          <w:bCs/>
          <w:szCs w:val="24"/>
        </w:rPr>
        <w:t xml:space="preserve">San Pellegrino </w:t>
      </w:r>
      <w:r w:rsidR="008F6161">
        <w:rPr>
          <w:rFonts w:cs="Arial"/>
          <w:b/>
          <w:bCs/>
          <w:szCs w:val="24"/>
        </w:rPr>
        <w:t>e Pordoi</w:t>
      </w:r>
    </w:p>
    <w:p w14:paraId="2CBCB6FC" w14:textId="77777777" w:rsidR="00767849" w:rsidRDefault="00767849" w:rsidP="00E7595D">
      <w:pPr>
        <w:pStyle w:val="Corpodeltesto22"/>
        <w:spacing w:line="240" w:lineRule="auto"/>
        <w:rPr>
          <w:rFonts w:ascii="Arial" w:hAnsi="Arial" w:cs="Arial"/>
          <w:b/>
        </w:rPr>
      </w:pPr>
    </w:p>
    <w:p w14:paraId="2ABE3F08" w14:textId="44AC05E4" w:rsidR="00F92D67" w:rsidRDefault="00F92D67" w:rsidP="008F6161">
      <w:pPr>
        <w:pStyle w:val="Corpodeltesto22"/>
        <w:spacing w:line="240" w:lineRule="auto"/>
        <w:rPr>
          <w:rFonts w:ascii="Arial" w:hAnsi="Arial" w:cs="Arial"/>
        </w:rPr>
      </w:pPr>
      <w:r>
        <w:rPr>
          <w:rFonts w:ascii="Arial" w:hAnsi="Arial" w:cs="Arial"/>
        </w:rPr>
        <w:t>Montagne ancora incorniciate dalla neve, vallate colorate</w:t>
      </w:r>
      <w:r w:rsidR="008709EB">
        <w:rPr>
          <w:rFonts w:ascii="Arial" w:hAnsi="Arial" w:cs="Arial"/>
        </w:rPr>
        <w:t xml:space="preserve"> di</w:t>
      </w:r>
      <w:r w:rsidR="00691382">
        <w:rPr>
          <w:rFonts w:ascii="Arial" w:hAnsi="Arial" w:cs="Arial"/>
        </w:rPr>
        <w:t xml:space="preserve"> </w:t>
      </w:r>
      <w:r w:rsidR="008709EB">
        <w:rPr>
          <w:rFonts w:ascii="Arial" w:hAnsi="Arial" w:cs="Arial"/>
        </w:rPr>
        <w:t>un</w:t>
      </w:r>
      <w:r w:rsidR="00691382">
        <w:rPr>
          <w:rFonts w:ascii="Arial" w:hAnsi="Arial" w:cs="Arial"/>
        </w:rPr>
        <w:t xml:space="preserve"> </w:t>
      </w:r>
      <w:r w:rsidR="008709EB">
        <w:rPr>
          <w:rFonts w:ascii="Arial" w:hAnsi="Arial" w:cs="Arial"/>
        </w:rPr>
        <w:t>verde</w:t>
      </w:r>
      <w:r w:rsidR="00691382">
        <w:rPr>
          <w:rFonts w:ascii="Arial" w:hAnsi="Arial" w:cs="Arial"/>
        </w:rPr>
        <w:t xml:space="preserve"> </w:t>
      </w:r>
      <w:r w:rsidR="008709EB">
        <w:rPr>
          <w:rFonts w:ascii="Arial" w:hAnsi="Arial" w:cs="Arial"/>
        </w:rPr>
        <w:t>vivo</w:t>
      </w:r>
      <w:r>
        <w:rPr>
          <w:rFonts w:ascii="Arial" w:hAnsi="Arial" w:cs="Arial"/>
        </w:rPr>
        <w:t xml:space="preserve"> e </w:t>
      </w:r>
      <w:r w:rsidR="00B549DE">
        <w:rPr>
          <w:rFonts w:ascii="Arial" w:hAnsi="Arial" w:cs="Arial"/>
        </w:rPr>
        <w:t xml:space="preserve">piene di nuovi profumi </w:t>
      </w:r>
      <w:r>
        <w:rPr>
          <w:rFonts w:ascii="Arial" w:hAnsi="Arial" w:cs="Arial"/>
        </w:rPr>
        <w:t>dove esplodono le fioriture, laghi che</w:t>
      </w:r>
      <w:r w:rsidR="00691382">
        <w:rPr>
          <w:rFonts w:ascii="Arial" w:hAnsi="Arial" w:cs="Arial"/>
        </w:rPr>
        <w:t xml:space="preserve"> </w:t>
      </w:r>
      <w:r>
        <w:rPr>
          <w:rFonts w:ascii="Arial" w:hAnsi="Arial" w:cs="Arial"/>
        </w:rPr>
        <w:t>riflettono</w:t>
      </w:r>
      <w:r w:rsidR="00691382">
        <w:rPr>
          <w:rFonts w:ascii="Arial" w:hAnsi="Arial" w:cs="Arial"/>
        </w:rPr>
        <w:t xml:space="preserve"> </w:t>
      </w:r>
      <w:r w:rsidR="00B549DE">
        <w:rPr>
          <w:rFonts w:ascii="Arial" w:hAnsi="Arial" w:cs="Arial"/>
        </w:rPr>
        <w:t>mari rovesciati di nuvole</w:t>
      </w:r>
      <w:r w:rsidR="00691382">
        <w:rPr>
          <w:rFonts w:ascii="Arial" w:hAnsi="Arial" w:cs="Arial"/>
        </w:rPr>
        <w:t xml:space="preserve"> </w:t>
      </w:r>
      <w:r w:rsidR="005E7F7F">
        <w:rPr>
          <w:rFonts w:ascii="Arial" w:hAnsi="Arial" w:cs="Arial"/>
        </w:rPr>
        <w:t>sospese</w:t>
      </w:r>
      <w:r w:rsidR="00B549DE">
        <w:rPr>
          <w:rFonts w:ascii="Arial" w:hAnsi="Arial" w:cs="Arial"/>
        </w:rPr>
        <w:t xml:space="preserve"> e cieli azzurri</w:t>
      </w:r>
      <w:r>
        <w:rPr>
          <w:rFonts w:ascii="Arial" w:hAnsi="Arial" w:cs="Arial"/>
        </w:rPr>
        <w:t xml:space="preserve">. E naturalmente </w:t>
      </w:r>
      <w:r w:rsidR="005E7F7F">
        <w:rPr>
          <w:rFonts w:ascii="Arial" w:hAnsi="Arial" w:cs="Arial"/>
        </w:rPr>
        <w:t>strade che si impennano tornante dopo tornante e muri</w:t>
      </w:r>
      <w:r w:rsidR="00691382">
        <w:rPr>
          <w:rFonts w:ascii="Arial" w:hAnsi="Arial" w:cs="Arial"/>
        </w:rPr>
        <w:t xml:space="preserve"> </w:t>
      </w:r>
      <w:r w:rsidR="005E7F7F">
        <w:rPr>
          <w:rFonts w:ascii="Arial" w:hAnsi="Arial" w:cs="Arial"/>
        </w:rPr>
        <w:t>di</w:t>
      </w:r>
      <w:r w:rsidR="00691382">
        <w:rPr>
          <w:rFonts w:ascii="Arial" w:hAnsi="Arial" w:cs="Arial"/>
        </w:rPr>
        <w:t xml:space="preserve"> </w:t>
      </w:r>
      <w:r w:rsidR="005E7F7F">
        <w:rPr>
          <w:rFonts w:ascii="Arial" w:hAnsi="Arial" w:cs="Arial"/>
        </w:rPr>
        <w:t>appassionati che</w:t>
      </w:r>
      <w:r w:rsidR="00691382">
        <w:rPr>
          <w:rFonts w:ascii="Arial" w:hAnsi="Arial" w:cs="Arial"/>
        </w:rPr>
        <w:t xml:space="preserve"> </w:t>
      </w:r>
      <w:r w:rsidR="005E7F7F">
        <w:rPr>
          <w:rFonts w:ascii="Arial" w:hAnsi="Arial" w:cs="Arial"/>
        </w:rPr>
        <w:t>si</w:t>
      </w:r>
      <w:r w:rsidR="00691382">
        <w:rPr>
          <w:rFonts w:ascii="Arial" w:hAnsi="Arial" w:cs="Arial"/>
        </w:rPr>
        <w:t xml:space="preserve"> </w:t>
      </w:r>
      <w:r w:rsidR="005E7F7F">
        <w:rPr>
          <w:rFonts w:ascii="Arial" w:hAnsi="Arial" w:cs="Arial"/>
        </w:rPr>
        <w:t>aprono all’ultimo</w:t>
      </w:r>
      <w:r w:rsidR="009246F2">
        <w:rPr>
          <w:rFonts w:ascii="Arial" w:hAnsi="Arial" w:cs="Arial"/>
        </w:rPr>
        <w:t>,</w:t>
      </w:r>
      <w:r w:rsidR="005E7F7F">
        <w:rPr>
          <w:rFonts w:ascii="Arial" w:hAnsi="Arial" w:cs="Arial"/>
        </w:rPr>
        <w:t xml:space="preserve"> davanti ai protagonisti che si</w:t>
      </w:r>
      <w:r w:rsidR="00691382">
        <w:rPr>
          <w:rFonts w:ascii="Arial" w:hAnsi="Arial" w:cs="Arial"/>
        </w:rPr>
        <w:t xml:space="preserve"> </w:t>
      </w:r>
      <w:r w:rsidR="005E7F7F">
        <w:rPr>
          <w:rFonts w:ascii="Arial" w:hAnsi="Arial" w:cs="Arial"/>
        </w:rPr>
        <w:t xml:space="preserve">sfidano in </w:t>
      </w:r>
      <w:r w:rsidR="008709EB">
        <w:rPr>
          <w:rFonts w:ascii="Arial" w:hAnsi="Arial" w:cs="Arial"/>
        </w:rPr>
        <w:t xml:space="preserve">un </w:t>
      </w:r>
      <w:r w:rsidR="005E7F7F">
        <w:rPr>
          <w:rFonts w:ascii="Arial" w:hAnsi="Arial" w:cs="Arial"/>
        </w:rPr>
        <w:t>emozionante</w:t>
      </w:r>
      <w:r w:rsidR="00691382">
        <w:rPr>
          <w:rFonts w:ascii="Arial" w:hAnsi="Arial" w:cs="Arial"/>
        </w:rPr>
        <w:t xml:space="preserve"> </w:t>
      </w:r>
      <w:r w:rsidR="005E7F7F">
        <w:rPr>
          <w:rFonts w:ascii="Arial" w:hAnsi="Arial" w:cs="Arial"/>
        </w:rPr>
        <w:t xml:space="preserve">spettacolo sportivo </w:t>
      </w:r>
      <w:r w:rsidR="009771C6">
        <w:rPr>
          <w:rFonts w:ascii="Arial" w:hAnsi="Arial" w:cs="Arial"/>
        </w:rPr>
        <w:t>e per il quale</w:t>
      </w:r>
      <w:r w:rsidR="008709EB">
        <w:rPr>
          <w:rFonts w:ascii="Arial" w:hAnsi="Arial" w:cs="Arial"/>
        </w:rPr>
        <w:t>,</w:t>
      </w:r>
      <w:r w:rsidR="009771C6">
        <w:rPr>
          <w:rFonts w:ascii="Arial" w:hAnsi="Arial" w:cs="Arial"/>
        </w:rPr>
        <w:t xml:space="preserve"> anche nel</w:t>
      </w:r>
      <w:r w:rsidR="00691382">
        <w:rPr>
          <w:rFonts w:ascii="Arial" w:hAnsi="Arial" w:cs="Arial"/>
        </w:rPr>
        <w:t xml:space="preserve"> </w:t>
      </w:r>
      <w:r w:rsidR="009771C6">
        <w:rPr>
          <w:rFonts w:ascii="Arial" w:hAnsi="Arial" w:cs="Arial"/>
        </w:rPr>
        <w:t>2022</w:t>
      </w:r>
      <w:r w:rsidR="008709EB">
        <w:rPr>
          <w:rFonts w:ascii="Arial" w:hAnsi="Arial" w:cs="Arial"/>
        </w:rPr>
        <w:t>,</w:t>
      </w:r>
      <w:r w:rsidR="009771C6">
        <w:rPr>
          <w:rFonts w:ascii="Arial" w:hAnsi="Arial" w:cs="Arial"/>
        </w:rPr>
        <w:t xml:space="preserve"> si continua a spendere l’aggettivo </w:t>
      </w:r>
      <w:r w:rsidR="008709EB">
        <w:rPr>
          <w:rFonts w:ascii="Arial" w:hAnsi="Arial" w:cs="Arial"/>
        </w:rPr>
        <w:t>“</w:t>
      </w:r>
      <w:r w:rsidR="009771C6">
        <w:rPr>
          <w:rFonts w:ascii="Arial" w:hAnsi="Arial" w:cs="Arial"/>
        </w:rPr>
        <w:t>epico</w:t>
      </w:r>
      <w:r w:rsidR="008709EB">
        <w:rPr>
          <w:rFonts w:ascii="Arial" w:hAnsi="Arial" w:cs="Arial"/>
        </w:rPr>
        <w:t>”</w:t>
      </w:r>
      <w:r w:rsidR="00691382">
        <w:rPr>
          <w:rFonts w:ascii="Arial" w:hAnsi="Arial" w:cs="Arial"/>
        </w:rPr>
        <w:t xml:space="preserve"> </w:t>
      </w:r>
      <w:r w:rsidR="00021E05">
        <w:rPr>
          <w:rFonts w:ascii="Arial" w:hAnsi="Arial" w:cs="Arial"/>
        </w:rPr>
        <w:t>raccontando</w:t>
      </w:r>
      <w:r w:rsidR="00691382">
        <w:rPr>
          <w:rFonts w:ascii="Arial" w:hAnsi="Arial" w:cs="Arial"/>
        </w:rPr>
        <w:t xml:space="preserve"> </w:t>
      </w:r>
      <w:r w:rsidR="00021E05">
        <w:rPr>
          <w:rFonts w:ascii="Arial" w:hAnsi="Arial" w:cs="Arial"/>
        </w:rPr>
        <w:t>queste loro imprese</w:t>
      </w:r>
      <w:r w:rsidR="009771C6">
        <w:rPr>
          <w:rFonts w:ascii="Arial" w:hAnsi="Arial" w:cs="Arial"/>
        </w:rPr>
        <w:t xml:space="preserve">. </w:t>
      </w:r>
      <w:r w:rsidR="00B549DE">
        <w:rPr>
          <w:rFonts w:ascii="Arial" w:hAnsi="Arial" w:cs="Arial"/>
        </w:rPr>
        <w:t>Ci sono tutti gli ingredienti</w:t>
      </w:r>
      <w:r w:rsidR="00691382">
        <w:rPr>
          <w:rFonts w:ascii="Arial" w:hAnsi="Arial" w:cs="Arial"/>
        </w:rPr>
        <w:t xml:space="preserve"> </w:t>
      </w:r>
      <w:r w:rsidR="00B549DE">
        <w:rPr>
          <w:rFonts w:ascii="Arial" w:hAnsi="Arial" w:cs="Arial"/>
        </w:rPr>
        <w:t>per un grande finale di questo 105° Giro d’Italia</w:t>
      </w:r>
      <w:r w:rsidR="005E7F7F">
        <w:rPr>
          <w:rFonts w:ascii="Arial" w:hAnsi="Arial" w:cs="Arial"/>
        </w:rPr>
        <w:t xml:space="preserve"> e </w:t>
      </w:r>
      <w:r w:rsidR="00B549DE">
        <w:rPr>
          <w:rFonts w:ascii="Arial" w:hAnsi="Arial" w:cs="Arial"/>
        </w:rPr>
        <w:t>sarà</w:t>
      </w:r>
      <w:r w:rsidR="00691382">
        <w:rPr>
          <w:rFonts w:ascii="Arial" w:hAnsi="Arial" w:cs="Arial"/>
        </w:rPr>
        <w:t xml:space="preserve"> </w:t>
      </w:r>
      <w:r w:rsidR="00B549DE">
        <w:rPr>
          <w:rFonts w:ascii="Arial" w:hAnsi="Arial" w:cs="Arial"/>
        </w:rPr>
        <w:t>ancora una</w:t>
      </w:r>
      <w:r w:rsidR="00691382">
        <w:rPr>
          <w:rFonts w:ascii="Arial" w:hAnsi="Arial" w:cs="Arial"/>
        </w:rPr>
        <w:t xml:space="preserve"> </w:t>
      </w:r>
      <w:r w:rsidR="00B549DE">
        <w:rPr>
          <w:rFonts w:ascii="Arial" w:hAnsi="Arial" w:cs="Arial"/>
        </w:rPr>
        <w:t>volta il Trentino</w:t>
      </w:r>
      <w:r w:rsidR="00691382">
        <w:rPr>
          <w:rFonts w:ascii="Arial" w:hAnsi="Arial" w:cs="Arial"/>
        </w:rPr>
        <w:t xml:space="preserve"> </w:t>
      </w:r>
      <w:r w:rsidR="00B549DE">
        <w:rPr>
          <w:rFonts w:ascii="Arial" w:hAnsi="Arial" w:cs="Arial"/>
        </w:rPr>
        <w:t>ad offrirlo a</w:t>
      </w:r>
      <w:r w:rsidR="009771C6">
        <w:rPr>
          <w:rFonts w:ascii="Arial" w:hAnsi="Arial" w:cs="Arial"/>
        </w:rPr>
        <w:t>lla platea</w:t>
      </w:r>
      <w:r w:rsidR="00691382">
        <w:rPr>
          <w:rFonts w:ascii="Arial" w:hAnsi="Arial" w:cs="Arial"/>
        </w:rPr>
        <w:t xml:space="preserve"> </w:t>
      </w:r>
      <w:r w:rsidR="009771C6">
        <w:rPr>
          <w:rFonts w:ascii="Arial" w:hAnsi="Arial" w:cs="Arial"/>
        </w:rPr>
        <w:t>internazionale de</w:t>
      </w:r>
      <w:r w:rsidR="00B549DE">
        <w:rPr>
          <w:rFonts w:ascii="Arial" w:hAnsi="Arial" w:cs="Arial"/>
        </w:rPr>
        <w:t>gli appassionati</w:t>
      </w:r>
      <w:r w:rsidR="00691382">
        <w:rPr>
          <w:rFonts w:ascii="Arial" w:hAnsi="Arial" w:cs="Arial"/>
        </w:rPr>
        <w:t xml:space="preserve"> </w:t>
      </w:r>
      <w:r w:rsidR="00B549DE">
        <w:rPr>
          <w:rFonts w:ascii="Arial" w:hAnsi="Arial" w:cs="Arial"/>
        </w:rPr>
        <w:t>dell</w:t>
      </w:r>
      <w:r w:rsidR="009771C6">
        <w:rPr>
          <w:rFonts w:ascii="Arial" w:hAnsi="Arial" w:cs="Arial"/>
        </w:rPr>
        <w:t xml:space="preserve">a bicicletta. </w:t>
      </w:r>
      <w:r w:rsidR="00021E05" w:rsidRPr="00127CEB">
        <w:rPr>
          <w:rFonts w:ascii="Arial" w:hAnsi="Arial" w:cs="Arial"/>
          <w:bCs/>
        </w:rPr>
        <w:t xml:space="preserve">In 105 edizioni il Trentino ha ospitato il </w:t>
      </w:r>
      <w:r w:rsidR="00021E05" w:rsidRPr="00127CEB">
        <w:rPr>
          <w:rFonts w:ascii="Arial" w:hAnsi="Arial" w:cs="Arial"/>
          <w:b/>
        </w:rPr>
        <w:t>Giro d’Italia</w:t>
      </w:r>
      <w:r w:rsidR="00021E05" w:rsidRPr="00127CEB">
        <w:rPr>
          <w:rFonts w:ascii="Arial" w:hAnsi="Arial" w:cs="Arial"/>
          <w:bCs/>
        </w:rPr>
        <w:t xml:space="preserve"> 161 volte: 75 partenze, 75 arrivi e 16 tappe con partenza e arrivo. Sono </w:t>
      </w:r>
      <w:r w:rsidR="00021E05">
        <w:rPr>
          <w:rFonts w:ascii="Arial" w:hAnsi="Arial" w:cs="Arial"/>
          <w:bCs/>
        </w:rPr>
        <w:t xml:space="preserve">questi </w:t>
      </w:r>
      <w:r w:rsidR="00021E05" w:rsidRPr="00127CEB">
        <w:rPr>
          <w:rFonts w:ascii="Arial" w:hAnsi="Arial" w:cs="Arial"/>
          <w:bCs/>
        </w:rPr>
        <w:t>i numeri di</w:t>
      </w:r>
      <w:r w:rsidR="00435BD7">
        <w:rPr>
          <w:rFonts w:ascii="Arial" w:hAnsi="Arial" w:cs="Arial"/>
          <w:bCs/>
        </w:rPr>
        <w:t xml:space="preserve"> un</w:t>
      </w:r>
      <w:r w:rsidR="00021E05" w:rsidRPr="00127CEB">
        <w:rPr>
          <w:rFonts w:ascii="Arial" w:hAnsi="Arial" w:cs="Arial"/>
          <w:bCs/>
        </w:rPr>
        <w:t xml:space="preserve"> matrimonio duraturo e affascinante che il Trentino rinnoverà </w:t>
      </w:r>
      <w:r w:rsidR="00021E05">
        <w:rPr>
          <w:rFonts w:ascii="Arial" w:hAnsi="Arial" w:cs="Arial"/>
          <w:bCs/>
        </w:rPr>
        <w:t>dal 2</w:t>
      </w:r>
      <w:r w:rsidR="00BB5019">
        <w:rPr>
          <w:rFonts w:ascii="Arial" w:hAnsi="Arial" w:cs="Arial"/>
          <w:bCs/>
        </w:rPr>
        <w:t>5 al</w:t>
      </w:r>
      <w:r w:rsidR="00691382">
        <w:rPr>
          <w:rFonts w:ascii="Arial" w:hAnsi="Arial" w:cs="Arial"/>
          <w:bCs/>
        </w:rPr>
        <w:t xml:space="preserve"> </w:t>
      </w:r>
      <w:r w:rsidR="00BB5019">
        <w:rPr>
          <w:rFonts w:ascii="Arial" w:hAnsi="Arial" w:cs="Arial"/>
          <w:bCs/>
        </w:rPr>
        <w:t>28</w:t>
      </w:r>
      <w:r w:rsidR="00691382">
        <w:rPr>
          <w:rFonts w:ascii="Arial" w:hAnsi="Arial" w:cs="Arial"/>
          <w:bCs/>
        </w:rPr>
        <w:t xml:space="preserve"> </w:t>
      </w:r>
      <w:r w:rsidR="00BB5019">
        <w:rPr>
          <w:rFonts w:ascii="Arial" w:hAnsi="Arial" w:cs="Arial"/>
          <w:bCs/>
        </w:rPr>
        <w:t>maggio.</w:t>
      </w:r>
    </w:p>
    <w:p w14:paraId="19A33CBC" w14:textId="17036076" w:rsidR="00E7595D" w:rsidRPr="00127CEB" w:rsidRDefault="00BB5019" w:rsidP="008F6161">
      <w:pPr>
        <w:pStyle w:val="Corpodeltesto22"/>
        <w:spacing w:line="240" w:lineRule="auto"/>
        <w:rPr>
          <w:rFonts w:ascii="Arial" w:hAnsi="Arial" w:cs="Arial"/>
        </w:rPr>
      </w:pPr>
      <w:r>
        <w:rPr>
          <w:rFonts w:ascii="Arial" w:hAnsi="Arial" w:cs="Arial"/>
          <w:bCs/>
        </w:rPr>
        <w:t>E</w:t>
      </w:r>
      <w:r w:rsidR="00021E05" w:rsidRPr="00127CEB">
        <w:rPr>
          <w:rFonts w:ascii="Arial" w:hAnsi="Arial" w:cs="Arial"/>
          <w:bCs/>
        </w:rPr>
        <w:t xml:space="preserve"> il nostro territorio, ancora una volta, giocherà il ruolo di arbitro della popolare gara rosa, ospitando decisive tappe finali.</w:t>
      </w:r>
      <w:r w:rsidR="00021E05">
        <w:rPr>
          <w:rFonts w:ascii="Arial" w:hAnsi="Arial" w:cs="Arial"/>
          <w:bCs/>
        </w:rPr>
        <w:t xml:space="preserve"> </w:t>
      </w:r>
      <w:r w:rsidR="008F6161" w:rsidRPr="008F6161">
        <w:rPr>
          <w:rFonts w:ascii="Arial" w:hAnsi="Arial" w:cs="Arial"/>
        </w:rPr>
        <w:t xml:space="preserve">Nello specifico </w:t>
      </w:r>
      <w:r w:rsidR="00021E05">
        <w:rPr>
          <w:rFonts w:ascii="Arial" w:hAnsi="Arial" w:cs="Arial"/>
        </w:rPr>
        <w:t>due frazioni</w:t>
      </w:r>
      <w:r w:rsidR="008F6161" w:rsidRPr="008F6161">
        <w:rPr>
          <w:rFonts w:ascii="Arial" w:hAnsi="Arial" w:cs="Arial"/>
        </w:rPr>
        <w:t xml:space="preserve">, </w:t>
      </w:r>
      <w:r w:rsidR="008709EB">
        <w:rPr>
          <w:rFonts w:ascii="Arial" w:hAnsi="Arial" w:cs="Arial"/>
        </w:rPr>
        <w:t>e un terzo</w:t>
      </w:r>
      <w:r w:rsidR="00691382">
        <w:rPr>
          <w:rFonts w:ascii="Arial" w:hAnsi="Arial" w:cs="Arial"/>
        </w:rPr>
        <w:t xml:space="preserve"> </w:t>
      </w:r>
      <w:r w:rsidR="008709EB">
        <w:rPr>
          <w:rFonts w:ascii="Arial" w:hAnsi="Arial" w:cs="Arial"/>
        </w:rPr>
        <w:t xml:space="preserve">lungo passaggio con salite </w:t>
      </w:r>
      <w:r>
        <w:rPr>
          <w:rFonts w:ascii="Arial" w:hAnsi="Arial" w:cs="Arial"/>
        </w:rPr>
        <w:t>impegnative</w:t>
      </w:r>
      <w:r w:rsidR="008709EB">
        <w:rPr>
          <w:rFonts w:ascii="Arial" w:hAnsi="Arial" w:cs="Arial"/>
        </w:rPr>
        <w:t xml:space="preserve"> </w:t>
      </w:r>
      <w:r w:rsidR="008F6161" w:rsidRPr="008F6161">
        <w:rPr>
          <w:rFonts w:ascii="Arial" w:hAnsi="Arial" w:cs="Arial"/>
        </w:rPr>
        <w:t xml:space="preserve">che </w:t>
      </w:r>
      <w:r w:rsidR="00021E05">
        <w:rPr>
          <w:rFonts w:ascii="Arial" w:hAnsi="Arial" w:cs="Arial"/>
        </w:rPr>
        <w:t>ridisegneranno la</w:t>
      </w:r>
      <w:r w:rsidR="00691382">
        <w:rPr>
          <w:rFonts w:ascii="Arial" w:hAnsi="Arial" w:cs="Arial"/>
        </w:rPr>
        <w:t xml:space="preserve"> </w:t>
      </w:r>
      <w:r w:rsidR="00021E05">
        <w:rPr>
          <w:rFonts w:ascii="Arial" w:hAnsi="Arial" w:cs="Arial"/>
        </w:rPr>
        <w:t>classifica e definiranno i</w:t>
      </w:r>
      <w:r w:rsidR="008F6161" w:rsidRPr="008F6161">
        <w:rPr>
          <w:rFonts w:ascii="Arial" w:hAnsi="Arial" w:cs="Arial"/>
        </w:rPr>
        <w:t>l vincitore.</w:t>
      </w:r>
      <w:r w:rsidR="000C70BE">
        <w:rPr>
          <w:rFonts w:ascii="Arial" w:hAnsi="Arial" w:cs="Arial"/>
        </w:rPr>
        <w:t xml:space="preserve"> </w:t>
      </w:r>
    </w:p>
    <w:p w14:paraId="01886D85" w14:textId="77777777" w:rsidR="00F42F8B" w:rsidRPr="009246F2" w:rsidRDefault="00F42F8B" w:rsidP="009246F2">
      <w:pPr>
        <w:pStyle w:val="Corpodeltesto22"/>
        <w:spacing w:line="240" w:lineRule="auto"/>
        <w:rPr>
          <w:rFonts w:ascii="Arial" w:hAnsi="Arial" w:cs="Arial"/>
          <w:b/>
        </w:rPr>
      </w:pPr>
    </w:p>
    <w:p w14:paraId="1729F923" w14:textId="03892812" w:rsidR="009246F2" w:rsidRDefault="00E7595D" w:rsidP="009246F2">
      <w:pPr>
        <w:pStyle w:val="Corpodeltesto22"/>
        <w:spacing w:line="240" w:lineRule="auto"/>
        <w:rPr>
          <w:rFonts w:ascii="Arial" w:hAnsi="Arial" w:cs="Arial"/>
          <w:bCs/>
        </w:rPr>
      </w:pPr>
      <w:r w:rsidRPr="009246F2">
        <w:rPr>
          <w:rFonts w:ascii="Arial" w:hAnsi="Arial" w:cs="Arial"/>
          <w:b/>
        </w:rPr>
        <w:t>Tappa</w:t>
      </w:r>
      <w:r w:rsidR="00856122">
        <w:rPr>
          <w:rFonts w:ascii="Arial" w:hAnsi="Arial" w:cs="Arial"/>
          <w:b/>
        </w:rPr>
        <w:t xml:space="preserve"> n.</w:t>
      </w:r>
      <w:r w:rsidRPr="009246F2">
        <w:rPr>
          <w:rFonts w:ascii="Arial" w:hAnsi="Arial" w:cs="Arial"/>
          <w:b/>
        </w:rPr>
        <w:t xml:space="preserve"> 17</w:t>
      </w:r>
      <w:r w:rsidR="009246F2">
        <w:rPr>
          <w:rFonts w:ascii="Arial" w:hAnsi="Arial" w:cs="Arial"/>
          <w:b/>
        </w:rPr>
        <w:t>:</w:t>
      </w:r>
      <w:r w:rsidR="00F42F8B" w:rsidRPr="009246F2">
        <w:rPr>
          <w:rFonts w:ascii="Arial" w:hAnsi="Arial" w:cs="Arial"/>
          <w:b/>
        </w:rPr>
        <w:t xml:space="preserve"> </w:t>
      </w:r>
      <w:r w:rsidRPr="009246F2">
        <w:rPr>
          <w:rFonts w:ascii="Arial" w:hAnsi="Arial" w:cs="Arial"/>
          <w:b/>
        </w:rPr>
        <w:t>Ponte di Legno</w:t>
      </w:r>
      <w:r w:rsidR="00F42F8B" w:rsidRPr="009246F2">
        <w:rPr>
          <w:rFonts w:ascii="Arial" w:hAnsi="Arial" w:cs="Arial"/>
          <w:b/>
        </w:rPr>
        <w:t xml:space="preserve"> </w:t>
      </w:r>
      <w:r w:rsidR="009246F2">
        <w:rPr>
          <w:rFonts w:ascii="Arial" w:hAnsi="Arial" w:cs="Arial"/>
          <w:b/>
        </w:rPr>
        <w:t>-</w:t>
      </w:r>
      <w:r w:rsidR="00C84FB7" w:rsidRPr="009246F2">
        <w:rPr>
          <w:rFonts w:ascii="Arial" w:hAnsi="Arial" w:cs="Arial"/>
          <w:b/>
        </w:rPr>
        <w:t xml:space="preserve"> </w:t>
      </w:r>
      <w:r w:rsidRPr="009246F2">
        <w:rPr>
          <w:rFonts w:ascii="Arial" w:hAnsi="Arial" w:cs="Arial"/>
          <w:b/>
        </w:rPr>
        <w:t>Lavarone</w:t>
      </w:r>
      <w:r w:rsidR="009246F2">
        <w:rPr>
          <w:rFonts w:ascii="Arial" w:hAnsi="Arial" w:cs="Arial"/>
          <w:b/>
        </w:rPr>
        <w:t>,</w:t>
      </w:r>
      <w:r w:rsidR="00F42F8B" w:rsidRPr="009246F2">
        <w:rPr>
          <w:rFonts w:ascii="Arial" w:hAnsi="Arial" w:cs="Arial"/>
          <w:b/>
        </w:rPr>
        <w:t xml:space="preserve"> </w:t>
      </w:r>
      <w:r w:rsidR="00856122">
        <w:rPr>
          <w:rFonts w:ascii="Arial" w:hAnsi="Arial" w:cs="Arial"/>
          <w:b/>
        </w:rPr>
        <w:t>k</w:t>
      </w:r>
      <w:r w:rsidRPr="009246F2">
        <w:rPr>
          <w:rFonts w:ascii="Arial" w:hAnsi="Arial" w:cs="Arial"/>
          <w:b/>
        </w:rPr>
        <w:t xml:space="preserve">m </w:t>
      </w:r>
      <w:r w:rsidR="00C84FB7" w:rsidRPr="009246F2">
        <w:rPr>
          <w:rFonts w:ascii="Arial" w:hAnsi="Arial" w:cs="Arial"/>
          <w:b/>
        </w:rPr>
        <w:t>168</w:t>
      </w:r>
      <w:r w:rsidR="009246F2">
        <w:rPr>
          <w:rFonts w:ascii="Arial" w:hAnsi="Arial" w:cs="Arial"/>
          <w:b/>
        </w:rPr>
        <w:t xml:space="preserve"> -</w:t>
      </w:r>
      <w:r w:rsidR="009246F2" w:rsidRPr="009246F2">
        <w:rPr>
          <w:rFonts w:ascii="Arial" w:hAnsi="Arial" w:cs="Arial"/>
          <w:b/>
        </w:rPr>
        <w:t xml:space="preserve"> mercoledì 25 maggio</w:t>
      </w:r>
      <w:r w:rsidR="009246F2" w:rsidRPr="009246F2">
        <w:rPr>
          <w:rFonts w:ascii="Arial" w:hAnsi="Arial" w:cs="Arial"/>
          <w:bCs/>
        </w:rPr>
        <w:t xml:space="preserve"> </w:t>
      </w:r>
    </w:p>
    <w:p w14:paraId="5DA9B2D6" w14:textId="1AB8C098" w:rsidR="00BB5019" w:rsidRPr="009246F2" w:rsidRDefault="00E7595D" w:rsidP="009246F2">
      <w:pPr>
        <w:pStyle w:val="Corpodeltesto22"/>
        <w:spacing w:line="240" w:lineRule="auto"/>
        <w:rPr>
          <w:rFonts w:ascii="Arial" w:hAnsi="Arial" w:cs="Arial"/>
        </w:rPr>
      </w:pPr>
      <w:r w:rsidRPr="009246F2">
        <w:rPr>
          <w:rFonts w:ascii="Arial" w:hAnsi="Arial" w:cs="Arial"/>
          <w:bCs/>
        </w:rPr>
        <w:t>Dopo la partenza da Ponte di Legno, i corridori scaleranno subito il Passo del Tonale passando poi dalla val di Sole e val di Non,</w:t>
      </w:r>
      <w:r w:rsidR="009246F2">
        <w:rPr>
          <w:rFonts w:ascii="Arial" w:hAnsi="Arial" w:cs="Arial"/>
          <w:bCs/>
        </w:rPr>
        <w:t xml:space="preserve"> Piana</w:t>
      </w:r>
      <w:r w:rsidRPr="009246F2">
        <w:rPr>
          <w:rFonts w:ascii="Arial" w:hAnsi="Arial" w:cs="Arial"/>
          <w:bCs/>
        </w:rPr>
        <w:t xml:space="preserve"> Rotaliana, val di Cembra e Valsugana, fino al traguardo di Lavarone, non prima di aver affrontato le durissime salite del </w:t>
      </w:r>
      <w:r w:rsidRPr="009246F2">
        <w:rPr>
          <w:rFonts w:ascii="Arial" w:hAnsi="Arial" w:cs="Arial"/>
          <w:b/>
        </w:rPr>
        <w:t>Passo del Vetriolo</w:t>
      </w:r>
      <w:r w:rsidRPr="009246F2">
        <w:rPr>
          <w:rFonts w:ascii="Arial" w:hAnsi="Arial" w:cs="Arial"/>
          <w:bCs/>
        </w:rPr>
        <w:t xml:space="preserve"> e di Monte Rovere, inerpicandosi sui tornanti della strada del </w:t>
      </w:r>
      <w:r w:rsidRPr="009246F2">
        <w:rPr>
          <w:rFonts w:ascii="Arial" w:hAnsi="Arial" w:cs="Arial"/>
          <w:b/>
        </w:rPr>
        <w:t>Menador</w:t>
      </w:r>
      <w:r w:rsidR="008F6161" w:rsidRPr="009246F2">
        <w:rPr>
          <w:rFonts w:ascii="Arial" w:hAnsi="Arial" w:cs="Arial"/>
          <w:bCs/>
        </w:rPr>
        <w:t>, la storica</w:t>
      </w:r>
      <w:r w:rsidR="00691382" w:rsidRPr="009246F2">
        <w:rPr>
          <w:rFonts w:ascii="Arial" w:hAnsi="Arial" w:cs="Arial"/>
          <w:bCs/>
        </w:rPr>
        <w:t xml:space="preserve"> </w:t>
      </w:r>
      <w:r w:rsidR="008F6161" w:rsidRPr="009246F2">
        <w:rPr>
          <w:rFonts w:ascii="Arial" w:hAnsi="Arial" w:cs="Arial"/>
          <w:bCs/>
        </w:rPr>
        <w:t>Kaiserj</w:t>
      </w:r>
      <w:r w:rsidR="000F60C9" w:rsidRPr="009246F2">
        <w:rPr>
          <w:rFonts w:ascii="Arial" w:hAnsi="Arial" w:cs="Arial"/>
          <w:bCs/>
        </w:rPr>
        <w:t>ä</w:t>
      </w:r>
      <w:r w:rsidR="008F6161" w:rsidRPr="009246F2">
        <w:rPr>
          <w:rFonts w:ascii="Arial" w:hAnsi="Arial" w:cs="Arial"/>
          <w:bCs/>
        </w:rPr>
        <w:t>gestrasse</w:t>
      </w:r>
      <w:r w:rsidR="000F60C9" w:rsidRPr="009246F2">
        <w:rPr>
          <w:rFonts w:ascii="Arial" w:hAnsi="Arial" w:cs="Arial"/>
          <w:bCs/>
        </w:rPr>
        <w:t>.</w:t>
      </w:r>
      <w:r w:rsidR="00BB5019" w:rsidRPr="009246F2">
        <w:rPr>
          <w:rFonts w:ascii="Arial" w:hAnsi="Arial" w:cs="Arial"/>
          <w:bCs/>
        </w:rPr>
        <w:br/>
      </w:r>
      <w:r w:rsidR="00BB5019" w:rsidRPr="009246F2">
        <w:rPr>
          <w:rFonts w:ascii="Arial" w:hAnsi="Arial" w:cs="Arial"/>
        </w:rPr>
        <w:t>Il Giro d’Italia</w:t>
      </w:r>
      <w:r w:rsidR="00691382" w:rsidRPr="009246F2">
        <w:rPr>
          <w:rFonts w:ascii="Arial" w:hAnsi="Arial" w:cs="Arial"/>
        </w:rPr>
        <w:t xml:space="preserve"> </w:t>
      </w:r>
      <w:r w:rsidR="00BB5019" w:rsidRPr="009246F2">
        <w:rPr>
          <w:rFonts w:ascii="Arial" w:hAnsi="Arial" w:cs="Arial"/>
        </w:rPr>
        <w:t>fa ritorno in Valsugana dopo</w:t>
      </w:r>
      <w:r w:rsidR="00691382" w:rsidRPr="009246F2">
        <w:rPr>
          <w:rFonts w:ascii="Arial" w:hAnsi="Arial" w:cs="Arial"/>
        </w:rPr>
        <w:t xml:space="preserve"> </w:t>
      </w:r>
      <w:r w:rsidR="00BB5019" w:rsidRPr="009246F2">
        <w:rPr>
          <w:rFonts w:ascii="Arial" w:hAnsi="Arial" w:cs="Arial"/>
        </w:rPr>
        <w:t>l’edizione del</w:t>
      </w:r>
      <w:r w:rsidR="00691382" w:rsidRPr="009246F2">
        <w:rPr>
          <w:rFonts w:ascii="Arial" w:hAnsi="Arial" w:cs="Arial"/>
        </w:rPr>
        <w:t xml:space="preserve"> </w:t>
      </w:r>
      <w:r w:rsidR="00BB5019" w:rsidRPr="009246F2">
        <w:rPr>
          <w:rFonts w:ascii="Arial" w:hAnsi="Arial" w:cs="Arial"/>
        </w:rPr>
        <w:t>2019, quando la corsa</w:t>
      </w:r>
      <w:r w:rsidR="00691382" w:rsidRPr="009246F2">
        <w:rPr>
          <w:rFonts w:ascii="Arial" w:hAnsi="Arial" w:cs="Arial"/>
        </w:rPr>
        <w:t xml:space="preserve"> </w:t>
      </w:r>
      <w:r w:rsidR="00BB5019" w:rsidRPr="009246F2">
        <w:rPr>
          <w:rFonts w:ascii="Arial" w:hAnsi="Arial" w:cs="Arial"/>
        </w:rPr>
        <w:t>si</w:t>
      </w:r>
      <w:r w:rsidR="00691382" w:rsidRPr="009246F2">
        <w:rPr>
          <w:rFonts w:ascii="Arial" w:hAnsi="Arial" w:cs="Arial"/>
        </w:rPr>
        <w:t xml:space="preserve"> </w:t>
      </w:r>
      <w:r w:rsidR="00BB5019" w:rsidRPr="009246F2">
        <w:rPr>
          <w:rFonts w:ascii="Arial" w:hAnsi="Arial" w:cs="Arial"/>
        </w:rPr>
        <w:t>immerse in un paesaggio alpino ancora profondamente ferito dalle conseguenze della Tempesta Vaia per scalare il Passo Manghen, Cima Coppi del 2019, e dove fu</w:t>
      </w:r>
      <w:r w:rsidR="00691382" w:rsidRPr="009246F2">
        <w:rPr>
          <w:rFonts w:ascii="Arial" w:hAnsi="Arial" w:cs="Arial"/>
        </w:rPr>
        <w:t xml:space="preserve"> </w:t>
      </w:r>
      <w:r w:rsidR="00BB5019" w:rsidRPr="009246F2">
        <w:rPr>
          <w:rFonts w:ascii="Arial" w:hAnsi="Arial" w:cs="Arial"/>
        </w:rPr>
        <w:t xml:space="preserve">Fausto Masnada a transitare primo. </w:t>
      </w:r>
      <w:r w:rsidR="009246F2">
        <w:rPr>
          <w:rFonts w:ascii="Arial" w:hAnsi="Arial" w:cs="Arial"/>
        </w:rPr>
        <w:t xml:space="preserve">Sempre la </w:t>
      </w:r>
      <w:r w:rsidR="00BB5019" w:rsidRPr="009246F2">
        <w:rPr>
          <w:rFonts w:ascii="Arial" w:hAnsi="Arial" w:cs="Arial"/>
        </w:rPr>
        <w:t>Panarotta era stata</w:t>
      </w:r>
      <w:r w:rsidR="00691382" w:rsidRPr="009246F2">
        <w:rPr>
          <w:rFonts w:ascii="Arial" w:hAnsi="Arial" w:cs="Arial"/>
        </w:rPr>
        <w:t xml:space="preserve"> </w:t>
      </w:r>
      <w:r w:rsidR="00BB5019" w:rsidRPr="009246F2">
        <w:rPr>
          <w:rFonts w:ascii="Arial" w:hAnsi="Arial" w:cs="Arial"/>
        </w:rPr>
        <w:t>protagonista</w:t>
      </w:r>
      <w:r w:rsidR="00691382" w:rsidRPr="009246F2">
        <w:rPr>
          <w:rFonts w:ascii="Arial" w:hAnsi="Arial" w:cs="Arial"/>
        </w:rPr>
        <w:t xml:space="preserve"> </w:t>
      </w:r>
      <w:r w:rsidR="00BB5019" w:rsidRPr="009246F2">
        <w:rPr>
          <w:rFonts w:ascii="Arial" w:hAnsi="Arial" w:cs="Arial"/>
        </w:rPr>
        <w:t>di un arrivo in salita nell’edizione del 2014</w:t>
      </w:r>
      <w:r w:rsidR="009246F2">
        <w:rPr>
          <w:rFonts w:ascii="Arial" w:hAnsi="Arial" w:cs="Arial"/>
        </w:rPr>
        <w:t>, tappa</w:t>
      </w:r>
      <w:r w:rsidR="00BB5019" w:rsidRPr="009246F2">
        <w:rPr>
          <w:rFonts w:ascii="Arial" w:hAnsi="Arial" w:cs="Arial"/>
        </w:rPr>
        <w:t xml:space="preserve"> vinta dal</w:t>
      </w:r>
      <w:r w:rsidR="00691382" w:rsidRPr="009246F2">
        <w:rPr>
          <w:rFonts w:ascii="Arial" w:hAnsi="Arial" w:cs="Arial"/>
        </w:rPr>
        <w:t xml:space="preserve"> </w:t>
      </w:r>
      <w:r w:rsidR="00BB5019" w:rsidRPr="009246F2">
        <w:rPr>
          <w:rFonts w:ascii="Arial" w:hAnsi="Arial" w:cs="Arial"/>
        </w:rPr>
        <w:t xml:space="preserve">colombiano Juliàn David Arredondo Moreno. </w:t>
      </w:r>
    </w:p>
    <w:p w14:paraId="523E9103" w14:textId="404D66D9" w:rsidR="00BB5019" w:rsidRPr="009246F2" w:rsidRDefault="009246F2" w:rsidP="00BB5019">
      <w:pPr>
        <w:jc w:val="both"/>
        <w:rPr>
          <w:rFonts w:cs="Arial"/>
        </w:rPr>
      </w:pPr>
      <w:r>
        <w:rPr>
          <w:rFonts w:cs="Arial"/>
        </w:rPr>
        <w:t>A</w:t>
      </w:r>
      <w:r w:rsidR="00BB5019" w:rsidRPr="009246F2">
        <w:rPr>
          <w:rFonts w:cs="Arial"/>
        </w:rPr>
        <w:t>ndando ancora più a ritroso si arriva al Giro del 1988 con la cronoscalata da Levico</w:t>
      </w:r>
      <w:r w:rsidR="00691382" w:rsidRPr="009246F2">
        <w:rPr>
          <w:rFonts w:cs="Arial"/>
        </w:rPr>
        <w:t xml:space="preserve"> </w:t>
      </w:r>
      <w:r w:rsidR="00BB5019" w:rsidRPr="009246F2">
        <w:rPr>
          <w:rFonts w:cs="Arial"/>
        </w:rPr>
        <w:t>fino al</w:t>
      </w:r>
      <w:r w:rsidR="00691382" w:rsidRPr="009246F2">
        <w:rPr>
          <w:rFonts w:cs="Arial"/>
        </w:rPr>
        <w:t xml:space="preserve"> </w:t>
      </w:r>
      <w:r w:rsidR="00BB5019" w:rsidRPr="009246F2">
        <w:rPr>
          <w:rFonts w:cs="Arial"/>
        </w:rPr>
        <w:t xml:space="preserve">Passo di Vetriolo. Quel 9 giugno, con </w:t>
      </w:r>
      <w:r>
        <w:rPr>
          <w:rFonts w:cs="Arial"/>
        </w:rPr>
        <w:t xml:space="preserve">il </w:t>
      </w:r>
      <w:r w:rsidR="00BB5019" w:rsidRPr="009246F2">
        <w:rPr>
          <w:rFonts w:cs="Arial"/>
        </w:rPr>
        <w:t>caldo estivo a rendere ulteriormente impegnativa la prova contro il tempo dei corridori, a vincere fu l'americano Andy Hampsten, davanti a Roberto Visentini e Flavio Giupponi. Hampsten, primo americano</w:t>
      </w:r>
      <w:r w:rsidR="00856122">
        <w:rPr>
          <w:rFonts w:cs="Arial"/>
        </w:rPr>
        <w:t xml:space="preserve"> nella storia</w:t>
      </w:r>
      <w:r w:rsidR="00BB5019" w:rsidRPr="009246F2">
        <w:rPr>
          <w:rFonts w:cs="Arial"/>
        </w:rPr>
        <w:t xml:space="preserve">, avrebbe poi conquistato il successo finale in quel Giro. </w:t>
      </w:r>
    </w:p>
    <w:p w14:paraId="0BFE40E2" w14:textId="33CAABEC" w:rsidR="00F42F8B" w:rsidRPr="009246F2" w:rsidRDefault="00F42F8B" w:rsidP="00E7595D">
      <w:pPr>
        <w:pStyle w:val="Corpodeltesto22"/>
        <w:spacing w:line="240" w:lineRule="auto"/>
        <w:jc w:val="left"/>
        <w:rPr>
          <w:rFonts w:ascii="Arial" w:hAnsi="Arial" w:cs="Arial"/>
          <w:b/>
        </w:rPr>
      </w:pPr>
    </w:p>
    <w:p w14:paraId="506D2BEE" w14:textId="1B5BA9BA" w:rsidR="00641758" w:rsidRPr="00103DEF" w:rsidRDefault="00C82F17" w:rsidP="00641758">
      <w:pPr>
        <w:rPr>
          <w:b/>
          <w:bCs/>
        </w:rPr>
      </w:pPr>
      <w:r w:rsidRPr="00103DEF">
        <w:rPr>
          <w:b/>
          <w:bCs/>
        </w:rPr>
        <w:t xml:space="preserve">La </w:t>
      </w:r>
      <w:r>
        <w:rPr>
          <w:b/>
          <w:bCs/>
        </w:rPr>
        <w:t>s</w:t>
      </w:r>
      <w:r w:rsidRPr="00103DEF">
        <w:rPr>
          <w:b/>
          <w:bCs/>
        </w:rPr>
        <w:t xml:space="preserve">alita </w:t>
      </w:r>
      <w:r>
        <w:rPr>
          <w:b/>
          <w:bCs/>
        </w:rPr>
        <w:t>d</w:t>
      </w:r>
      <w:r w:rsidRPr="00103DEF">
        <w:rPr>
          <w:b/>
          <w:bCs/>
        </w:rPr>
        <w:t xml:space="preserve">el Menador </w:t>
      </w:r>
    </w:p>
    <w:p w14:paraId="3FE0BA32" w14:textId="70985EC2" w:rsidR="000C70BE" w:rsidRDefault="000C70BE" w:rsidP="000C70BE">
      <w:pPr>
        <w:jc w:val="both"/>
      </w:pPr>
      <w:r>
        <w:t xml:space="preserve">La salita è lunga poco più di 8 km, con una pendenza media superiore al 9% ed alcuni tratti al 12-15%. Da quota 483 m. conduce a Monterovere (m. 1261), con un dislivello di quasi 800 m. Molto panoramica (bellissimi alcuni scorci sui laghi di Caldonazzo e Levico), la strada sale tortuosa con diversi tornanti. Si incontrano anche due gallerie, di circa 15 metri di </w:t>
      </w:r>
      <w:r>
        <w:lastRenderedPageBreak/>
        <w:t>lunghezza ciascuna.</w:t>
      </w:r>
      <w:r w:rsidR="00691382">
        <w:t xml:space="preserve"> </w:t>
      </w:r>
      <w:r>
        <w:t>Una delle ultime curve accoglie un ampio belvedere da cui godere del panorama sulla valle, dal quale sembra di potersi tuffare direttamente nei laghi di</w:t>
      </w:r>
      <w:r w:rsidR="00691382">
        <w:t xml:space="preserve"> </w:t>
      </w:r>
      <w:r>
        <w:t xml:space="preserve">Caldonazzo e Levico. </w:t>
      </w:r>
    </w:p>
    <w:p w14:paraId="2B53D94C" w14:textId="342AE48F" w:rsidR="000C70BE" w:rsidRDefault="000C70BE" w:rsidP="000C70BE">
      <w:pPr>
        <w:jc w:val="both"/>
      </w:pPr>
      <w:r>
        <w:t>Il Menadòr è una delle 23 Grandi salite del</w:t>
      </w:r>
      <w:r w:rsidR="00691382">
        <w:t xml:space="preserve"> </w:t>
      </w:r>
      <w:r>
        <w:t>Trentino, una serie di</w:t>
      </w:r>
      <w:r w:rsidR="00691382">
        <w:t xml:space="preserve"> </w:t>
      </w:r>
      <w:r>
        <w:t>tracciati per</w:t>
      </w:r>
      <w:r w:rsidR="00691382">
        <w:t xml:space="preserve"> </w:t>
      </w:r>
      <w:r>
        <w:t>bici</w:t>
      </w:r>
      <w:r w:rsidR="00691382">
        <w:t xml:space="preserve"> </w:t>
      </w:r>
      <w:r>
        <w:t>da strada</w:t>
      </w:r>
      <w:r w:rsidR="00691382">
        <w:t xml:space="preserve"> </w:t>
      </w:r>
      <w:r>
        <w:t>evocativi</w:t>
      </w:r>
      <w:r w:rsidR="00691382">
        <w:t xml:space="preserve"> </w:t>
      </w:r>
      <w:r>
        <w:t>delle grandi imprese dei ciclisti</w:t>
      </w:r>
      <w:r w:rsidR="00691382">
        <w:t xml:space="preserve"> </w:t>
      </w:r>
      <w:r>
        <w:t>sulle strade</w:t>
      </w:r>
      <w:r w:rsidR="00691382">
        <w:t xml:space="preserve"> </w:t>
      </w:r>
      <w:r>
        <w:t>del territorio,</w:t>
      </w:r>
      <w:r w:rsidR="00691382">
        <w:t xml:space="preserve"> </w:t>
      </w:r>
      <w:r>
        <w:t>in occasione</w:t>
      </w:r>
      <w:r w:rsidR="00691382">
        <w:t xml:space="preserve"> </w:t>
      </w:r>
      <w:r>
        <w:t>del Giro</w:t>
      </w:r>
      <w:r w:rsidR="00691382">
        <w:t xml:space="preserve"> </w:t>
      </w:r>
      <w:r>
        <w:t>d’Italia in particolare.</w:t>
      </w:r>
    </w:p>
    <w:p w14:paraId="013A367A" w14:textId="489A4048" w:rsidR="000C70BE" w:rsidRPr="000C70BE" w:rsidRDefault="000C70BE" w:rsidP="005C59BA">
      <w:pPr>
        <w:jc w:val="both"/>
        <w:rPr>
          <w:b/>
          <w:bCs/>
        </w:rPr>
      </w:pPr>
      <w:r>
        <w:br/>
      </w:r>
      <w:r w:rsidRPr="000C70BE">
        <w:rPr>
          <w:b/>
          <w:bCs/>
        </w:rPr>
        <w:t>Indietro nella storia</w:t>
      </w:r>
    </w:p>
    <w:p w14:paraId="21919D67" w14:textId="6DBE187C" w:rsidR="005C59BA" w:rsidRDefault="00641758" w:rsidP="005C59BA">
      <w:pPr>
        <w:jc w:val="both"/>
      </w:pPr>
      <w:r>
        <w:t>La Kaiserj</w:t>
      </w:r>
      <w:r>
        <w:rPr>
          <w:rFonts w:cstheme="minorHAnsi"/>
        </w:rPr>
        <w:t>ä</w:t>
      </w:r>
      <w:r>
        <w:t>gerweg - la strada dei “</w:t>
      </w:r>
      <w:r w:rsidR="00643431">
        <w:t>C</w:t>
      </w:r>
      <w:r>
        <w:t xml:space="preserve">acciatori imperiali“ </w:t>
      </w:r>
      <w:r w:rsidR="00691382">
        <w:t>-</w:t>
      </w:r>
      <w:r>
        <w:t xml:space="preserve"> collegava Caldonazzo in Valsugana con Monterovere sull’Altopiano di Lavarone. Fu realizzata </w:t>
      </w:r>
      <w:r w:rsidR="000301ED">
        <w:t>tra il 1913 e il</w:t>
      </w:r>
      <w:r w:rsidR="00691382">
        <w:t xml:space="preserve"> </w:t>
      </w:r>
      <w:r w:rsidR="000301ED">
        <w:t xml:space="preserve">1915 </w:t>
      </w:r>
      <w:r>
        <w:t xml:space="preserve">dal reparto Pionieri del 2° e 3° Reggimento dei Tiroler </w:t>
      </w:r>
      <w:r w:rsidRPr="007B3FC4">
        <w:t>Kaiserjäger</w:t>
      </w:r>
      <w:r>
        <w:t xml:space="preserve"> seguendo il tracciato di un antico e preesistente sentiero denominato “Menadòr di Caldonazzo”, </w:t>
      </w:r>
      <w:r w:rsidRPr="003C2F9A">
        <w:t>al fine di garantire un veloce collegamento fra la stazione ferroviaria di Caldonazzo e</w:t>
      </w:r>
      <w:r>
        <w:t xml:space="preserve"> le fortezze che nei primi anni del 1900 erano sorte sugli </w:t>
      </w:r>
      <w:r w:rsidRPr="003C2F9A">
        <w:t>altipiani</w:t>
      </w:r>
      <w:r>
        <w:t xml:space="preserve"> </w:t>
      </w:r>
      <w:r w:rsidR="00643431">
        <w:t>c</w:t>
      </w:r>
      <w:r>
        <w:t xml:space="preserve">imbri di Folgaria, Lavarone e Luserna. Alla strada i Pionieri austriaci affiancarono due grosse teleferiche che, sempre partendo da Caldonazzo, salivano verso gli altipiani. </w:t>
      </w:r>
      <w:r w:rsidR="005C59BA" w:rsidRPr="005C59BA">
        <w:t>Una targa commemorativa posta in alto a sinistra della facciata della prima galleria</w:t>
      </w:r>
      <w:r w:rsidR="005C59BA">
        <w:t xml:space="preserve"> ne</w:t>
      </w:r>
      <w:r w:rsidR="005C59BA" w:rsidRPr="005C59BA">
        <w:t xml:space="preserve"> ricorda la costruzione.</w:t>
      </w:r>
    </w:p>
    <w:p w14:paraId="0142041C" w14:textId="5917B340" w:rsidR="00641758" w:rsidRDefault="00641758" w:rsidP="005C59BA">
      <w:pPr>
        <w:jc w:val="both"/>
      </w:pPr>
      <w:r>
        <w:t xml:space="preserve">Oggi il tracciato è una panoramica strada provinciale che porta </w:t>
      </w:r>
      <w:r w:rsidR="00643431">
        <w:t xml:space="preserve">il </w:t>
      </w:r>
      <w:r>
        <w:t>nome di quel</w:t>
      </w:r>
      <w:r w:rsidR="00643431">
        <w:t>l’antico</w:t>
      </w:r>
      <w:r>
        <w:t xml:space="preserve"> sentiero</w:t>
      </w:r>
      <w:r w:rsidR="00643431">
        <w:t>,</w:t>
      </w:r>
      <w:r>
        <w:t xml:space="preserve"> </w:t>
      </w:r>
      <w:r w:rsidRPr="00CC6B2B">
        <w:rPr>
          <w:b/>
          <w:bCs/>
        </w:rPr>
        <w:t>Menadòr</w:t>
      </w:r>
      <w:r w:rsidR="00643431">
        <w:rPr>
          <w:b/>
          <w:bCs/>
        </w:rPr>
        <w:t>,</w:t>
      </w:r>
      <w:r>
        <w:t xml:space="preserve"> così chiamato </w:t>
      </w:r>
      <w:r w:rsidRPr="004C63E8">
        <w:t>perch</w:t>
      </w:r>
      <w:r w:rsidR="00643431">
        <w:t>é</w:t>
      </w:r>
      <w:r w:rsidRPr="004C63E8">
        <w:t xml:space="preserve"> utilizzat</w:t>
      </w:r>
      <w:r w:rsidR="00643431">
        <w:t>o</w:t>
      </w:r>
      <w:r w:rsidRPr="004C63E8">
        <w:t xml:space="preserve"> dai </w:t>
      </w:r>
      <w:r w:rsidR="00643431">
        <w:t>“</w:t>
      </w:r>
      <w:r w:rsidRPr="004C63E8">
        <w:t>menadòri</w:t>
      </w:r>
      <w:r w:rsidR="00643431">
        <w:t>”</w:t>
      </w:r>
      <w:r w:rsidRPr="004C63E8">
        <w:t>, ovvero coloro che trasportavano a valle (trasportare, in dialetto trentino, si dice menàr) il legname tagliato nelle foreste de</w:t>
      </w:r>
      <w:r w:rsidR="00643431">
        <w:t xml:space="preserve">lla zona. </w:t>
      </w:r>
      <w:r w:rsidR="000301ED">
        <w:t>Attraverso q</w:t>
      </w:r>
      <w:r w:rsidR="00643431">
        <w:t>uesta via di comunicazione, la più</w:t>
      </w:r>
      <w:r w:rsidR="00691382">
        <w:t xml:space="preserve"> </w:t>
      </w:r>
      <w:r w:rsidR="00643431">
        <w:t>antica documentata</w:t>
      </w:r>
      <w:r w:rsidR="00691382">
        <w:t xml:space="preserve"> </w:t>
      </w:r>
      <w:r w:rsidR="00643431">
        <w:t>fra Trentino e Vicentino</w:t>
      </w:r>
      <w:r w:rsidR="00691382">
        <w:t xml:space="preserve"> </w:t>
      </w:r>
      <w:r w:rsidR="000301ED">
        <w:t>(1299), sono passati uomini, animali, soldati e banditi ma anche contrabbandieri che fino al 1698, quando in fondo al Menador fu posta una stazione daziaria che doveva applicare gli stessi dazi di Lavarone, trasportavano merci di ogni genere e che venivano scambiate fra la Repubblica della Serenissima ed il mondo tedesco.</w:t>
      </w:r>
    </w:p>
    <w:p w14:paraId="01325202" w14:textId="77777777" w:rsidR="00641758" w:rsidRPr="00127CEB" w:rsidRDefault="00641758" w:rsidP="00E7595D">
      <w:pPr>
        <w:pStyle w:val="Corpodeltesto22"/>
        <w:spacing w:line="240" w:lineRule="auto"/>
        <w:jc w:val="left"/>
        <w:rPr>
          <w:rFonts w:ascii="Arial" w:hAnsi="Arial" w:cs="Arial"/>
          <w:b/>
        </w:rPr>
      </w:pPr>
    </w:p>
    <w:p w14:paraId="40A4D26B" w14:textId="22E3425B" w:rsidR="00856122" w:rsidRDefault="00E7595D" w:rsidP="00856122">
      <w:pPr>
        <w:pStyle w:val="Corpodeltesto22"/>
        <w:spacing w:line="240" w:lineRule="auto"/>
        <w:rPr>
          <w:rFonts w:ascii="Arial" w:hAnsi="Arial" w:cs="Arial"/>
          <w:b/>
        </w:rPr>
      </w:pPr>
      <w:r w:rsidRPr="00856122">
        <w:rPr>
          <w:rFonts w:ascii="Arial" w:hAnsi="Arial" w:cs="Arial"/>
          <w:b/>
        </w:rPr>
        <w:t xml:space="preserve">Tappa </w:t>
      </w:r>
      <w:r w:rsidR="00856122">
        <w:rPr>
          <w:rFonts w:ascii="Arial" w:hAnsi="Arial" w:cs="Arial"/>
          <w:b/>
        </w:rPr>
        <w:t>n.</w:t>
      </w:r>
      <w:r w:rsidRPr="00856122">
        <w:rPr>
          <w:rFonts w:ascii="Arial" w:hAnsi="Arial" w:cs="Arial"/>
          <w:b/>
        </w:rPr>
        <w:t>18</w:t>
      </w:r>
      <w:r w:rsidR="00856122">
        <w:rPr>
          <w:rFonts w:ascii="Arial" w:hAnsi="Arial" w:cs="Arial"/>
          <w:b/>
        </w:rPr>
        <w:t>:</w:t>
      </w:r>
      <w:r w:rsidR="00435BD7">
        <w:rPr>
          <w:rFonts w:ascii="Arial" w:hAnsi="Arial" w:cs="Arial"/>
          <w:b/>
        </w:rPr>
        <w:t xml:space="preserve"> </w:t>
      </w:r>
      <w:r w:rsidRPr="00856122">
        <w:rPr>
          <w:rFonts w:ascii="Arial" w:hAnsi="Arial" w:cs="Arial"/>
          <w:b/>
        </w:rPr>
        <w:t xml:space="preserve">Borgo Valsugana </w:t>
      </w:r>
      <w:r w:rsidR="00856122">
        <w:rPr>
          <w:rFonts w:ascii="Arial" w:hAnsi="Arial" w:cs="Arial"/>
          <w:b/>
        </w:rPr>
        <w:t>–</w:t>
      </w:r>
      <w:r w:rsidR="00F42F8B" w:rsidRPr="00856122">
        <w:rPr>
          <w:rFonts w:ascii="Arial" w:hAnsi="Arial" w:cs="Arial"/>
          <w:b/>
        </w:rPr>
        <w:t xml:space="preserve"> </w:t>
      </w:r>
      <w:r w:rsidRPr="00856122">
        <w:rPr>
          <w:rFonts w:ascii="Arial" w:hAnsi="Arial" w:cs="Arial"/>
          <w:b/>
        </w:rPr>
        <w:t>Treviso</w:t>
      </w:r>
      <w:r w:rsidR="00856122">
        <w:rPr>
          <w:rFonts w:ascii="Arial" w:hAnsi="Arial" w:cs="Arial"/>
          <w:b/>
        </w:rPr>
        <w:t>,</w:t>
      </w:r>
      <w:r w:rsidRPr="00856122">
        <w:rPr>
          <w:rFonts w:ascii="Arial" w:hAnsi="Arial" w:cs="Arial"/>
          <w:b/>
        </w:rPr>
        <w:t xml:space="preserve"> </w:t>
      </w:r>
      <w:r w:rsidR="00856122">
        <w:rPr>
          <w:rFonts w:ascii="Arial" w:hAnsi="Arial" w:cs="Arial"/>
          <w:b/>
        </w:rPr>
        <w:t>k</w:t>
      </w:r>
      <w:r w:rsidRPr="00856122">
        <w:rPr>
          <w:rFonts w:ascii="Arial" w:hAnsi="Arial" w:cs="Arial"/>
          <w:b/>
        </w:rPr>
        <w:t>m</w:t>
      </w:r>
      <w:r w:rsidR="00127CEB" w:rsidRPr="00856122">
        <w:rPr>
          <w:rFonts w:ascii="Arial" w:hAnsi="Arial" w:cs="Arial"/>
          <w:b/>
        </w:rPr>
        <w:t xml:space="preserve"> 1</w:t>
      </w:r>
      <w:r w:rsidR="00C84FB7" w:rsidRPr="00856122">
        <w:rPr>
          <w:rFonts w:ascii="Arial" w:hAnsi="Arial" w:cs="Arial"/>
          <w:b/>
        </w:rPr>
        <w:t>52</w:t>
      </w:r>
      <w:r w:rsidR="00856122" w:rsidRPr="00856122">
        <w:rPr>
          <w:rFonts w:ascii="Arial" w:hAnsi="Arial" w:cs="Arial"/>
          <w:b/>
        </w:rPr>
        <w:t xml:space="preserve"> </w:t>
      </w:r>
      <w:r w:rsidR="00856122">
        <w:rPr>
          <w:rFonts w:ascii="Arial" w:hAnsi="Arial" w:cs="Arial"/>
          <w:b/>
        </w:rPr>
        <w:t>- g</w:t>
      </w:r>
      <w:r w:rsidR="00856122" w:rsidRPr="00127CEB">
        <w:rPr>
          <w:rFonts w:ascii="Arial" w:hAnsi="Arial" w:cs="Arial"/>
          <w:b/>
        </w:rPr>
        <w:t>iovedì 26 maggio</w:t>
      </w:r>
    </w:p>
    <w:p w14:paraId="3D9212AD" w14:textId="77777777" w:rsidR="003A241B" w:rsidRDefault="00127CEB" w:rsidP="00A65B44">
      <w:pPr>
        <w:pStyle w:val="Corpodeltesto22"/>
        <w:spacing w:line="240" w:lineRule="auto"/>
        <w:rPr>
          <w:rFonts w:ascii="Arial" w:hAnsi="Arial" w:cs="Arial"/>
          <w:bCs/>
        </w:rPr>
      </w:pPr>
      <w:r w:rsidRPr="00127CEB">
        <w:t>La tappa partirà da Borgo Valsugana</w:t>
      </w:r>
      <w:r w:rsidR="00E7595D" w:rsidRPr="00127CEB">
        <w:rPr>
          <w:rFonts w:ascii="Arial" w:hAnsi="Arial" w:cs="Arial"/>
          <w:bCs/>
        </w:rPr>
        <w:t>, proseguirà verso Grigno e raggiungerà le storiche Scale di Primolano, porta d'accesso alla valle del Piave fino al traguardo di Treviso</w:t>
      </w:r>
      <w:r>
        <w:rPr>
          <w:rFonts w:ascii="Arial" w:hAnsi="Arial" w:cs="Arial"/>
          <w:bCs/>
        </w:rPr>
        <w:t xml:space="preserve"> per l’ultima volata di questo Giro n.105</w:t>
      </w:r>
      <w:r w:rsidR="00E7595D" w:rsidRPr="00127CEB">
        <w:rPr>
          <w:rFonts w:ascii="Arial" w:hAnsi="Arial" w:cs="Arial"/>
          <w:bCs/>
        </w:rPr>
        <w:t xml:space="preserve">. </w:t>
      </w:r>
    </w:p>
    <w:p w14:paraId="10F7E3BE" w14:textId="565670A2" w:rsidR="003A241B" w:rsidRDefault="003A241B" w:rsidP="00A65B44">
      <w:pPr>
        <w:pStyle w:val="Corpodeltesto22"/>
        <w:spacing w:line="240" w:lineRule="auto"/>
        <w:rPr>
          <w:rFonts w:ascii="Arial" w:hAnsi="Arial" w:cs="Arial"/>
          <w:bCs/>
        </w:rPr>
      </w:pPr>
      <w:r w:rsidRPr="003A241B">
        <w:rPr>
          <w:rFonts w:ascii="Arial" w:hAnsi="Arial" w:cs="Arial"/>
          <w:bCs/>
        </w:rPr>
        <w:t xml:space="preserve">Lungo il corso del fiume Brenta, </w:t>
      </w:r>
      <w:r>
        <w:rPr>
          <w:rFonts w:ascii="Arial" w:hAnsi="Arial" w:cs="Arial"/>
          <w:bCs/>
        </w:rPr>
        <w:t>Borgo Valsugana è</w:t>
      </w:r>
      <w:r w:rsidRPr="003A241B">
        <w:rPr>
          <w:rFonts w:ascii="Arial" w:hAnsi="Arial" w:cs="Arial"/>
          <w:bCs/>
        </w:rPr>
        <w:t xml:space="preserve"> l’unico comune della Valsugana attraversato dal fiume. </w:t>
      </w:r>
      <w:r>
        <w:rPr>
          <w:rFonts w:ascii="Arial" w:hAnsi="Arial" w:cs="Arial"/>
          <w:bCs/>
        </w:rPr>
        <w:t>Anche per questo motivo è chiamata</w:t>
      </w:r>
      <w:r w:rsidRPr="003A241B">
        <w:rPr>
          <w:rFonts w:ascii="Arial" w:hAnsi="Arial" w:cs="Arial"/>
          <w:bCs/>
        </w:rPr>
        <w:t xml:space="preserve"> anche la Venezia trentina per i suoi ponti veneziani caratteristici nel centro storico</w:t>
      </w:r>
      <w:r>
        <w:rPr>
          <w:rFonts w:ascii="Arial" w:hAnsi="Arial" w:cs="Arial"/>
          <w:bCs/>
        </w:rPr>
        <w:t xml:space="preserve"> Attraverso il centro storico di </w:t>
      </w:r>
      <w:r w:rsidRPr="003A241B">
        <w:rPr>
          <w:rFonts w:ascii="Arial" w:hAnsi="Arial" w:cs="Arial"/>
          <w:bCs/>
        </w:rPr>
        <w:t>Borgo</w:t>
      </w:r>
      <w:r>
        <w:rPr>
          <w:rFonts w:ascii="Arial" w:hAnsi="Arial" w:cs="Arial"/>
          <w:bCs/>
        </w:rPr>
        <w:t xml:space="preserve"> transita anche</w:t>
      </w:r>
      <w:r w:rsidR="002057AF">
        <w:rPr>
          <w:rFonts w:ascii="Arial" w:hAnsi="Arial" w:cs="Arial"/>
          <w:bCs/>
        </w:rPr>
        <w:t xml:space="preserve"> </w:t>
      </w:r>
      <w:r>
        <w:rPr>
          <w:rFonts w:ascii="Arial" w:hAnsi="Arial" w:cs="Arial"/>
          <w:bCs/>
        </w:rPr>
        <w:t xml:space="preserve">la </w:t>
      </w:r>
      <w:r w:rsidRPr="003A241B">
        <w:rPr>
          <w:rFonts w:ascii="Arial" w:hAnsi="Arial" w:cs="Arial"/>
          <w:bCs/>
        </w:rPr>
        <w:t>ciclabile</w:t>
      </w:r>
      <w:r>
        <w:rPr>
          <w:rFonts w:ascii="Arial" w:hAnsi="Arial" w:cs="Arial"/>
          <w:bCs/>
        </w:rPr>
        <w:t xml:space="preserve"> della Valsugana </w:t>
      </w:r>
      <w:r w:rsidRPr="003A241B">
        <w:rPr>
          <w:rFonts w:ascii="Arial" w:hAnsi="Arial" w:cs="Arial"/>
          <w:bCs/>
        </w:rPr>
        <w:t xml:space="preserve">e </w:t>
      </w:r>
      <w:r>
        <w:rPr>
          <w:rFonts w:ascii="Arial" w:hAnsi="Arial" w:cs="Arial"/>
          <w:bCs/>
        </w:rPr>
        <w:t>a sud dell’abitato, all’altezza di Castelnuovo</w:t>
      </w:r>
      <w:r w:rsidR="002057AF">
        <w:rPr>
          <w:rFonts w:ascii="Arial" w:hAnsi="Arial" w:cs="Arial"/>
          <w:bCs/>
        </w:rPr>
        <w:t xml:space="preserve"> </w:t>
      </w:r>
      <w:r>
        <w:rPr>
          <w:rFonts w:ascii="Arial" w:hAnsi="Arial" w:cs="Arial"/>
          <w:bCs/>
        </w:rPr>
        <w:t>è</w:t>
      </w:r>
      <w:r w:rsidR="002057AF">
        <w:rPr>
          <w:rFonts w:ascii="Arial" w:hAnsi="Arial" w:cs="Arial"/>
          <w:bCs/>
        </w:rPr>
        <w:t xml:space="preserve"> </w:t>
      </w:r>
      <w:r>
        <w:rPr>
          <w:rFonts w:ascii="Arial" w:hAnsi="Arial" w:cs="Arial"/>
          <w:bCs/>
        </w:rPr>
        <w:t>possibile sostare in uno dei quattro Bicigrill dislocati lungo il percorso.</w:t>
      </w:r>
      <w:r w:rsidR="002057AF">
        <w:rPr>
          <w:rFonts w:ascii="Arial" w:hAnsi="Arial" w:cs="Arial"/>
          <w:bCs/>
        </w:rPr>
        <w:t xml:space="preserve"> </w:t>
      </w:r>
      <w:r>
        <w:rPr>
          <w:rFonts w:ascii="Arial" w:hAnsi="Arial" w:cs="Arial"/>
          <w:bCs/>
        </w:rPr>
        <w:t>Il</w:t>
      </w:r>
      <w:r w:rsidR="002057AF">
        <w:rPr>
          <w:rFonts w:ascii="Arial" w:hAnsi="Arial" w:cs="Arial"/>
          <w:bCs/>
        </w:rPr>
        <w:t xml:space="preserve"> </w:t>
      </w:r>
      <w:r>
        <w:rPr>
          <w:rFonts w:ascii="Arial" w:hAnsi="Arial" w:cs="Arial"/>
          <w:bCs/>
        </w:rPr>
        <w:t>mondo</w:t>
      </w:r>
      <w:r w:rsidR="002057AF">
        <w:rPr>
          <w:rFonts w:ascii="Arial" w:hAnsi="Arial" w:cs="Arial"/>
          <w:bCs/>
        </w:rPr>
        <w:t xml:space="preserve"> </w:t>
      </w:r>
      <w:r>
        <w:rPr>
          <w:rFonts w:ascii="Arial" w:hAnsi="Arial" w:cs="Arial"/>
          <w:bCs/>
        </w:rPr>
        <w:t>del pedale è legato</w:t>
      </w:r>
      <w:r w:rsidR="002057AF">
        <w:rPr>
          <w:rFonts w:ascii="Arial" w:hAnsi="Arial" w:cs="Arial"/>
          <w:bCs/>
        </w:rPr>
        <w:t xml:space="preserve"> </w:t>
      </w:r>
      <w:r>
        <w:rPr>
          <w:rFonts w:ascii="Arial" w:hAnsi="Arial" w:cs="Arial"/>
          <w:bCs/>
        </w:rPr>
        <w:t>a Borgo</w:t>
      </w:r>
      <w:r w:rsidR="002057AF">
        <w:rPr>
          <w:rFonts w:ascii="Arial" w:hAnsi="Arial" w:cs="Arial"/>
          <w:bCs/>
        </w:rPr>
        <w:t xml:space="preserve"> </w:t>
      </w:r>
      <w:r>
        <w:rPr>
          <w:rFonts w:ascii="Arial" w:hAnsi="Arial" w:cs="Arial"/>
          <w:bCs/>
        </w:rPr>
        <w:t>da una</w:t>
      </w:r>
      <w:r w:rsidR="002057AF">
        <w:rPr>
          <w:rFonts w:ascii="Arial" w:hAnsi="Arial" w:cs="Arial"/>
          <w:bCs/>
        </w:rPr>
        <w:t xml:space="preserve"> </w:t>
      </w:r>
      <w:r>
        <w:rPr>
          <w:rFonts w:ascii="Arial" w:hAnsi="Arial" w:cs="Arial"/>
          <w:bCs/>
        </w:rPr>
        <w:t>manifestazione davvero particolare,</w:t>
      </w:r>
      <w:r w:rsidR="002057AF">
        <w:rPr>
          <w:rFonts w:ascii="Arial" w:hAnsi="Arial" w:cs="Arial"/>
          <w:bCs/>
        </w:rPr>
        <w:t xml:space="preserve"> </w:t>
      </w:r>
      <w:r>
        <w:rPr>
          <w:rFonts w:ascii="Arial" w:hAnsi="Arial" w:cs="Arial"/>
          <w:bCs/>
        </w:rPr>
        <w:t xml:space="preserve">la </w:t>
      </w:r>
      <w:r w:rsidRPr="003A241B">
        <w:rPr>
          <w:rFonts w:ascii="Arial" w:hAnsi="Arial" w:cs="Arial"/>
          <w:b/>
        </w:rPr>
        <w:t>Coppa d’Oro</w:t>
      </w:r>
      <w:r>
        <w:rPr>
          <w:rFonts w:ascii="Arial" w:hAnsi="Arial" w:cs="Arial"/>
          <w:bCs/>
        </w:rPr>
        <w:t xml:space="preserve"> - Gran Premio dei Direttori Sportivi d‘Italia </w:t>
      </w:r>
      <w:r w:rsidR="00F9029A">
        <w:rPr>
          <w:rFonts w:ascii="Arial" w:hAnsi="Arial" w:cs="Arial"/>
          <w:bCs/>
        </w:rPr>
        <w:t>che si</w:t>
      </w:r>
      <w:r w:rsidR="002057AF">
        <w:rPr>
          <w:rFonts w:ascii="Arial" w:hAnsi="Arial" w:cs="Arial"/>
          <w:bCs/>
        </w:rPr>
        <w:t xml:space="preserve"> </w:t>
      </w:r>
      <w:r w:rsidR="00F9029A">
        <w:rPr>
          <w:rFonts w:ascii="Arial" w:hAnsi="Arial" w:cs="Arial"/>
          <w:bCs/>
        </w:rPr>
        <w:t xml:space="preserve">disputa qui dal 1968. Una </w:t>
      </w:r>
      <w:r>
        <w:rPr>
          <w:rFonts w:ascii="Arial" w:hAnsi="Arial" w:cs="Arial"/>
          <w:bCs/>
        </w:rPr>
        <w:t>gara</w:t>
      </w:r>
      <w:r w:rsidR="002057AF">
        <w:rPr>
          <w:rFonts w:ascii="Arial" w:hAnsi="Arial" w:cs="Arial"/>
          <w:bCs/>
        </w:rPr>
        <w:t xml:space="preserve"> </w:t>
      </w:r>
      <w:r>
        <w:rPr>
          <w:rFonts w:ascii="Arial" w:hAnsi="Arial" w:cs="Arial"/>
          <w:bCs/>
        </w:rPr>
        <w:t>ciclistica</w:t>
      </w:r>
      <w:r w:rsidR="002057AF">
        <w:rPr>
          <w:rFonts w:ascii="Arial" w:hAnsi="Arial" w:cs="Arial"/>
          <w:bCs/>
        </w:rPr>
        <w:t xml:space="preserve"> </w:t>
      </w:r>
      <w:r w:rsidR="00F9029A">
        <w:rPr>
          <w:rFonts w:ascii="Arial" w:hAnsi="Arial" w:cs="Arial"/>
          <w:bCs/>
        </w:rPr>
        <w:t>nazionale del</w:t>
      </w:r>
      <w:r>
        <w:rPr>
          <w:rFonts w:ascii="Arial" w:hAnsi="Arial" w:cs="Arial"/>
          <w:bCs/>
        </w:rPr>
        <w:t>la categoria</w:t>
      </w:r>
      <w:r w:rsidR="002057AF">
        <w:rPr>
          <w:rFonts w:ascii="Arial" w:hAnsi="Arial" w:cs="Arial"/>
          <w:bCs/>
        </w:rPr>
        <w:t xml:space="preserve"> </w:t>
      </w:r>
      <w:r>
        <w:rPr>
          <w:rFonts w:ascii="Arial" w:hAnsi="Arial" w:cs="Arial"/>
          <w:bCs/>
        </w:rPr>
        <w:t>allievi</w:t>
      </w:r>
      <w:r w:rsidR="002057AF">
        <w:rPr>
          <w:rFonts w:ascii="Arial" w:hAnsi="Arial" w:cs="Arial"/>
          <w:bCs/>
        </w:rPr>
        <w:t xml:space="preserve"> </w:t>
      </w:r>
      <w:r>
        <w:rPr>
          <w:rFonts w:ascii="Arial" w:hAnsi="Arial" w:cs="Arial"/>
          <w:bCs/>
        </w:rPr>
        <w:t>dove i</w:t>
      </w:r>
      <w:r w:rsidR="002057AF">
        <w:rPr>
          <w:rFonts w:ascii="Arial" w:hAnsi="Arial" w:cs="Arial"/>
          <w:bCs/>
        </w:rPr>
        <w:t xml:space="preserve"> </w:t>
      </w:r>
      <w:r>
        <w:rPr>
          <w:rFonts w:ascii="Arial" w:hAnsi="Arial" w:cs="Arial"/>
          <w:bCs/>
        </w:rPr>
        <w:t>ciclisti</w:t>
      </w:r>
      <w:r w:rsidR="002057AF">
        <w:rPr>
          <w:rFonts w:ascii="Arial" w:hAnsi="Arial" w:cs="Arial"/>
          <w:bCs/>
        </w:rPr>
        <w:t xml:space="preserve"> </w:t>
      </w:r>
      <w:r>
        <w:rPr>
          <w:rFonts w:ascii="Arial" w:hAnsi="Arial" w:cs="Arial"/>
          <w:bCs/>
        </w:rPr>
        <w:t>non</w:t>
      </w:r>
      <w:r w:rsidR="002057AF">
        <w:rPr>
          <w:rFonts w:ascii="Arial" w:hAnsi="Arial" w:cs="Arial"/>
          <w:bCs/>
        </w:rPr>
        <w:t xml:space="preserve"> </w:t>
      </w:r>
      <w:r>
        <w:rPr>
          <w:rFonts w:ascii="Arial" w:hAnsi="Arial" w:cs="Arial"/>
          <w:bCs/>
        </w:rPr>
        <w:t>gareggiano per</w:t>
      </w:r>
      <w:r w:rsidR="002057AF">
        <w:rPr>
          <w:rFonts w:ascii="Arial" w:hAnsi="Arial" w:cs="Arial"/>
          <w:bCs/>
        </w:rPr>
        <w:t xml:space="preserve"> </w:t>
      </w:r>
      <w:r>
        <w:rPr>
          <w:rFonts w:ascii="Arial" w:hAnsi="Arial" w:cs="Arial"/>
          <w:bCs/>
        </w:rPr>
        <w:t>se stessi, ma per il proprio</w:t>
      </w:r>
      <w:r w:rsidR="002057AF">
        <w:rPr>
          <w:rFonts w:ascii="Arial" w:hAnsi="Arial" w:cs="Arial"/>
          <w:bCs/>
        </w:rPr>
        <w:t xml:space="preserve"> </w:t>
      </w:r>
      <w:r>
        <w:rPr>
          <w:rFonts w:ascii="Arial" w:hAnsi="Arial" w:cs="Arial"/>
          <w:bCs/>
        </w:rPr>
        <w:t>direttore sportivo. Un trampolino di lancio per tanti</w:t>
      </w:r>
      <w:r w:rsidR="002057AF">
        <w:rPr>
          <w:rFonts w:ascii="Arial" w:hAnsi="Arial" w:cs="Arial"/>
          <w:bCs/>
        </w:rPr>
        <w:t xml:space="preserve"> grandi </w:t>
      </w:r>
      <w:r>
        <w:rPr>
          <w:rFonts w:ascii="Arial" w:hAnsi="Arial" w:cs="Arial"/>
          <w:bCs/>
        </w:rPr>
        <w:t>campioni</w:t>
      </w:r>
      <w:r w:rsidR="002057AF">
        <w:rPr>
          <w:rFonts w:ascii="Arial" w:hAnsi="Arial" w:cs="Arial"/>
          <w:bCs/>
        </w:rPr>
        <w:t xml:space="preserve"> </w:t>
      </w:r>
      <w:r>
        <w:rPr>
          <w:rFonts w:ascii="Arial" w:hAnsi="Arial" w:cs="Arial"/>
          <w:bCs/>
        </w:rPr>
        <w:t>del ciclismo</w:t>
      </w:r>
      <w:r w:rsidR="002057AF">
        <w:rPr>
          <w:rFonts w:ascii="Arial" w:hAnsi="Arial" w:cs="Arial"/>
          <w:bCs/>
        </w:rPr>
        <w:t xml:space="preserve"> </w:t>
      </w:r>
      <w:r>
        <w:rPr>
          <w:rFonts w:ascii="Arial" w:hAnsi="Arial" w:cs="Arial"/>
          <w:bCs/>
        </w:rPr>
        <w:t>italiano</w:t>
      </w:r>
      <w:r w:rsidR="002057AF">
        <w:rPr>
          <w:rFonts w:ascii="Arial" w:hAnsi="Arial" w:cs="Arial"/>
          <w:bCs/>
        </w:rPr>
        <w:t xml:space="preserve"> come</w:t>
      </w:r>
      <w:r w:rsidR="00F9029A">
        <w:rPr>
          <w:rFonts w:ascii="Arial" w:hAnsi="Arial" w:cs="Arial"/>
          <w:bCs/>
        </w:rPr>
        <w:t xml:space="preserve"> Beppe Saronni, Gianni Bugno, Ivan Basso, Sonny Colbrelli</w:t>
      </w:r>
      <w:r w:rsidR="002057AF">
        <w:rPr>
          <w:rFonts w:ascii="Arial" w:hAnsi="Arial" w:cs="Arial"/>
          <w:bCs/>
        </w:rPr>
        <w:t>.</w:t>
      </w:r>
      <w:r w:rsidR="00F9029A">
        <w:rPr>
          <w:rFonts w:ascii="Arial" w:hAnsi="Arial" w:cs="Arial"/>
          <w:bCs/>
        </w:rPr>
        <w:t xml:space="preserve"> </w:t>
      </w:r>
    </w:p>
    <w:p w14:paraId="70869DF6" w14:textId="4FFF20A3" w:rsidR="00E7595D" w:rsidRPr="00127CEB" w:rsidRDefault="003A241B" w:rsidP="00A65B44">
      <w:pPr>
        <w:pStyle w:val="Corpodeltesto22"/>
        <w:spacing w:line="240" w:lineRule="auto"/>
        <w:rPr>
          <w:rFonts w:ascii="Arial" w:hAnsi="Arial" w:cs="Arial"/>
          <w:bCs/>
        </w:rPr>
      </w:pPr>
      <w:r>
        <w:rPr>
          <w:rFonts w:ascii="Arial" w:hAnsi="Arial" w:cs="Arial"/>
          <w:bCs/>
        </w:rPr>
        <w:br/>
      </w:r>
    </w:p>
    <w:p w14:paraId="433D7A68" w14:textId="3FD2FD3A" w:rsidR="00F42F8B" w:rsidRDefault="00F42F8B" w:rsidP="00A65B44">
      <w:pPr>
        <w:pStyle w:val="Corpodeltesto22"/>
        <w:spacing w:line="240" w:lineRule="auto"/>
        <w:rPr>
          <w:rFonts w:ascii="Arial" w:hAnsi="Arial" w:cs="Arial"/>
          <w:b/>
        </w:rPr>
      </w:pPr>
    </w:p>
    <w:p w14:paraId="1C4966E0" w14:textId="77777777" w:rsidR="00856122" w:rsidRPr="00127CEB" w:rsidRDefault="00856122" w:rsidP="00A65B44">
      <w:pPr>
        <w:pStyle w:val="Corpodeltesto22"/>
        <w:spacing w:line="240" w:lineRule="auto"/>
        <w:rPr>
          <w:rFonts w:ascii="Arial" w:hAnsi="Arial" w:cs="Arial"/>
          <w:b/>
        </w:rPr>
      </w:pPr>
    </w:p>
    <w:p w14:paraId="1D21B558" w14:textId="03755290" w:rsidR="00856122" w:rsidRDefault="00E7595D" w:rsidP="00856122">
      <w:pPr>
        <w:pStyle w:val="Corpodeltesto22"/>
        <w:spacing w:line="240" w:lineRule="auto"/>
        <w:rPr>
          <w:rFonts w:ascii="Arial" w:hAnsi="Arial" w:cs="Arial"/>
          <w:b/>
        </w:rPr>
      </w:pPr>
      <w:r w:rsidRPr="00856122">
        <w:rPr>
          <w:rFonts w:ascii="Arial" w:hAnsi="Arial" w:cs="Arial"/>
          <w:b/>
        </w:rPr>
        <w:t xml:space="preserve">Tappa </w:t>
      </w:r>
      <w:r w:rsidR="00856122">
        <w:rPr>
          <w:rFonts w:ascii="Arial" w:hAnsi="Arial" w:cs="Arial"/>
          <w:b/>
        </w:rPr>
        <w:t>n.</w:t>
      </w:r>
      <w:r w:rsidRPr="00856122">
        <w:rPr>
          <w:rFonts w:ascii="Arial" w:hAnsi="Arial" w:cs="Arial"/>
          <w:b/>
        </w:rPr>
        <w:t>20</w:t>
      </w:r>
      <w:r w:rsidR="00856122">
        <w:rPr>
          <w:rFonts w:ascii="Arial" w:hAnsi="Arial" w:cs="Arial"/>
          <w:b/>
        </w:rPr>
        <w:t>:</w:t>
      </w:r>
      <w:r w:rsidR="00F42F8B" w:rsidRPr="00856122">
        <w:rPr>
          <w:rFonts w:ascii="Arial" w:hAnsi="Arial" w:cs="Arial"/>
          <w:b/>
        </w:rPr>
        <w:t xml:space="preserve"> </w:t>
      </w:r>
      <w:r w:rsidRPr="00856122">
        <w:rPr>
          <w:rFonts w:ascii="Arial" w:hAnsi="Arial" w:cs="Arial"/>
          <w:b/>
        </w:rPr>
        <w:t>Belluno -</w:t>
      </w:r>
      <w:r w:rsidR="00F42F8B" w:rsidRPr="00856122">
        <w:rPr>
          <w:rFonts w:ascii="Arial" w:hAnsi="Arial" w:cs="Arial"/>
          <w:b/>
        </w:rPr>
        <w:t xml:space="preserve"> </w:t>
      </w:r>
      <w:r w:rsidRPr="00856122">
        <w:rPr>
          <w:rFonts w:ascii="Arial" w:hAnsi="Arial" w:cs="Arial"/>
          <w:b/>
        </w:rPr>
        <w:t>Passo Fedaia -</w:t>
      </w:r>
      <w:r w:rsidR="00F42F8B" w:rsidRPr="00856122">
        <w:rPr>
          <w:rFonts w:ascii="Arial" w:hAnsi="Arial" w:cs="Arial"/>
          <w:b/>
        </w:rPr>
        <w:t xml:space="preserve"> </w:t>
      </w:r>
      <w:r w:rsidRPr="00856122">
        <w:rPr>
          <w:rFonts w:ascii="Arial" w:hAnsi="Arial" w:cs="Arial"/>
          <w:b/>
        </w:rPr>
        <w:t xml:space="preserve">Marmolada km </w:t>
      </w:r>
      <w:r w:rsidR="00EE4717" w:rsidRPr="00856122">
        <w:rPr>
          <w:rFonts w:ascii="Arial" w:hAnsi="Arial" w:cs="Arial"/>
          <w:b/>
        </w:rPr>
        <w:t xml:space="preserve">168 </w:t>
      </w:r>
      <w:r w:rsidR="00856122">
        <w:rPr>
          <w:rFonts w:ascii="Arial" w:hAnsi="Arial" w:cs="Arial"/>
          <w:b/>
        </w:rPr>
        <w:t>-</w:t>
      </w:r>
      <w:r w:rsidR="00856122" w:rsidRPr="00856122">
        <w:rPr>
          <w:rFonts w:ascii="Arial" w:hAnsi="Arial" w:cs="Arial"/>
          <w:b/>
        </w:rPr>
        <w:t xml:space="preserve"> </w:t>
      </w:r>
      <w:r w:rsidR="00856122">
        <w:rPr>
          <w:rFonts w:ascii="Arial" w:hAnsi="Arial" w:cs="Arial"/>
          <w:b/>
        </w:rPr>
        <w:t>s</w:t>
      </w:r>
      <w:r w:rsidR="00856122" w:rsidRPr="00127CEB">
        <w:rPr>
          <w:rFonts w:ascii="Arial" w:hAnsi="Arial" w:cs="Arial"/>
          <w:b/>
        </w:rPr>
        <w:t>abato 28 maggio</w:t>
      </w:r>
    </w:p>
    <w:p w14:paraId="7766DBA0" w14:textId="4652A0F1" w:rsidR="00E7595D" w:rsidRPr="00127CEB" w:rsidRDefault="00E7595D" w:rsidP="00A65B44">
      <w:pPr>
        <w:pStyle w:val="Corpodeltesto22"/>
        <w:spacing w:line="240" w:lineRule="auto"/>
        <w:rPr>
          <w:rFonts w:ascii="Arial" w:hAnsi="Arial" w:cs="Arial"/>
          <w:bCs/>
        </w:rPr>
      </w:pPr>
      <w:r w:rsidRPr="00127CEB">
        <w:rPr>
          <w:rFonts w:ascii="Arial" w:hAnsi="Arial" w:cs="Arial"/>
          <w:bCs/>
        </w:rPr>
        <w:t>Prima della crono conclusiva, la corsa rosa vivrà la sua apoteosi dolomitica nel classico tappone con partenza da Belluno e arrivo a Passo Fedaia, ai piedi della Marmolada,</w:t>
      </w:r>
      <w:r w:rsidR="00EE4717">
        <w:rPr>
          <w:rFonts w:ascii="Arial" w:hAnsi="Arial" w:cs="Arial"/>
          <w:bCs/>
        </w:rPr>
        <w:t xml:space="preserve"> dopo un ulteriore passaggio in Trentino</w:t>
      </w:r>
      <w:r w:rsidRPr="00127CEB">
        <w:rPr>
          <w:rFonts w:ascii="Arial" w:hAnsi="Arial" w:cs="Arial"/>
          <w:bCs/>
        </w:rPr>
        <w:t xml:space="preserve"> passando per</w:t>
      </w:r>
      <w:r w:rsidR="00EE4717">
        <w:rPr>
          <w:rFonts w:ascii="Arial" w:hAnsi="Arial" w:cs="Arial"/>
          <w:bCs/>
        </w:rPr>
        <w:t xml:space="preserve"> il Passo</w:t>
      </w:r>
      <w:r w:rsidRPr="00127CEB">
        <w:rPr>
          <w:rFonts w:ascii="Arial" w:hAnsi="Arial" w:cs="Arial"/>
          <w:bCs/>
        </w:rPr>
        <w:t xml:space="preserve"> San Pellegrino</w:t>
      </w:r>
      <w:r w:rsidR="00F42F8B" w:rsidRPr="00127CEB">
        <w:rPr>
          <w:rFonts w:ascii="Arial" w:hAnsi="Arial" w:cs="Arial"/>
          <w:bCs/>
        </w:rPr>
        <w:t xml:space="preserve">, </w:t>
      </w:r>
      <w:r w:rsidR="008F6161">
        <w:rPr>
          <w:rFonts w:ascii="Arial" w:hAnsi="Arial" w:cs="Arial"/>
          <w:bCs/>
        </w:rPr>
        <w:t xml:space="preserve">la discesa verso </w:t>
      </w:r>
      <w:r w:rsidR="00F42F8B" w:rsidRPr="00127CEB">
        <w:rPr>
          <w:rFonts w:ascii="Arial" w:hAnsi="Arial" w:cs="Arial"/>
          <w:bCs/>
        </w:rPr>
        <w:t>Moena</w:t>
      </w:r>
      <w:r w:rsidR="008F6161">
        <w:rPr>
          <w:rFonts w:ascii="Arial" w:hAnsi="Arial" w:cs="Arial"/>
          <w:bCs/>
        </w:rPr>
        <w:t xml:space="preserve"> e </w:t>
      </w:r>
      <w:r w:rsidR="00F42F8B" w:rsidRPr="00127CEB">
        <w:rPr>
          <w:rFonts w:ascii="Arial" w:hAnsi="Arial" w:cs="Arial"/>
          <w:bCs/>
        </w:rPr>
        <w:t xml:space="preserve">risalendo la Val di Fassa </w:t>
      </w:r>
      <w:r w:rsidR="008F6161">
        <w:rPr>
          <w:rFonts w:ascii="Arial" w:hAnsi="Arial" w:cs="Arial"/>
          <w:bCs/>
        </w:rPr>
        <w:t xml:space="preserve">per </w:t>
      </w:r>
      <w:r w:rsidR="00F42F8B" w:rsidRPr="00127CEB">
        <w:rPr>
          <w:rFonts w:ascii="Arial" w:hAnsi="Arial" w:cs="Arial"/>
          <w:bCs/>
        </w:rPr>
        <w:t>affrontare l’ascesa al Passo</w:t>
      </w:r>
      <w:r w:rsidRPr="00127CEB">
        <w:rPr>
          <w:rFonts w:ascii="Arial" w:hAnsi="Arial" w:cs="Arial"/>
          <w:bCs/>
        </w:rPr>
        <w:t xml:space="preserve"> Pordoi, Cima Coppi </w:t>
      </w:r>
      <w:r w:rsidR="008F6161">
        <w:rPr>
          <w:rFonts w:ascii="Arial" w:hAnsi="Arial" w:cs="Arial"/>
          <w:bCs/>
        </w:rPr>
        <w:t>di questo Giro</w:t>
      </w:r>
      <w:r w:rsidR="00A65B44">
        <w:rPr>
          <w:rFonts w:ascii="Arial" w:hAnsi="Arial" w:cs="Arial"/>
          <w:bCs/>
        </w:rPr>
        <w:t xml:space="preserve"> e poi giù ad Arabba per poi affrontare, tirando</w:t>
      </w:r>
      <w:r w:rsidR="00691382">
        <w:rPr>
          <w:rFonts w:ascii="Arial" w:hAnsi="Arial" w:cs="Arial"/>
          <w:bCs/>
        </w:rPr>
        <w:t xml:space="preserve"> </w:t>
      </w:r>
      <w:r w:rsidR="00A65B44">
        <w:rPr>
          <w:rFonts w:ascii="Arial" w:hAnsi="Arial" w:cs="Arial"/>
          <w:bCs/>
        </w:rPr>
        <w:t>fuori le ultime energie, la salita conclusiva da Rocca Pietore a Passo Fedaia</w:t>
      </w:r>
      <w:r w:rsidRPr="00127CEB">
        <w:rPr>
          <w:rFonts w:ascii="Arial" w:hAnsi="Arial" w:cs="Arial"/>
          <w:bCs/>
        </w:rPr>
        <w:t>.</w:t>
      </w:r>
      <w:r w:rsidR="00F42F8B" w:rsidRPr="00127CEB">
        <w:rPr>
          <w:rFonts w:ascii="Arial" w:hAnsi="Arial" w:cs="Arial"/>
          <w:bCs/>
        </w:rPr>
        <w:t xml:space="preserve"> </w:t>
      </w:r>
    </w:p>
    <w:p w14:paraId="400493AB" w14:textId="77777777" w:rsidR="00E7595D" w:rsidRPr="00127CEB" w:rsidRDefault="00E7595D" w:rsidP="00E7595D">
      <w:pPr>
        <w:rPr>
          <w:szCs w:val="24"/>
        </w:rPr>
      </w:pPr>
    </w:p>
    <w:p w14:paraId="05F839F0" w14:textId="77777777" w:rsidR="00A65B44" w:rsidRDefault="00767849" w:rsidP="00E707DE">
      <w:pPr>
        <w:jc w:val="both"/>
        <w:rPr>
          <w:b/>
          <w:bCs/>
        </w:rPr>
      </w:pPr>
      <w:r w:rsidRPr="00767849">
        <w:rPr>
          <w:b/>
          <w:bCs/>
        </w:rPr>
        <w:t>Il mito Pordoi</w:t>
      </w:r>
    </w:p>
    <w:p w14:paraId="49350080" w14:textId="598A1C24" w:rsidR="00E7595D" w:rsidRDefault="00E7595D" w:rsidP="00E707DE">
      <w:pPr>
        <w:jc w:val="both"/>
      </w:pPr>
      <w:r>
        <w:t>Passo Pordoi (2239 mt, 11,8 km al 6,8%) è</w:t>
      </w:r>
      <w:r w:rsidR="00127CEB">
        <w:t xml:space="preserve"> più</w:t>
      </w:r>
      <w:r w:rsidR="00691382">
        <w:t xml:space="preserve"> </w:t>
      </w:r>
      <w:r w:rsidR="00127CEB">
        <w:t>che mai</w:t>
      </w:r>
      <w:r>
        <w:t xml:space="preserve"> sinonimo di Giro d’Italia</w:t>
      </w:r>
      <w:r w:rsidR="00257B61">
        <w:t xml:space="preserve"> </w:t>
      </w:r>
      <w:r w:rsidR="00767849">
        <w:t xml:space="preserve">e </w:t>
      </w:r>
      <w:r>
        <w:t xml:space="preserve">quest’anno sarà pure </w:t>
      </w:r>
      <w:r w:rsidR="00767849">
        <w:t xml:space="preserve">la </w:t>
      </w:r>
      <w:r>
        <w:t>Cima Coppi. Dal punto di vista delle pendenze non è certo tra le salite più difficili,</w:t>
      </w:r>
      <w:r w:rsidR="00127CEB">
        <w:t xml:space="preserve"> se affrontata dal</w:t>
      </w:r>
      <w:r w:rsidR="00691382">
        <w:t xml:space="preserve"> </w:t>
      </w:r>
      <w:r w:rsidR="00127CEB">
        <w:t>versante trentino,</w:t>
      </w:r>
      <w:r>
        <w:t xml:space="preserve"> ma è una scalata talmente mitica e talmente</w:t>
      </w:r>
      <w:r w:rsidR="00127CEB">
        <w:t xml:space="preserve"> </w:t>
      </w:r>
      <w:r>
        <w:t>pregna di storia, che il solo fatto di poter dire “ho fatto il Pordoi” fa brillare gli occhi a tutti gli appassionati. Dal 1940, hanno conquistato questa vetta Gino Bartali, Fausto Coppi per ben cinque volte – e non a caso</w:t>
      </w:r>
      <w:r w:rsidR="00AD06D7">
        <w:t xml:space="preserve"> sul Passo</w:t>
      </w:r>
      <w:r>
        <w:t xml:space="preserve"> c’è un monumento a lui dedicato – Hugo Koblet, Franco Bitossi, Laurent Fignon e Miguel Indurain.</w:t>
      </w:r>
      <w:r w:rsidR="00F42F8B">
        <w:t xml:space="preserve"> </w:t>
      </w:r>
      <w:r>
        <w:t>E in tempi più</w:t>
      </w:r>
      <w:r w:rsidR="00F42F8B">
        <w:t xml:space="preserve"> </w:t>
      </w:r>
      <w:r>
        <w:t>recenti</w:t>
      </w:r>
      <w:r w:rsidR="00F42F8B">
        <w:t xml:space="preserve"> </w:t>
      </w:r>
      <w:r>
        <w:t>Gianni Bugno, Franco Chioccioli, Enrico Zaina, Perez Cuapio -</w:t>
      </w:r>
      <w:r w:rsidR="00F42F8B">
        <w:t xml:space="preserve"> </w:t>
      </w:r>
      <w:r>
        <w:t>davanti a Gilberto Simoni.</w:t>
      </w:r>
      <w:r w:rsidR="00F42F8B">
        <w:t xml:space="preserve"> </w:t>
      </w:r>
      <w:r>
        <w:t>Dal 1965 il Passo Pordoi è</w:t>
      </w:r>
      <w:r w:rsidR="00F42F8B">
        <w:t xml:space="preserve"> </w:t>
      </w:r>
      <w:r>
        <w:t>stato</w:t>
      </w:r>
      <w:r w:rsidR="00F42F8B">
        <w:t xml:space="preserve"> </w:t>
      </w:r>
      <w:r>
        <w:t>la Cima Coppi del Giro per ben 14</w:t>
      </w:r>
      <w:r w:rsidR="00F42F8B">
        <w:t xml:space="preserve"> </w:t>
      </w:r>
      <w:r>
        <w:t>volte</w:t>
      </w:r>
      <w:r w:rsidR="00AD06D7">
        <w:t>.</w:t>
      </w:r>
      <w:r>
        <w:t xml:space="preserve"> </w:t>
      </w:r>
    </w:p>
    <w:p w14:paraId="1160FE01" w14:textId="77777777" w:rsidR="00E7595D" w:rsidRDefault="00E7595D" w:rsidP="00E7595D"/>
    <w:p w14:paraId="2B0E6D65" w14:textId="77777777" w:rsidR="00856122" w:rsidRPr="00A10E4C" w:rsidRDefault="00856122" w:rsidP="00856122">
      <w:pPr>
        <w:rPr>
          <w:rFonts w:cs="Arial"/>
          <w:szCs w:val="24"/>
        </w:rPr>
      </w:pPr>
      <w:r w:rsidRPr="00A10E4C">
        <w:rPr>
          <w:rFonts w:cs="Arial"/>
          <w:szCs w:val="24"/>
        </w:rPr>
        <w:t>(m.b.)</w:t>
      </w:r>
    </w:p>
    <w:p w14:paraId="638792C2" w14:textId="77777777" w:rsidR="00856122" w:rsidRPr="00A10E4C" w:rsidRDefault="00856122" w:rsidP="00856122">
      <w:pPr>
        <w:rPr>
          <w:rFonts w:cs="Arial"/>
          <w:szCs w:val="24"/>
        </w:rPr>
      </w:pPr>
    </w:p>
    <w:p w14:paraId="6315F8DD" w14:textId="77777777" w:rsidR="00856122" w:rsidRPr="00A10E4C" w:rsidRDefault="00856122" w:rsidP="00856122">
      <w:pPr>
        <w:rPr>
          <w:rFonts w:cs="Arial"/>
          <w:szCs w:val="24"/>
        </w:rPr>
      </w:pPr>
      <w:r w:rsidRPr="00A10E4C">
        <w:rPr>
          <w:rFonts w:cs="Arial"/>
          <w:szCs w:val="24"/>
        </w:rPr>
        <w:t>Trento, maggio 2022</w:t>
      </w:r>
    </w:p>
    <w:p w14:paraId="5CF90EB3" w14:textId="46ED05F3" w:rsidR="00856122" w:rsidRDefault="00856122" w:rsidP="00856122">
      <w:pPr>
        <w:jc w:val="both"/>
        <w:rPr>
          <w:rFonts w:cs="Arial"/>
          <w:szCs w:val="24"/>
        </w:rPr>
      </w:pPr>
    </w:p>
    <w:p w14:paraId="0E0A187E" w14:textId="345A4BC0" w:rsidR="00435BD7" w:rsidRDefault="00435BD7" w:rsidP="00856122">
      <w:pPr>
        <w:jc w:val="both"/>
        <w:rPr>
          <w:rFonts w:cs="Arial"/>
          <w:szCs w:val="24"/>
        </w:rPr>
      </w:pPr>
    </w:p>
    <w:p w14:paraId="0718E483" w14:textId="6BE00EC5" w:rsidR="00435BD7" w:rsidRPr="00A10E4C" w:rsidRDefault="00435BD7" w:rsidP="00856122">
      <w:pPr>
        <w:jc w:val="both"/>
        <w:rPr>
          <w:rFonts w:cs="Arial"/>
          <w:szCs w:val="24"/>
        </w:rPr>
      </w:pPr>
      <w:r>
        <w:rPr>
          <w:rFonts w:cs="Arial"/>
          <w:szCs w:val="24"/>
        </w:rPr>
        <w:t xml:space="preserve">Allegati: </w:t>
      </w:r>
      <w:r>
        <w:rPr>
          <w:rFonts w:cs="Arial"/>
          <w:szCs w:val="24"/>
        </w:rPr>
        <w:br/>
        <w:t xml:space="preserve">Cronotabelle, profili altimetrici, ordinanze chiusure strade tappe in Trentino  </w:t>
      </w:r>
    </w:p>
    <w:sectPr w:rsidR="00435BD7" w:rsidRPr="00A10E4C"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0DD6B" w14:textId="77777777" w:rsidR="008E00B2" w:rsidRDefault="008E00B2" w:rsidP="009C72FF">
      <w:r>
        <w:separator/>
      </w:r>
    </w:p>
  </w:endnote>
  <w:endnote w:type="continuationSeparator" w:id="0">
    <w:p w14:paraId="328E5B93" w14:textId="77777777" w:rsidR="008E00B2" w:rsidRDefault="008E00B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7163" w14:textId="77777777" w:rsidR="00145B80" w:rsidRDefault="00145B8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23D83BD0"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A355" w14:textId="77777777" w:rsidR="00145B80" w:rsidRDefault="00145B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17FDC" w14:textId="77777777" w:rsidR="008E00B2" w:rsidRDefault="008E00B2" w:rsidP="009C72FF">
      <w:r>
        <w:separator/>
      </w:r>
    </w:p>
  </w:footnote>
  <w:footnote w:type="continuationSeparator" w:id="0">
    <w:p w14:paraId="3D236A33" w14:textId="77777777" w:rsidR="008E00B2" w:rsidRDefault="008E00B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994B" w14:textId="77777777" w:rsidR="00145B80" w:rsidRDefault="00145B8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F155" w14:textId="77777777" w:rsidR="00145B80" w:rsidRDefault="00145B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34322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1219023">
    <w:abstractNumId w:val="5"/>
  </w:num>
  <w:num w:numId="3" w16cid:durableId="588201901">
    <w:abstractNumId w:val="2"/>
  </w:num>
  <w:num w:numId="4" w16cid:durableId="1197353317">
    <w:abstractNumId w:val="0"/>
  </w:num>
  <w:num w:numId="5" w16cid:durableId="78135391">
    <w:abstractNumId w:val="4"/>
  </w:num>
  <w:num w:numId="6" w16cid:durableId="800342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1E05"/>
    <w:rsid w:val="000301ED"/>
    <w:rsid w:val="00061B3C"/>
    <w:rsid w:val="000708AA"/>
    <w:rsid w:val="00082D8F"/>
    <w:rsid w:val="00092B77"/>
    <w:rsid w:val="00095C80"/>
    <w:rsid w:val="000970D5"/>
    <w:rsid w:val="000A692D"/>
    <w:rsid w:val="000A74CA"/>
    <w:rsid w:val="000B179A"/>
    <w:rsid w:val="000C4F2A"/>
    <w:rsid w:val="000C70BE"/>
    <w:rsid w:val="000D27B1"/>
    <w:rsid w:val="000D59D2"/>
    <w:rsid w:val="000D62FB"/>
    <w:rsid w:val="000F2041"/>
    <w:rsid w:val="000F5223"/>
    <w:rsid w:val="000F5B39"/>
    <w:rsid w:val="000F60C9"/>
    <w:rsid w:val="000F631A"/>
    <w:rsid w:val="001123DA"/>
    <w:rsid w:val="001205F9"/>
    <w:rsid w:val="00127CEB"/>
    <w:rsid w:val="00144F7C"/>
    <w:rsid w:val="00145B80"/>
    <w:rsid w:val="00155FD3"/>
    <w:rsid w:val="001669D7"/>
    <w:rsid w:val="00171219"/>
    <w:rsid w:val="00185948"/>
    <w:rsid w:val="001908DC"/>
    <w:rsid w:val="001A3F77"/>
    <w:rsid w:val="001A5F8A"/>
    <w:rsid w:val="001B7EC4"/>
    <w:rsid w:val="001C253C"/>
    <w:rsid w:val="001C5D85"/>
    <w:rsid w:val="001C6CA0"/>
    <w:rsid w:val="001C7BE6"/>
    <w:rsid w:val="001E20F6"/>
    <w:rsid w:val="001E6AE9"/>
    <w:rsid w:val="001F2F71"/>
    <w:rsid w:val="001F7C2E"/>
    <w:rsid w:val="00201BB9"/>
    <w:rsid w:val="00201FC3"/>
    <w:rsid w:val="002057AF"/>
    <w:rsid w:val="00213E5F"/>
    <w:rsid w:val="00217EFF"/>
    <w:rsid w:val="0022549E"/>
    <w:rsid w:val="00252C6C"/>
    <w:rsid w:val="00254CA6"/>
    <w:rsid w:val="00255A48"/>
    <w:rsid w:val="0025727E"/>
    <w:rsid w:val="00257B61"/>
    <w:rsid w:val="0027590E"/>
    <w:rsid w:val="00280A2F"/>
    <w:rsid w:val="00287487"/>
    <w:rsid w:val="002933F5"/>
    <w:rsid w:val="002A63BC"/>
    <w:rsid w:val="002B2DF2"/>
    <w:rsid w:val="002B3B5E"/>
    <w:rsid w:val="002D09B0"/>
    <w:rsid w:val="003014AC"/>
    <w:rsid w:val="003018AC"/>
    <w:rsid w:val="00313B43"/>
    <w:rsid w:val="00320280"/>
    <w:rsid w:val="003366B6"/>
    <w:rsid w:val="00342BBD"/>
    <w:rsid w:val="003476B0"/>
    <w:rsid w:val="003661B4"/>
    <w:rsid w:val="00381AD6"/>
    <w:rsid w:val="00382BB2"/>
    <w:rsid w:val="003856DF"/>
    <w:rsid w:val="00395406"/>
    <w:rsid w:val="003A241B"/>
    <w:rsid w:val="003C52A3"/>
    <w:rsid w:val="003C5623"/>
    <w:rsid w:val="003C6629"/>
    <w:rsid w:val="003F3739"/>
    <w:rsid w:val="003F6FC5"/>
    <w:rsid w:val="0041263B"/>
    <w:rsid w:val="00414B4A"/>
    <w:rsid w:val="004348F1"/>
    <w:rsid w:val="00435BD7"/>
    <w:rsid w:val="0043702B"/>
    <w:rsid w:val="0044497F"/>
    <w:rsid w:val="00446DF7"/>
    <w:rsid w:val="004809A6"/>
    <w:rsid w:val="004A4134"/>
    <w:rsid w:val="004B1401"/>
    <w:rsid w:val="004B3FDD"/>
    <w:rsid w:val="004C3781"/>
    <w:rsid w:val="004E783A"/>
    <w:rsid w:val="004E7FDE"/>
    <w:rsid w:val="004F3E61"/>
    <w:rsid w:val="00506122"/>
    <w:rsid w:val="00534CE9"/>
    <w:rsid w:val="00536E9E"/>
    <w:rsid w:val="00540F62"/>
    <w:rsid w:val="00566508"/>
    <w:rsid w:val="00576704"/>
    <w:rsid w:val="0057740B"/>
    <w:rsid w:val="00577656"/>
    <w:rsid w:val="00577A8A"/>
    <w:rsid w:val="005848A9"/>
    <w:rsid w:val="005A0D15"/>
    <w:rsid w:val="005A45E9"/>
    <w:rsid w:val="005B455E"/>
    <w:rsid w:val="005B6F5D"/>
    <w:rsid w:val="005C59BA"/>
    <w:rsid w:val="005D01A2"/>
    <w:rsid w:val="005D5890"/>
    <w:rsid w:val="005E67A5"/>
    <w:rsid w:val="005E7F7F"/>
    <w:rsid w:val="00622E1C"/>
    <w:rsid w:val="006256D8"/>
    <w:rsid w:val="00626AFB"/>
    <w:rsid w:val="006374B2"/>
    <w:rsid w:val="00641758"/>
    <w:rsid w:val="00641A0C"/>
    <w:rsid w:val="00643431"/>
    <w:rsid w:val="00645103"/>
    <w:rsid w:val="006469B6"/>
    <w:rsid w:val="00663B3C"/>
    <w:rsid w:val="006746CC"/>
    <w:rsid w:val="00675B85"/>
    <w:rsid w:val="00686F38"/>
    <w:rsid w:val="00691382"/>
    <w:rsid w:val="00695487"/>
    <w:rsid w:val="006A789F"/>
    <w:rsid w:val="006B3D66"/>
    <w:rsid w:val="006F721C"/>
    <w:rsid w:val="0070743E"/>
    <w:rsid w:val="00717251"/>
    <w:rsid w:val="00724E05"/>
    <w:rsid w:val="007312A0"/>
    <w:rsid w:val="0074295B"/>
    <w:rsid w:val="00743568"/>
    <w:rsid w:val="0074772B"/>
    <w:rsid w:val="0075635D"/>
    <w:rsid w:val="00767849"/>
    <w:rsid w:val="007701DF"/>
    <w:rsid w:val="0077380C"/>
    <w:rsid w:val="00780633"/>
    <w:rsid w:val="00797087"/>
    <w:rsid w:val="007B0451"/>
    <w:rsid w:val="007B67F0"/>
    <w:rsid w:val="007C435F"/>
    <w:rsid w:val="007C4AD3"/>
    <w:rsid w:val="007C5F56"/>
    <w:rsid w:val="007D257A"/>
    <w:rsid w:val="007E5534"/>
    <w:rsid w:val="007F161F"/>
    <w:rsid w:val="007F5D11"/>
    <w:rsid w:val="0081286E"/>
    <w:rsid w:val="00813CDA"/>
    <w:rsid w:val="00822726"/>
    <w:rsid w:val="008264FC"/>
    <w:rsid w:val="0082667B"/>
    <w:rsid w:val="008412BF"/>
    <w:rsid w:val="00841DB7"/>
    <w:rsid w:val="008472FB"/>
    <w:rsid w:val="00855886"/>
    <w:rsid w:val="00856122"/>
    <w:rsid w:val="00857707"/>
    <w:rsid w:val="008709EB"/>
    <w:rsid w:val="008A2827"/>
    <w:rsid w:val="008B4E3D"/>
    <w:rsid w:val="008C0DC4"/>
    <w:rsid w:val="008D2706"/>
    <w:rsid w:val="008D36FB"/>
    <w:rsid w:val="008D6265"/>
    <w:rsid w:val="008E00B2"/>
    <w:rsid w:val="008F1650"/>
    <w:rsid w:val="008F373C"/>
    <w:rsid w:val="008F6161"/>
    <w:rsid w:val="009246F2"/>
    <w:rsid w:val="00926AA9"/>
    <w:rsid w:val="00930C28"/>
    <w:rsid w:val="00950E9B"/>
    <w:rsid w:val="009605AB"/>
    <w:rsid w:val="009771C6"/>
    <w:rsid w:val="009804CE"/>
    <w:rsid w:val="0098381E"/>
    <w:rsid w:val="00984E9E"/>
    <w:rsid w:val="00991C6B"/>
    <w:rsid w:val="00992575"/>
    <w:rsid w:val="00994407"/>
    <w:rsid w:val="0099448B"/>
    <w:rsid w:val="009A1FFC"/>
    <w:rsid w:val="009A242D"/>
    <w:rsid w:val="009A45B5"/>
    <w:rsid w:val="009C1842"/>
    <w:rsid w:val="009C186B"/>
    <w:rsid w:val="009C1BD8"/>
    <w:rsid w:val="009C72FF"/>
    <w:rsid w:val="009E22AE"/>
    <w:rsid w:val="009F20BF"/>
    <w:rsid w:val="009F4BC7"/>
    <w:rsid w:val="00A012B7"/>
    <w:rsid w:val="00A072F3"/>
    <w:rsid w:val="00A10A23"/>
    <w:rsid w:val="00A10E4C"/>
    <w:rsid w:val="00A1234D"/>
    <w:rsid w:val="00A141FC"/>
    <w:rsid w:val="00A16396"/>
    <w:rsid w:val="00A23E3A"/>
    <w:rsid w:val="00A27923"/>
    <w:rsid w:val="00A65B44"/>
    <w:rsid w:val="00A74FF4"/>
    <w:rsid w:val="00A817CB"/>
    <w:rsid w:val="00A928AD"/>
    <w:rsid w:val="00AA6983"/>
    <w:rsid w:val="00AB264A"/>
    <w:rsid w:val="00AB2CF9"/>
    <w:rsid w:val="00AB51FE"/>
    <w:rsid w:val="00AD06D7"/>
    <w:rsid w:val="00AD384A"/>
    <w:rsid w:val="00AE1429"/>
    <w:rsid w:val="00AF41CE"/>
    <w:rsid w:val="00AF63F4"/>
    <w:rsid w:val="00B06C89"/>
    <w:rsid w:val="00B10525"/>
    <w:rsid w:val="00B43249"/>
    <w:rsid w:val="00B549DE"/>
    <w:rsid w:val="00B61314"/>
    <w:rsid w:val="00B95685"/>
    <w:rsid w:val="00B96D16"/>
    <w:rsid w:val="00BA03D9"/>
    <w:rsid w:val="00BB0BF2"/>
    <w:rsid w:val="00BB19C5"/>
    <w:rsid w:val="00BB26B6"/>
    <w:rsid w:val="00BB3E2C"/>
    <w:rsid w:val="00BB5019"/>
    <w:rsid w:val="00BC6855"/>
    <w:rsid w:val="00BC77FB"/>
    <w:rsid w:val="00BD4144"/>
    <w:rsid w:val="00C02761"/>
    <w:rsid w:val="00C21374"/>
    <w:rsid w:val="00C40386"/>
    <w:rsid w:val="00C655C5"/>
    <w:rsid w:val="00C82F17"/>
    <w:rsid w:val="00C84FB7"/>
    <w:rsid w:val="00C87C95"/>
    <w:rsid w:val="00C96291"/>
    <w:rsid w:val="00C96B4C"/>
    <w:rsid w:val="00CB56F5"/>
    <w:rsid w:val="00CB598E"/>
    <w:rsid w:val="00CC4CB6"/>
    <w:rsid w:val="00CC5395"/>
    <w:rsid w:val="00CD02B5"/>
    <w:rsid w:val="00CE0BA9"/>
    <w:rsid w:val="00CE3399"/>
    <w:rsid w:val="00CE63D2"/>
    <w:rsid w:val="00CF3509"/>
    <w:rsid w:val="00CF5EA8"/>
    <w:rsid w:val="00D01F14"/>
    <w:rsid w:val="00D05EBE"/>
    <w:rsid w:val="00D25084"/>
    <w:rsid w:val="00D3146E"/>
    <w:rsid w:val="00D3353A"/>
    <w:rsid w:val="00D35905"/>
    <w:rsid w:val="00D447FE"/>
    <w:rsid w:val="00D46902"/>
    <w:rsid w:val="00D512FD"/>
    <w:rsid w:val="00D6595A"/>
    <w:rsid w:val="00D714D7"/>
    <w:rsid w:val="00D72EB1"/>
    <w:rsid w:val="00D73EC1"/>
    <w:rsid w:val="00D76789"/>
    <w:rsid w:val="00D8076A"/>
    <w:rsid w:val="00D82B37"/>
    <w:rsid w:val="00D914DC"/>
    <w:rsid w:val="00D96709"/>
    <w:rsid w:val="00DA7633"/>
    <w:rsid w:val="00DB549B"/>
    <w:rsid w:val="00DB7527"/>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707DE"/>
    <w:rsid w:val="00E7595D"/>
    <w:rsid w:val="00E90796"/>
    <w:rsid w:val="00E90D39"/>
    <w:rsid w:val="00E90F86"/>
    <w:rsid w:val="00E97652"/>
    <w:rsid w:val="00EB049B"/>
    <w:rsid w:val="00EC6057"/>
    <w:rsid w:val="00ED3666"/>
    <w:rsid w:val="00EE4717"/>
    <w:rsid w:val="00EE50D2"/>
    <w:rsid w:val="00F16462"/>
    <w:rsid w:val="00F2020D"/>
    <w:rsid w:val="00F207FB"/>
    <w:rsid w:val="00F2597E"/>
    <w:rsid w:val="00F31E18"/>
    <w:rsid w:val="00F379B5"/>
    <w:rsid w:val="00F4212D"/>
    <w:rsid w:val="00F42F8B"/>
    <w:rsid w:val="00F459C5"/>
    <w:rsid w:val="00F53ABB"/>
    <w:rsid w:val="00F66A83"/>
    <w:rsid w:val="00F7101A"/>
    <w:rsid w:val="00F82CD8"/>
    <w:rsid w:val="00F86B94"/>
    <w:rsid w:val="00F9029A"/>
    <w:rsid w:val="00F92D67"/>
    <w:rsid w:val="00F953C9"/>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customStyle="1" w:styleId="Corpodeltesto22">
    <w:name w:val="Corpo del testo 22"/>
    <w:basedOn w:val="Normale"/>
    <w:rsid w:val="00E7595D"/>
    <w:pPr>
      <w:suppressAutoHyphens/>
      <w:spacing w:line="360" w:lineRule="atLeast"/>
      <w:jc w:val="both"/>
    </w:pPr>
    <w:rPr>
      <w:rFonts w:ascii="Univers" w:hAnsi="Univers" w:cs="Univers"/>
      <w:szCs w:val="24"/>
      <w:lang w:eastAsia="ar-SA"/>
    </w:rPr>
  </w:style>
  <w:style w:type="character" w:styleId="Menzionenonrisolta">
    <w:name w:val="Unresolved Mention"/>
    <w:basedOn w:val="Carpredefinitoparagrafo"/>
    <w:uiPriority w:val="99"/>
    <w:semiHidden/>
    <w:unhideWhenUsed/>
    <w:rsid w:val="00F95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3</Pages>
  <Words>1155</Words>
  <Characters>6585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16</cp:revision>
  <cp:lastPrinted>2022-05-19T08:15:00Z</cp:lastPrinted>
  <dcterms:created xsi:type="dcterms:W3CDTF">2022-05-11T08:59:00Z</dcterms:created>
  <dcterms:modified xsi:type="dcterms:W3CDTF">2022-05-19T09:25:00Z</dcterms:modified>
</cp:coreProperties>
</file>