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84DAE" w14:textId="77777777" w:rsidR="003113FD" w:rsidRDefault="00B526C7" w:rsidP="006B4D7D">
      <w:pPr>
        <w:rPr>
          <w:rFonts w:cs="Arial"/>
          <w:b/>
          <w:bCs/>
          <w:sz w:val="28"/>
          <w:szCs w:val="28"/>
        </w:rPr>
      </w:pPr>
      <w:r w:rsidRPr="001F2B24">
        <w:rPr>
          <w:rFonts w:cs="Arial"/>
          <w:b/>
          <w:bCs/>
          <w:sz w:val="28"/>
          <w:szCs w:val="28"/>
        </w:rPr>
        <w:t xml:space="preserve">Lunedì 22 agosto </w:t>
      </w:r>
      <w:r w:rsidR="00DC0806">
        <w:rPr>
          <w:rFonts w:cs="Arial"/>
          <w:b/>
          <w:bCs/>
          <w:sz w:val="28"/>
          <w:szCs w:val="28"/>
        </w:rPr>
        <w:t xml:space="preserve">- ore 12 - </w:t>
      </w:r>
      <w:r w:rsidRPr="001F2B24">
        <w:rPr>
          <w:rFonts w:cs="Arial"/>
          <w:b/>
          <w:bCs/>
          <w:sz w:val="28"/>
          <w:szCs w:val="28"/>
        </w:rPr>
        <w:t>al Pian della Nana</w:t>
      </w:r>
      <w:r w:rsidR="001F2B24" w:rsidRPr="001F2B24">
        <w:rPr>
          <w:rFonts w:cs="Arial"/>
          <w:b/>
          <w:bCs/>
          <w:sz w:val="28"/>
          <w:szCs w:val="28"/>
        </w:rPr>
        <w:t xml:space="preserve"> nelle Dolomiti di Brenta</w:t>
      </w:r>
      <w:r w:rsidRPr="001F2B24">
        <w:rPr>
          <w:rFonts w:cs="Arial"/>
          <w:b/>
          <w:bCs/>
          <w:sz w:val="28"/>
          <w:szCs w:val="28"/>
        </w:rPr>
        <w:t xml:space="preserve"> </w:t>
      </w:r>
    </w:p>
    <w:p w14:paraId="23329B9D" w14:textId="4936B1E0" w:rsidR="00AF38DE" w:rsidRPr="001F2B24" w:rsidRDefault="001F2B24" w:rsidP="006B4D7D">
      <w:pPr>
        <w:rPr>
          <w:rFonts w:cs="Arial"/>
          <w:b/>
          <w:bCs/>
          <w:sz w:val="32"/>
          <w:szCs w:val="32"/>
        </w:rPr>
      </w:pPr>
      <w:r w:rsidRPr="001F2B24">
        <w:rPr>
          <w:rFonts w:cs="Arial"/>
          <w:b/>
          <w:bCs/>
          <w:sz w:val="32"/>
          <w:szCs w:val="32"/>
        </w:rPr>
        <w:t>I SUONI DELLE DOLOMITI</w:t>
      </w:r>
      <w:r>
        <w:rPr>
          <w:rFonts w:cs="Arial"/>
          <w:b/>
          <w:bCs/>
          <w:sz w:val="32"/>
          <w:szCs w:val="32"/>
        </w:rPr>
        <w:t xml:space="preserve"> </w:t>
      </w:r>
      <w:r w:rsidR="008C6B18">
        <w:rPr>
          <w:rFonts w:cs="Arial"/>
          <w:b/>
          <w:bCs/>
          <w:sz w:val="28"/>
          <w:szCs w:val="28"/>
        </w:rPr>
        <w:t>A</w:t>
      </w:r>
      <w:r w:rsidR="008C6B18">
        <w:rPr>
          <w:rFonts w:cs="Arial"/>
          <w:b/>
          <w:bCs/>
          <w:sz w:val="32"/>
          <w:szCs w:val="32"/>
        </w:rPr>
        <w:t xml:space="preserve">L VIA </w:t>
      </w:r>
      <w:r w:rsidR="0086265E">
        <w:rPr>
          <w:rFonts w:cs="Arial"/>
          <w:b/>
          <w:bCs/>
          <w:sz w:val="32"/>
          <w:szCs w:val="32"/>
        </w:rPr>
        <w:t xml:space="preserve">NEL RICORDO DI </w:t>
      </w:r>
      <w:r w:rsidR="001B6898">
        <w:rPr>
          <w:rFonts w:cs="Arial"/>
          <w:b/>
          <w:bCs/>
          <w:sz w:val="32"/>
          <w:szCs w:val="32"/>
        </w:rPr>
        <w:t>BATTIATO</w:t>
      </w:r>
    </w:p>
    <w:p w14:paraId="1A4ABB51" w14:textId="77777777" w:rsidR="001F2B24" w:rsidRDefault="001F2B24" w:rsidP="00AF38DE">
      <w:pPr>
        <w:rPr>
          <w:rFonts w:cs="Arial"/>
          <w:b/>
          <w:bCs/>
          <w:color w:val="FF0000"/>
          <w:szCs w:val="24"/>
        </w:rPr>
      </w:pPr>
    </w:p>
    <w:p w14:paraId="707C3E53" w14:textId="0B02FBA5" w:rsidR="00DC0806" w:rsidRDefault="001F2B24" w:rsidP="00E048B8">
      <w:pPr>
        <w:spacing w:line="276" w:lineRule="auto"/>
        <w:jc w:val="both"/>
        <w:rPr>
          <w:rFonts w:cs="Arial"/>
          <w:b/>
          <w:bCs/>
          <w:szCs w:val="24"/>
        </w:rPr>
      </w:pPr>
      <w:r w:rsidRPr="001F2B24">
        <w:rPr>
          <w:rFonts w:cs="Arial"/>
          <w:b/>
          <w:bCs/>
          <w:szCs w:val="24"/>
        </w:rPr>
        <w:t>Protagonisti del</w:t>
      </w:r>
      <w:r>
        <w:rPr>
          <w:rFonts w:cs="Arial"/>
          <w:b/>
          <w:bCs/>
          <w:szCs w:val="24"/>
        </w:rPr>
        <w:t>l’appuntamento</w:t>
      </w:r>
      <w:r w:rsidRPr="001F2B24">
        <w:rPr>
          <w:rFonts w:cs="Arial"/>
          <w:b/>
          <w:bCs/>
          <w:szCs w:val="24"/>
        </w:rPr>
        <w:t xml:space="preserve"> che inaugura l’edizione </w:t>
      </w:r>
      <w:r w:rsidR="00E048B8">
        <w:rPr>
          <w:rFonts w:cs="Arial"/>
          <w:b/>
          <w:bCs/>
          <w:szCs w:val="24"/>
        </w:rPr>
        <w:t xml:space="preserve">n. </w:t>
      </w:r>
      <w:r w:rsidRPr="001F2B24">
        <w:rPr>
          <w:rFonts w:cs="Arial"/>
          <w:b/>
          <w:bCs/>
          <w:szCs w:val="24"/>
        </w:rPr>
        <w:t xml:space="preserve">27 del </w:t>
      </w:r>
      <w:r w:rsidR="00DC0806">
        <w:rPr>
          <w:rFonts w:cs="Arial"/>
          <w:b/>
          <w:bCs/>
          <w:szCs w:val="24"/>
        </w:rPr>
        <w:t>f</w:t>
      </w:r>
      <w:r w:rsidRPr="001F2B24">
        <w:rPr>
          <w:rFonts w:cs="Arial"/>
          <w:b/>
          <w:bCs/>
          <w:szCs w:val="24"/>
        </w:rPr>
        <w:t>estival di musica in quota i Radiodervish</w:t>
      </w:r>
      <w:r w:rsidR="00DC0806">
        <w:rPr>
          <w:rFonts w:cs="Arial"/>
          <w:b/>
          <w:bCs/>
          <w:szCs w:val="24"/>
        </w:rPr>
        <w:t>,</w:t>
      </w:r>
      <w:r w:rsidRPr="001F2B24">
        <w:rPr>
          <w:rFonts w:cs="Arial"/>
          <w:b/>
          <w:bCs/>
          <w:szCs w:val="24"/>
        </w:rPr>
        <w:t xml:space="preserve"> </w:t>
      </w:r>
      <w:r>
        <w:rPr>
          <w:rFonts w:cs="Arial"/>
          <w:b/>
          <w:bCs/>
          <w:szCs w:val="24"/>
        </w:rPr>
        <w:t>con un concerto “spirituale” frutto dell’incontro con la musica dell’indimenticato artista catanese</w:t>
      </w:r>
      <w:r w:rsidR="00DC0806">
        <w:rPr>
          <w:rFonts w:cs="Arial"/>
          <w:b/>
          <w:bCs/>
          <w:szCs w:val="24"/>
        </w:rPr>
        <w:t>. Fino al 23 settembre</w:t>
      </w:r>
      <w:r w:rsidR="00E048B8">
        <w:rPr>
          <w:rFonts w:cs="Arial"/>
          <w:b/>
          <w:bCs/>
          <w:szCs w:val="24"/>
        </w:rPr>
        <w:t xml:space="preserve"> u</w:t>
      </w:r>
      <w:r w:rsidR="00E048B8" w:rsidRPr="00E048B8">
        <w:rPr>
          <w:rFonts w:cs="Arial"/>
          <w:b/>
          <w:bCs/>
          <w:szCs w:val="24"/>
        </w:rPr>
        <w:t xml:space="preserve">n mese di </w:t>
      </w:r>
      <w:r w:rsidR="00E048B8">
        <w:rPr>
          <w:rFonts w:cs="Arial"/>
          <w:b/>
          <w:bCs/>
          <w:szCs w:val="24"/>
        </w:rPr>
        <w:t>eventi musicali</w:t>
      </w:r>
      <w:r w:rsidR="00E048B8" w:rsidRPr="00E048B8">
        <w:rPr>
          <w:rFonts w:cs="Arial"/>
          <w:b/>
          <w:bCs/>
          <w:szCs w:val="24"/>
        </w:rPr>
        <w:t xml:space="preserve"> ambientati negli scenari più affascinanti delle Dolomiti trentine</w:t>
      </w:r>
    </w:p>
    <w:p w14:paraId="26E3A7C3" w14:textId="77777777" w:rsidR="00E048B8" w:rsidRDefault="00E048B8" w:rsidP="00E048B8">
      <w:pPr>
        <w:spacing w:line="276" w:lineRule="auto"/>
        <w:jc w:val="both"/>
        <w:rPr>
          <w:rFonts w:cs="Arial"/>
          <w:b/>
          <w:bCs/>
          <w:color w:val="FF0000"/>
          <w:szCs w:val="24"/>
        </w:rPr>
      </w:pPr>
    </w:p>
    <w:p w14:paraId="29473F93" w14:textId="05F82F90" w:rsidR="002041EC" w:rsidRDefault="00AF38DE" w:rsidP="00AF38DE">
      <w:pPr>
        <w:jc w:val="both"/>
        <w:rPr>
          <w:rFonts w:cs="Arial"/>
          <w:szCs w:val="24"/>
        </w:rPr>
      </w:pPr>
      <w:r w:rsidRPr="00AF38DE">
        <w:rPr>
          <w:rFonts w:cs="Arial"/>
          <w:szCs w:val="24"/>
        </w:rPr>
        <w:t xml:space="preserve">Un anfiteatro naturale unico nel suo genere, che suscita la sensazione di aver varcato la soglia di una “valle incantata”, </w:t>
      </w:r>
      <w:r w:rsidR="00603A2D">
        <w:rPr>
          <w:rFonts w:cs="Arial"/>
          <w:szCs w:val="24"/>
        </w:rPr>
        <w:t xml:space="preserve">dove </w:t>
      </w:r>
      <w:r w:rsidR="002041EC">
        <w:rPr>
          <w:rFonts w:cs="Arial"/>
          <w:szCs w:val="24"/>
        </w:rPr>
        <w:t xml:space="preserve">immergersi nelle </w:t>
      </w:r>
      <w:r w:rsidRPr="00AF38DE">
        <w:rPr>
          <w:rFonts w:cs="Arial"/>
          <w:szCs w:val="24"/>
        </w:rPr>
        <w:t xml:space="preserve">atmosfere suscitate dalla ricerca mistica musicale di Franco Battiato </w:t>
      </w:r>
      <w:r w:rsidR="002041EC">
        <w:rPr>
          <w:rFonts w:cs="Arial"/>
          <w:szCs w:val="24"/>
        </w:rPr>
        <w:t>d</w:t>
      </w:r>
      <w:r w:rsidRPr="00AF38DE">
        <w:rPr>
          <w:rFonts w:cs="Arial"/>
          <w:szCs w:val="24"/>
        </w:rPr>
        <w:t xml:space="preserve">el progetto dei </w:t>
      </w:r>
      <w:r w:rsidRPr="00531945">
        <w:rPr>
          <w:rFonts w:cs="Arial"/>
          <w:b/>
          <w:bCs/>
          <w:szCs w:val="24"/>
        </w:rPr>
        <w:t>Radiodervish</w:t>
      </w:r>
      <w:r w:rsidRPr="00AF38DE">
        <w:rPr>
          <w:rFonts w:cs="Arial"/>
          <w:szCs w:val="24"/>
        </w:rPr>
        <w:t xml:space="preserve">, </w:t>
      </w:r>
      <w:r w:rsidR="002041EC">
        <w:rPr>
          <w:rFonts w:cs="Arial"/>
          <w:szCs w:val="24"/>
        </w:rPr>
        <w:t xml:space="preserve">gruppo che ha condiviso con </w:t>
      </w:r>
      <w:r w:rsidR="00603A2D">
        <w:rPr>
          <w:rFonts w:cs="Arial"/>
          <w:szCs w:val="24"/>
        </w:rPr>
        <w:t xml:space="preserve">il cantautore siciliano </w:t>
      </w:r>
      <w:r w:rsidR="002041EC">
        <w:rPr>
          <w:rFonts w:cs="Arial"/>
          <w:szCs w:val="24"/>
        </w:rPr>
        <w:t xml:space="preserve">esperienze </w:t>
      </w:r>
      <w:r w:rsidR="00603A2D">
        <w:rPr>
          <w:rFonts w:cs="Arial"/>
          <w:szCs w:val="24"/>
        </w:rPr>
        <w:t xml:space="preserve">artistiche e </w:t>
      </w:r>
      <w:r w:rsidR="002041EC">
        <w:rPr>
          <w:rFonts w:cs="Arial"/>
          <w:szCs w:val="24"/>
        </w:rPr>
        <w:t>personali.</w:t>
      </w:r>
    </w:p>
    <w:p w14:paraId="22217490" w14:textId="48207C24" w:rsidR="003C0BD9" w:rsidRDefault="002041EC" w:rsidP="00AF38DE">
      <w:pPr>
        <w:jc w:val="both"/>
        <w:rPr>
          <w:rFonts w:cs="Arial"/>
          <w:szCs w:val="24"/>
        </w:rPr>
      </w:pPr>
      <w:r>
        <w:rPr>
          <w:rFonts w:cs="Arial"/>
          <w:szCs w:val="24"/>
        </w:rPr>
        <w:t>S</w:t>
      </w:r>
      <w:r w:rsidR="00AF38DE" w:rsidRPr="00AF38DE">
        <w:rPr>
          <w:rFonts w:cs="Arial"/>
          <w:szCs w:val="24"/>
        </w:rPr>
        <w:t xml:space="preserve">ono gli ingredienti che rendono unico nel suo genere l’appuntamento con cui </w:t>
      </w:r>
      <w:r w:rsidRPr="00603A2D">
        <w:rPr>
          <w:rFonts w:cs="Arial"/>
          <w:b/>
          <w:bCs/>
          <w:szCs w:val="24"/>
        </w:rPr>
        <w:t>lunedì 22 agosto</w:t>
      </w:r>
      <w:r>
        <w:rPr>
          <w:rFonts w:cs="Arial"/>
          <w:szCs w:val="24"/>
        </w:rPr>
        <w:t xml:space="preserve"> </w:t>
      </w:r>
      <w:r w:rsidR="006B4D7D">
        <w:rPr>
          <w:rFonts w:cs="Arial"/>
          <w:szCs w:val="24"/>
        </w:rPr>
        <w:t xml:space="preserve">al </w:t>
      </w:r>
      <w:r w:rsidR="006B4D7D" w:rsidRPr="00100D8F">
        <w:rPr>
          <w:rFonts w:cs="Arial"/>
          <w:b/>
          <w:bCs/>
          <w:szCs w:val="24"/>
        </w:rPr>
        <w:t>Pian della Nana</w:t>
      </w:r>
      <w:r w:rsidR="006B4D7D">
        <w:rPr>
          <w:rFonts w:cs="Arial"/>
          <w:szCs w:val="24"/>
        </w:rPr>
        <w:t xml:space="preserve">, nei </w:t>
      </w:r>
      <w:r w:rsidR="00100D8F">
        <w:rPr>
          <w:rFonts w:cs="Arial"/>
          <w:szCs w:val="24"/>
        </w:rPr>
        <w:t>pressi di</w:t>
      </w:r>
      <w:r w:rsidR="006B4D7D">
        <w:rPr>
          <w:rFonts w:cs="Arial"/>
          <w:szCs w:val="24"/>
        </w:rPr>
        <w:t xml:space="preserve"> malga Tassulla nelle Dolomiti di Brenta </w:t>
      </w:r>
      <w:r w:rsidR="00603A2D">
        <w:rPr>
          <w:rFonts w:cs="Arial"/>
          <w:szCs w:val="24"/>
        </w:rPr>
        <w:t>(ad ore 12</w:t>
      </w:r>
      <w:r w:rsidR="006B4D7D">
        <w:rPr>
          <w:rFonts w:cs="Arial"/>
          <w:szCs w:val="24"/>
        </w:rPr>
        <w:t>,</w:t>
      </w:r>
      <w:r w:rsidR="00215F0D">
        <w:rPr>
          <w:rFonts w:cs="Arial"/>
          <w:szCs w:val="24"/>
        </w:rPr>
        <w:t xml:space="preserve"> in caso di maltempo si recupera alle 17.30 all’Auditorium del Polo</w:t>
      </w:r>
      <w:r w:rsidR="004607CD">
        <w:rPr>
          <w:rFonts w:cs="Arial"/>
          <w:szCs w:val="24"/>
        </w:rPr>
        <w:t xml:space="preserve"> </w:t>
      </w:r>
      <w:r w:rsidR="00215F0D">
        <w:rPr>
          <w:rFonts w:cs="Arial"/>
          <w:szCs w:val="24"/>
        </w:rPr>
        <w:t>scolastico di Cles</w:t>
      </w:r>
      <w:r w:rsidR="00603A2D">
        <w:rPr>
          <w:rFonts w:cs="Arial"/>
          <w:szCs w:val="24"/>
        </w:rPr>
        <w:t>)</w:t>
      </w:r>
      <w:r w:rsidR="00531945">
        <w:rPr>
          <w:rFonts w:cs="Arial"/>
          <w:szCs w:val="24"/>
        </w:rPr>
        <w:t xml:space="preserve">, </w:t>
      </w:r>
      <w:r w:rsidR="00AF38DE" w:rsidRPr="00AF38DE">
        <w:rPr>
          <w:rFonts w:cs="Arial"/>
          <w:szCs w:val="24"/>
        </w:rPr>
        <w:t>si apr</w:t>
      </w:r>
      <w:r w:rsidR="00531945">
        <w:rPr>
          <w:rFonts w:cs="Arial"/>
          <w:szCs w:val="24"/>
        </w:rPr>
        <w:t>irà</w:t>
      </w:r>
      <w:r w:rsidR="00AF38DE" w:rsidRPr="00AF38DE">
        <w:rPr>
          <w:rFonts w:cs="Arial"/>
          <w:szCs w:val="24"/>
        </w:rPr>
        <w:t xml:space="preserve"> il </w:t>
      </w:r>
      <w:r w:rsidR="00AF38DE" w:rsidRPr="00603A2D">
        <w:rPr>
          <w:rFonts w:cs="Arial"/>
          <w:szCs w:val="24"/>
        </w:rPr>
        <w:t>Festival</w:t>
      </w:r>
      <w:r w:rsidRPr="00603A2D">
        <w:rPr>
          <w:rFonts w:cs="Arial"/>
          <w:szCs w:val="24"/>
        </w:rPr>
        <w:t xml:space="preserve"> </w:t>
      </w:r>
      <w:r w:rsidRPr="00603A2D">
        <w:rPr>
          <w:rFonts w:cs="Arial"/>
          <w:b/>
          <w:bCs/>
          <w:szCs w:val="24"/>
        </w:rPr>
        <w:t>I Suoni delle Dolomiti</w:t>
      </w:r>
      <w:r w:rsidR="00A65F83">
        <w:rPr>
          <w:rFonts w:cs="Arial"/>
          <w:szCs w:val="24"/>
        </w:rPr>
        <w:t xml:space="preserve"> </w:t>
      </w:r>
      <w:r w:rsidR="00531945">
        <w:rPr>
          <w:rFonts w:cs="Arial"/>
          <w:szCs w:val="24"/>
        </w:rPr>
        <w:t xml:space="preserve">giunto </w:t>
      </w:r>
      <w:r w:rsidR="00A65F83">
        <w:rPr>
          <w:rFonts w:cs="Arial"/>
          <w:szCs w:val="24"/>
        </w:rPr>
        <w:t xml:space="preserve">quest’anno </w:t>
      </w:r>
      <w:r w:rsidR="00531945">
        <w:rPr>
          <w:rFonts w:cs="Arial"/>
          <w:szCs w:val="24"/>
        </w:rPr>
        <w:t>alla 27° edizione</w:t>
      </w:r>
      <w:r w:rsidR="00AF38DE" w:rsidRPr="00AF38DE">
        <w:rPr>
          <w:rFonts w:cs="Arial"/>
          <w:szCs w:val="24"/>
        </w:rPr>
        <w:t>.</w:t>
      </w:r>
      <w:r w:rsidR="003C0BD9">
        <w:rPr>
          <w:rFonts w:cs="Arial"/>
          <w:szCs w:val="24"/>
        </w:rPr>
        <w:t xml:space="preserve"> Un ricco</w:t>
      </w:r>
      <w:r w:rsidR="00AF38DE" w:rsidRPr="00AF38DE">
        <w:rPr>
          <w:rFonts w:cs="Arial"/>
          <w:szCs w:val="24"/>
        </w:rPr>
        <w:t xml:space="preserve"> </w:t>
      </w:r>
      <w:r w:rsidR="003C0BD9" w:rsidRPr="003C0BD9">
        <w:rPr>
          <w:rFonts w:cs="Arial"/>
          <w:szCs w:val="24"/>
        </w:rPr>
        <w:t>programm</w:t>
      </w:r>
      <w:r w:rsidR="003C0BD9">
        <w:rPr>
          <w:rFonts w:cs="Arial"/>
          <w:szCs w:val="24"/>
        </w:rPr>
        <w:t xml:space="preserve">a, </w:t>
      </w:r>
      <w:r w:rsidR="003C0BD9" w:rsidRPr="003C0BD9">
        <w:rPr>
          <w:rFonts w:cs="Arial"/>
          <w:szCs w:val="24"/>
        </w:rPr>
        <w:t xml:space="preserve">che toccherà cime, conche e prati delle Dolomiti con </w:t>
      </w:r>
      <w:r w:rsidR="00603A2D">
        <w:rPr>
          <w:rFonts w:cs="Arial"/>
          <w:szCs w:val="24"/>
        </w:rPr>
        <w:t xml:space="preserve">17 </w:t>
      </w:r>
      <w:r w:rsidR="003C0BD9" w:rsidRPr="003C0BD9">
        <w:rPr>
          <w:rFonts w:cs="Arial"/>
          <w:szCs w:val="24"/>
        </w:rPr>
        <w:t>eventi e grandi nomi nazionali e internazionali fino al 2</w:t>
      </w:r>
      <w:r w:rsidR="003C0BD9">
        <w:rPr>
          <w:rFonts w:cs="Arial"/>
          <w:szCs w:val="24"/>
        </w:rPr>
        <w:t>3</w:t>
      </w:r>
      <w:r w:rsidR="003C0BD9" w:rsidRPr="003C0BD9">
        <w:rPr>
          <w:rFonts w:cs="Arial"/>
          <w:szCs w:val="24"/>
        </w:rPr>
        <w:t xml:space="preserve"> settembre.</w:t>
      </w:r>
    </w:p>
    <w:p w14:paraId="3C98219F" w14:textId="19CDB9C8" w:rsidR="00531945" w:rsidRDefault="00AF38DE" w:rsidP="00AF38DE">
      <w:pPr>
        <w:jc w:val="both"/>
        <w:rPr>
          <w:rFonts w:cs="Arial"/>
          <w:szCs w:val="24"/>
        </w:rPr>
      </w:pPr>
      <w:r w:rsidRPr="00AF38DE">
        <w:rPr>
          <w:rFonts w:cs="Arial"/>
          <w:szCs w:val="24"/>
        </w:rPr>
        <w:t xml:space="preserve">In questo gioiello naturale, incastonato nel Parco Adamello Brenta, retaggio di ere geologiche lontane, i Radiodervish evocano colori, atmosfere sonore e profondità mistiche di Franco Battiato. </w:t>
      </w:r>
      <w:r w:rsidR="00BA2BA7">
        <w:rPr>
          <w:rFonts w:cs="Arial"/>
          <w:szCs w:val="24"/>
        </w:rPr>
        <w:t>L’artista</w:t>
      </w:r>
      <w:r w:rsidR="00531945" w:rsidRPr="00531945">
        <w:rPr>
          <w:rFonts w:cs="Arial"/>
          <w:szCs w:val="24"/>
        </w:rPr>
        <w:t xml:space="preserve"> è stato un punto di riferimento </w:t>
      </w:r>
      <w:r w:rsidR="00BA2BA7">
        <w:rPr>
          <w:rFonts w:cs="Arial"/>
          <w:szCs w:val="24"/>
        </w:rPr>
        <w:t xml:space="preserve">anche </w:t>
      </w:r>
      <w:r w:rsidR="00531945" w:rsidRPr="00531945">
        <w:rPr>
          <w:rFonts w:cs="Arial"/>
          <w:szCs w:val="24"/>
        </w:rPr>
        <w:t>per il cantautorato mediterraneo de</w:t>
      </w:r>
      <w:r w:rsidR="001B6898">
        <w:rPr>
          <w:rFonts w:cs="Arial"/>
          <w:szCs w:val="24"/>
        </w:rPr>
        <w:t>lla band pugliese</w:t>
      </w:r>
      <w:r w:rsidR="00BA2BA7">
        <w:rPr>
          <w:rFonts w:cs="Arial"/>
          <w:szCs w:val="24"/>
        </w:rPr>
        <w:t xml:space="preserve">, </w:t>
      </w:r>
      <w:r w:rsidR="00D75ADD">
        <w:rPr>
          <w:rFonts w:cs="Arial"/>
          <w:szCs w:val="24"/>
        </w:rPr>
        <w:t xml:space="preserve">di fatto parte </w:t>
      </w:r>
      <w:r w:rsidR="00531945" w:rsidRPr="00531945">
        <w:rPr>
          <w:rFonts w:cs="Arial"/>
          <w:szCs w:val="24"/>
        </w:rPr>
        <w:t>di questo pop-spirituale da lui tracciato. Ed è proprio questo il percorso intorno al quale si svilupp</w:t>
      </w:r>
      <w:r w:rsidR="00A65F83">
        <w:rPr>
          <w:rFonts w:cs="Arial"/>
          <w:szCs w:val="24"/>
        </w:rPr>
        <w:t>a</w:t>
      </w:r>
      <w:r w:rsidR="00531945" w:rsidRPr="00531945">
        <w:rPr>
          <w:rFonts w:cs="Arial"/>
          <w:szCs w:val="24"/>
        </w:rPr>
        <w:t xml:space="preserve"> il concerto tributo che prevede la condivisione di originali interpretazioni delle canzoni di Battiato affiancate dai brani più </w:t>
      </w:r>
      <w:r w:rsidR="00A65F83">
        <w:rPr>
          <w:rFonts w:cs="Arial"/>
          <w:szCs w:val="24"/>
        </w:rPr>
        <w:t>celebrati</w:t>
      </w:r>
      <w:r w:rsidR="001B6898">
        <w:rPr>
          <w:rFonts w:cs="Arial"/>
          <w:szCs w:val="24"/>
        </w:rPr>
        <w:t xml:space="preserve"> del gruppo</w:t>
      </w:r>
      <w:r w:rsidR="00531945" w:rsidRPr="00531945">
        <w:rPr>
          <w:rFonts w:cs="Arial"/>
          <w:szCs w:val="24"/>
        </w:rPr>
        <w:t>.</w:t>
      </w:r>
    </w:p>
    <w:p w14:paraId="052C679C" w14:textId="6B669172" w:rsidR="00BA2BA7" w:rsidRDefault="00AF38DE" w:rsidP="00AF38DE">
      <w:pPr>
        <w:jc w:val="both"/>
        <w:rPr>
          <w:rFonts w:cs="Arial"/>
          <w:szCs w:val="24"/>
        </w:rPr>
      </w:pPr>
      <w:r w:rsidRPr="00AF38DE">
        <w:rPr>
          <w:rFonts w:cs="Arial"/>
          <w:szCs w:val="24"/>
        </w:rPr>
        <w:t xml:space="preserve">Tra i più affermati progetti di world music italiana, </w:t>
      </w:r>
      <w:r w:rsidR="00A65F83">
        <w:rPr>
          <w:rFonts w:cs="Arial"/>
          <w:szCs w:val="24"/>
        </w:rPr>
        <w:t>la band</w:t>
      </w:r>
      <w:r w:rsidRPr="00AF38DE">
        <w:rPr>
          <w:rFonts w:cs="Arial"/>
          <w:szCs w:val="24"/>
        </w:rPr>
        <w:t xml:space="preserve"> pugliese, nat</w:t>
      </w:r>
      <w:r w:rsidR="00A65F83">
        <w:rPr>
          <w:rFonts w:cs="Arial"/>
          <w:szCs w:val="24"/>
        </w:rPr>
        <w:t>a</w:t>
      </w:r>
      <w:r w:rsidRPr="00AF38DE">
        <w:rPr>
          <w:rFonts w:cs="Arial"/>
          <w:szCs w:val="24"/>
        </w:rPr>
        <w:t xml:space="preserve"> nel 1997</w:t>
      </w:r>
      <w:r w:rsidR="00A65F83">
        <w:rPr>
          <w:rFonts w:cs="Arial"/>
          <w:szCs w:val="24"/>
        </w:rPr>
        <w:t>,</w:t>
      </w:r>
      <w:r w:rsidRPr="00AF38DE">
        <w:rPr>
          <w:rFonts w:cs="Arial"/>
          <w:szCs w:val="24"/>
        </w:rPr>
        <w:t xml:space="preserve"> ha intrecciato nella lunga e attiva carriera molte importanti collaborazioni nazionali ed internazionali</w:t>
      </w:r>
      <w:r w:rsidR="00BA2BA7">
        <w:rPr>
          <w:rFonts w:cs="Arial"/>
          <w:szCs w:val="24"/>
        </w:rPr>
        <w:t>. E</w:t>
      </w:r>
      <w:r w:rsidRPr="00AF38DE">
        <w:rPr>
          <w:rFonts w:cs="Arial"/>
          <w:szCs w:val="24"/>
        </w:rPr>
        <w:t xml:space="preserve"> </w:t>
      </w:r>
      <w:r w:rsidR="00BA2BA7" w:rsidRPr="00BA2BA7">
        <w:rPr>
          <w:rFonts w:cs="Arial"/>
          <w:szCs w:val="24"/>
        </w:rPr>
        <w:t>più di ogni altra, canta di uomini e donne appartenenti a quell'umanità multiculturale, nomade e sradicata, alla ricerca di varchi e passaggi tra Sud e Nord, tra Oriente e Occidente</w:t>
      </w:r>
      <w:r w:rsidR="00BA2BA7">
        <w:rPr>
          <w:rFonts w:cs="Arial"/>
          <w:szCs w:val="24"/>
        </w:rPr>
        <w:t>.</w:t>
      </w:r>
    </w:p>
    <w:p w14:paraId="1BC37381" w14:textId="2B5E35F3" w:rsidR="00AF38DE" w:rsidRPr="00AF38DE" w:rsidRDefault="00AD0279" w:rsidP="00375682">
      <w:pPr>
        <w:jc w:val="both"/>
        <w:textAlignment w:val="baseline"/>
        <w:rPr>
          <w:rFonts w:cs="Arial"/>
          <w:szCs w:val="24"/>
        </w:rPr>
      </w:pPr>
      <w:r>
        <w:rPr>
          <w:rFonts w:cs="Arial"/>
          <w:szCs w:val="24"/>
        </w:rPr>
        <w:t xml:space="preserve">Malga Tassulla si raggiunge </w:t>
      </w:r>
      <w:r w:rsidR="00AF38DE" w:rsidRPr="00AD0279">
        <w:rPr>
          <w:rFonts w:cs="Arial"/>
          <w:szCs w:val="24"/>
        </w:rPr>
        <w:t>da Cles, in macchina fino al parcheggio di Malga Culmei e poi a piedi seguendo le</w:t>
      </w:r>
      <w:r w:rsidR="00AF38DE" w:rsidRPr="00AF38DE">
        <w:rPr>
          <w:rFonts w:cs="Arial"/>
          <w:szCs w:val="24"/>
        </w:rPr>
        <w:t xml:space="preserve"> indicazioni del festival</w:t>
      </w:r>
      <w:r w:rsidR="00B526C7">
        <w:rPr>
          <w:rFonts w:cs="Arial"/>
          <w:szCs w:val="24"/>
        </w:rPr>
        <w:t xml:space="preserve">; </w:t>
      </w:r>
      <w:r w:rsidR="00AF38DE" w:rsidRPr="00AF38DE">
        <w:rPr>
          <w:rFonts w:cs="Arial"/>
          <w:szCs w:val="24"/>
        </w:rPr>
        <w:t>ore 1.15 di cammino, dislivello 300 metri, difficoltà E</w:t>
      </w:r>
      <w:r w:rsidR="00375682">
        <w:rPr>
          <w:rFonts w:cs="Arial"/>
          <w:szCs w:val="24"/>
        </w:rPr>
        <w:t>.</w:t>
      </w:r>
      <w:r>
        <w:rPr>
          <w:rFonts w:cs="Arial"/>
          <w:szCs w:val="24"/>
        </w:rPr>
        <w:t xml:space="preserve"> </w:t>
      </w:r>
      <w:r w:rsidR="00AF38DE" w:rsidRPr="00AF38DE">
        <w:rPr>
          <w:rFonts w:cs="Arial"/>
          <w:szCs w:val="24"/>
        </w:rPr>
        <w:t>A tutela di questo ambiente particolarmente delicato e sensibile, si consiglia di accedere al parcheggio nei pressi di Malga Culmei con il veicolo a pieno carico</w:t>
      </w:r>
      <w:r w:rsidR="00375682">
        <w:rPr>
          <w:rFonts w:cs="Arial"/>
          <w:szCs w:val="24"/>
        </w:rPr>
        <w:t>.</w:t>
      </w:r>
    </w:p>
    <w:p w14:paraId="0D5DBDF6" w14:textId="475D4D52" w:rsidR="00627C78" w:rsidRDefault="00627C78" w:rsidP="001E67C1">
      <w:pPr>
        <w:jc w:val="both"/>
        <w:textAlignment w:val="baseline"/>
        <w:rPr>
          <w:rFonts w:cs="Arial"/>
          <w:szCs w:val="24"/>
        </w:rPr>
      </w:pPr>
    </w:p>
    <w:p w14:paraId="3CEDD176" w14:textId="4718D083" w:rsidR="00AF38DE" w:rsidRPr="00AF38DE" w:rsidRDefault="00627C78" w:rsidP="00AF38DE">
      <w:pPr>
        <w:jc w:val="both"/>
        <w:rPr>
          <w:rFonts w:cs="Arial"/>
          <w:szCs w:val="24"/>
        </w:rPr>
      </w:pPr>
      <w:r>
        <w:rPr>
          <w:rFonts w:cs="Arial"/>
          <w:szCs w:val="24"/>
        </w:rPr>
        <w:t>I</w:t>
      </w:r>
      <w:r w:rsidR="00AF38DE" w:rsidRPr="00AF38DE">
        <w:rPr>
          <w:rFonts w:cs="Arial"/>
          <w:szCs w:val="24"/>
        </w:rPr>
        <w:t xml:space="preserve">l sound, che ha note dal colore blues, della cantautrice </w:t>
      </w:r>
      <w:r w:rsidR="00AF38DE" w:rsidRPr="00627C78">
        <w:rPr>
          <w:rFonts w:cs="Arial"/>
          <w:b/>
          <w:bCs/>
          <w:szCs w:val="24"/>
        </w:rPr>
        <w:t>Alice Phoebe Lou</w:t>
      </w:r>
      <w:r w:rsidR="00AF38DE" w:rsidRPr="00AF38DE">
        <w:rPr>
          <w:rFonts w:cs="Arial"/>
          <w:szCs w:val="24"/>
        </w:rPr>
        <w:t xml:space="preserve"> trova il suo palcoscenico ideale sulla terrazza panoramica, a 2082 metri, al cospetto del</w:t>
      </w:r>
      <w:r>
        <w:rPr>
          <w:rFonts w:cs="Arial"/>
          <w:szCs w:val="24"/>
        </w:rPr>
        <w:t>le Dolomiti di</w:t>
      </w:r>
      <w:r w:rsidR="00AF38DE" w:rsidRPr="00AF38DE">
        <w:rPr>
          <w:rFonts w:cs="Arial"/>
          <w:szCs w:val="24"/>
        </w:rPr>
        <w:t xml:space="preserve"> Brenta </w:t>
      </w:r>
      <w:r w:rsidR="00AF38DE" w:rsidRPr="00627C78">
        <w:rPr>
          <w:rFonts w:cs="Arial"/>
          <w:b/>
          <w:bCs/>
          <w:szCs w:val="24"/>
        </w:rPr>
        <w:t>a Camp Centener</w:t>
      </w:r>
      <w:r w:rsidRPr="00627C78">
        <w:rPr>
          <w:rFonts w:cs="Arial"/>
          <w:szCs w:val="24"/>
        </w:rPr>
        <w:t xml:space="preserve"> sopra Madonna di Campiglio</w:t>
      </w:r>
      <w:r>
        <w:rPr>
          <w:rFonts w:cs="Arial"/>
          <w:szCs w:val="24"/>
        </w:rPr>
        <w:t xml:space="preserve">, dove </w:t>
      </w:r>
      <w:r w:rsidR="001E67C1">
        <w:rPr>
          <w:rFonts w:cs="Arial"/>
          <w:szCs w:val="24"/>
        </w:rPr>
        <w:t xml:space="preserve">mercoledì </w:t>
      </w:r>
      <w:r w:rsidRPr="006C5DF7">
        <w:rPr>
          <w:rFonts w:cs="Arial"/>
          <w:b/>
          <w:bCs/>
          <w:szCs w:val="24"/>
        </w:rPr>
        <w:t>24 agosto</w:t>
      </w:r>
      <w:r>
        <w:rPr>
          <w:rFonts w:cs="Arial"/>
          <w:szCs w:val="24"/>
        </w:rPr>
        <w:t xml:space="preserve"> (ore 12; in caso</w:t>
      </w:r>
      <w:r w:rsidR="001E67C1">
        <w:rPr>
          <w:rFonts w:cs="Arial"/>
          <w:szCs w:val="24"/>
        </w:rPr>
        <w:t xml:space="preserve"> </w:t>
      </w:r>
      <w:r>
        <w:rPr>
          <w:rFonts w:cs="Arial"/>
          <w:szCs w:val="24"/>
        </w:rPr>
        <w:t xml:space="preserve">di maltempo si recupera alle 17.30 al Palacampiglio) è in programma il secondo concerto </w:t>
      </w:r>
      <w:r w:rsidR="000C5E13">
        <w:rPr>
          <w:rFonts w:cs="Arial"/>
          <w:szCs w:val="24"/>
        </w:rPr>
        <w:t>del Festival</w:t>
      </w:r>
      <w:r w:rsidR="00AF38DE" w:rsidRPr="00AF38DE">
        <w:rPr>
          <w:rFonts w:cs="Arial"/>
          <w:szCs w:val="24"/>
        </w:rPr>
        <w:t xml:space="preserve">. Come artista da strada, ha suonato in molti posti, e dal suo primo Ep Monumentum del 2014 il brano Fiery Heart, Fiery Mind viene incluso nella colonna sonora </w:t>
      </w:r>
      <w:r w:rsidR="00AF38DE" w:rsidRPr="00AF38DE">
        <w:rPr>
          <w:rFonts w:cs="Arial"/>
          <w:szCs w:val="24"/>
        </w:rPr>
        <w:lastRenderedPageBreak/>
        <w:t xml:space="preserve">del film Ayanda. Artista indipendente si fa ben presto notare nei Festival di tutto il mondo e nel 2016 viene nominata miglior artista femminile dalla critica tedesca in Germania. </w:t>
      </w:r>
      <w:r w:rsidR="00FE441D">
        <w:rPr>
          <w:rFonts w:cs="Arial"/>
          <w:szCs w:val="24"/>
        </w:rPr>
        <w:t xml:space="preserve">Nel 2017 il suo brano She viene </w:t>
      </w:r>
      <w:r w:rsidR="00FE441D" w:rsidRPr="00AF38DE">
        <w:rPr>
          <w:rFonts w:cs="Arial"/>
          <w:szCs w:val="24"/>
        </w:rPr>
        <w:t>candidat</w:t>
      </w:r>
      <w:r w:rsidR="00FE441D">
        <w:rPr>
          <w:rFonts w:cs="Arial"/>
          <w:szCs w:val="24"/>
        </w:rPr>
        <w:t xml:space="preserve">a </w:t>
      </w:r>
      <w:r w:rsidR="00FE441D" w:rsidRPr="00AF38DE">
        <w:rPr>
          <w:rFonts w:cs="Arial"/>
          <w:szCs w:val="24"/>
        </w:rPr>
        <w:t>agli Oscar come miglior canzone originale del film “Bombshell: The Hedy Lamarr Story”</w:t>
      </w:r>
      <w:r w:rsidR="00FE441D">
        <w:rPr>
          <w:rFonts w:cs="Arial"/>
          <w:szCs w:val="24"/>
        </w:rPr>
        <w:t xml:space="preserve">. </w:t>
      </w:r>
      <w:r w:rsidR="00AF38DE" w:rsidRPr="00AF38DE">
        <w:rPr>
          <w:rFonts w:cs="Arial"/>
          <w:szCs w:val="24"/>
        </w:rPr>
        <w:t xml:space="preserve">Con la sua musica ha girato Europa, USA e Sud Africa, ma anche Giappone e Canada ricevendo consensi da critica e pubblico e riconoscimenti importanti. Alice Phoebe Lou ha pubblicato a inizio dicembre 2021 il suo ultimo album Child’s Play, che segue il terzo LP Glow del 2019. </w:t>
      </w:r>
    </w:p>
    <w:p w14:paraId="00BE8414" w14:textId="665088AC" w:rsidR="00AF38DE" w:rsidRPr="00AF38DE" w:rsidRDefault="001E67C1" w:rsidP="001E67C1">
      <w:pPr>
        <w:pStyle w:val="Nessunaspaziatura"/>
        <w:jc w:val="both"/>
        <w:rPr>
          <w:rFonts w:ascii="Arial" w:hAnsi="Arial" w:cs="Arial"/>
          <w:b/>
          <w:bCs/>
          <w:sz w:val="24"/>
          <w:szCs w:val="24"/>
        </w:rPr>
      </w:pPr>
      <w:r w:rsidRPr="001E67C1">
        <w:rPr>
          <w:rFonts w:ascii="Arial" w:hAnsi="Arial" w:cs="Arial"/>
          <w:sz w:val="24"/>
          <w:szCs w:val="24"/>
        </w:rPr>
        <w:t xml:space="preserve">Camp </w:t>
      </w:r>
      <w:r>
        <w:rPr>
          <w:rFonts w:ascii="Arial" w:hAnsi="Arial" w:cs="Arial"/>
          <w:sz w:val="24"/>
          <w:szCs w:val="24"/>
        </w:rPr>
        <w:t>C</w:t>
      </w:r>
      <w:r w:rsidRPr="001E67C1">
        <w:rPr>
          <w:rFonts w:ascii="Arial" w:hAnsi="Arial" w:cs="Arial"/>
          <w:sz w:val="24"/>
          <w:szCs w:val="24"/>
        </w:rPr>
        <w:t xml:space="preserve">entener si raggiunge </w:t>
      </w:r>
      <w:r w:rsidR="00AF38DE" w:rsidRPr="00AF38DE">
        <w:rPr>
          <w:rFonts w:ascii="Arial" w:hAnsi="Arial" w:cs="Arial"/>
          <w:sz w:val="24"/>
          <w:szCs w:val="24"/>
        </w:rPr>
        <w:t>da Madonna di Campiglio con la telecabina Spinale e poi a piedi</w:t>
      </w:r>
      <w:r w:rsidR="00AF38DE" w:rsidRPr="00AF38DE">
        <w:rPr>
          <w:rFonts w:ascii="Arial" w:hAnsi="Arial" w:cs="Arial"/>
          <w:b/>
          <w:bCs/>
          <w:sz w:val="24"/>
          <w:szCs w:val="24"/>
        </w:rPr>
        <w:t xml:space="preserve"> </w:t>
      </w:r>
      <w:r w:rsidR="00AF38DE" w:rsidRPr="00AF38DE">
        <w:rPr>
          <w:rFonts w:ascii="Arial" w:hAnsi="Arial" w:cs="Arial"/>
          <w:sz w:val="24"/>
          <w:szCs w:val="24"/>
        </w:rPr>
        <w:t>50 minuti di cammino, dislivello 50 metri, difficoltà E</w:t>
      </w:r>
      <w:r>
        <w:rPr>
          <w:rFonts w:ascii="Arial" w:hAnsi="Arial" w:cs="Arial"/>
          <w:sz w:val="24"/>
          <w:szCs w:val="24"/>
        </w:rPr>
        <w:t xml:space="preserve">; oppure </w:t>
      </w:r>
      <w:r w:rsidR="00AF38DE" w:rsidRPr="00AF38DE">
        <w:rPr>
          <w:rFonts w:ascii="Arial" w:hAnsi="Arial" w:cs="Arial"/>
          <w:sz w:val="24"/>
          <w:szCs w:val="24"/>
        </w:rPr>
        <w:t>da Passo Campo Carlo Magno con telecabina Grostè (stazione intermedia) e poi a piedi</w:t>
      </w:r>
      <w:r w:rsidR="00AF38DE" w:rsidRPr="00AF38DE">
        <w:rPr>
          <w:rFonts w:ascii="Arial" w:hAnsi="Arial" w:cs="Arial"/>
          <w:b/>
          <w:bCs/>
          <w:sz w:val="24"/>
          <w:szCs w:val="24"/>
        </w:rPr>
        <w:t xml:space="preserve"> </w:t>
      </w:r>
      <w:r w:rsidR="00AF38DE" w:rsidRPr="00AF38DE">
        <w:rPr>
          <w:rFonts w:ascii="Arial" w:hAnsi="Arial" w:cs="Arial"/>
          <w:sz w:val="24"/>
          <w:szCs w:val="24"/>
        </w:rPr>
        <w:t>50 minuti di cammino, dislivello 10 metri, difficoltà E</w:t>
      </w:r>
      <w:r>
        <w:rPr>
          <w:rFonts w:ascii="Arial" w:hAnsi="Arial" w:cs="Arial"/>
          <w:sz w:val="24"/>
          <w:szCs w:val="24"/>
        </w:rPr>
        <w:t>.</w:t>
      </w:r>
    </w:p>
    <w:p w14:paraId="1005A6B5" w14:textId="77777777" w:rsidR="0003049C" w:rsidRDefault="0003049C" w:rsidP="00AF38DE">
      <w:pPr>
        <w:jc w:val="both"/>
        <w:rPr>
          <w:rFonts w:cs="Arial"/>
          <w:szCs w:val="24"/>
        </w:rPr>
      </w:pPr>
    </w:p>
    <w:p w14:paraId="324E589C" w14:textId="1281CABE" w:rsidR="00AF38DE" w:rsidRPr="00AF38DE" w:rsidRDefault="002472C0" w:rsidP="00AF38DE">
      <w:pPr>
        <w:jc w:val="both"/>
        <w:rPr>
          <w:rFonts w:cs="Arial"/>
          <w:szCs w:val="24"/>
        </w:rPr>
      </w:pPr>
      <w:r>
        <w:rPr>
          <w:rFonts w:cs="Arial"/>
          <w:szCs w:val="24"/>
        </w:rPr>
        <w:t>Sono le guglie dolomitiche del Gruppo del Latemar sopra la val di Fiemme e un</w:t>
      </w:r>
      <w:r w:rsidR="00AF38DE" w:rsidRPr="00AF38DE">
        <w:rPr>
          <w:rFonts w:cs="Arial"/>
          <w:szCs w:val="24"/>
        </w:rPr>
        <w:t xml:space="preserve"> panorama a perdita d’occhi</w:t>
      </w:r>
      <w:r>
        <w:rPr>
          <w:rFonts w:cs="Arial"/>
          <w:szCs w:val="24"/>
        </w:rPr>
        <w:t>o</w:t>
      </w:r>
      <w:r w:rsidR="00AF38DE" w:rsidRPr="00AF38DE">
        <w:rPr>
          <w:rFonts w:cs="Arial"/>
          <w:szCs w:val="24"/>
        </w:rPr>
        <w:t xml:space="preserve"> che spazia dal Lagorai al Brenta fino alle Alpi </w:t>
      </w:r>
      <w:r w:rsidR="007C52F7">
        <w:rPr>
          <w:rFonts w:cs="Arial"/>
          <w:szCs w:val="24"/>
        </w:rPr>
        <w:t xml:space="preserve">Breonie, </w:t>
      </w:r>
      <w:r>
        <w:rPr>
          <w:rFonts w:cs="Arial"/>
          <w:szCs w:val="24"/>
        </w:rPr>
        <w:t xml:space="preserve">a </w:t>
      </w:r>
      <w:r w:rsidR="00AF38DE" w:rsidRPr="00AF38DE">
        <w:rPr>
          <w:rFonts w:cs="Arial"/>
          <w:szCs w:val="24"/>
        </w:rPr>
        <w:t>fa</w:t>
      </w:r>
      <w:r>
        <w:rPr>
          <w:rFonts w:cs="Arial"/>
          <w:szCs w:val="24"/>
        </w:rPr>
        <w:t>re</w:t>
      </w:r>
      <w:r w:rsidR="00AF38DE" w:rsidRPr="00AF38DE">
        <w:rPr>
          <w:rFonts w:cs="Arial"/>
          <w:szCs w:val="24"/>
        </w:rPr>
        <w:t xml:space="preserve"> da cornice alle note della miglior</w:t>
      </w:r>
      <w:r>
        <w:rPr>
          <w:rFonts w:cs="Arial"/>
          <w:szCs w:val="24"/>
        </w:rPr>
        <w:t xml:space="preserve"> </w:t>
      </w:r>
      <w:r w:rsidR="00AF38DE" w:rsidRPr="00AF38DE">
        <w:rPr>
          <w:rFonts w:cs="Arial"/>
          <w:szCs w:val="24"/>
        </w:rPr>
        <w:t xml:space="preserve">orchestra d’archi dei Paesi Bassi che si </w:t>
      </w:r>
      <w:r w:rsidR="007C52F7">
        <w:rPr>
          <w:rFonts w:cs="Arial"/>
          <w:szCs w:val="24"/>
        </w:rPr>
        <w:t xml:space="preserve">è </w:t>
      </w:r>
      <w:r w:rsidR="00AF38DE" w:rsidRPr="00AF38DE">
        <w:rPr>
          <w:rFonts w:cs="Arial"/>
          <w:szCs w:val="24"/>
        </w:rPr>
        <w:t>conquistata</w:t>
      </w:r>
      <w:r w:rsidR="007C52F7">
        <w:rPr>
          <w:rFonts w:cs="Arial"/>
          <w:szCs w:val="24"/>
        </w:rPr>
        <w:t xml:space="preserve"> una meritata</w:t>
      </w:r>
      <w:r w:rsidR="00AF38DE" w:rsidRPr="00AF38DE">
        <w:rPr>
          <w:rFonts w:cs="Arial"/>
          <w:szCs w:val="24"/>
        </w:rPr>
        <w:t xml:space="preserve"> fama internazionale, </w:t>
      </w:r>
      <w:r w:rsidR="00AF38DE" w:rsidRPr="007C52F7">
        <w:rPr>
          <w:rFonts w:cs="Arial"/>
          <w:b/>
          <w:bCs/>
          <w:szCs w:val="24"/>
        </w:rPr>
        <w:t>Amsterdam Sinfonietta</w:t>
      </w:r>
      <w:r w:rsidR="007C52F7">
        <w:rPr>
          <w:rFonts w:cs="Arial"/>
          <w:szCs w:val="24"/>
        </w:rPr>
        <w:t xml:space="preserve">, protagonista del concerto di </w:t>
      </w:r>
      <w:r w:rsidR="007C52F7" w:rsidRPr="00121504">
        <w:rPr>
          <w:rFonts w:cs="Arial"/>
          <w:b/>
          <w:bCs/>
          <w:szCs w:val="24"/>
        </w:rPr>
        <w:t>venerdì 26</w:t>
      </w:r>
      <w:r w:rsidR="00A1640E">
        <w:rPr>
          <w:rFonts w:cs="Arial"/>
          <w:b/>
          <w:bCs/>
          <w:szCs w:val="24"/>
        </w:rPr>
        <w:t xml:space="preserve"> </w:t>
      </w:r>
      <w:r w:rsidR="007C52F7" w:rsidRPr="00121504">
        <w:rPr>
          <w:rFonts w:cs="Arial"/>
          <w:b/>
          <w:bCs/>
          <w:szCs w:val="24"/>
        </w:rPr>
        <w:t>agosto</w:t>
      </w:r>
      <w:r w:rsidR="007C52F7">
        <w:rPr>
          <w:rFonts w:cs="Arial"/>
          <w:szCs w:val="24"/>
        </w:rPr>
        <w:t xml:space="preserve"> in </w:t>
      </w:r>
      <w:r w:rsidR="007C52F7" w:rsidRPr="00121504">
        <w:rPr>
          <w:rFonts w:cs="Arial"/>
          <w:szCs w:val="24"/>
        </w:rPr>
        <w:t>località</w:t>
      </w:r>
      <w:r w:rsidR="00A1640E">
        <w:rPr>
          <w:rFonts w:cs="Arial"/>
          <w:b/>
          <w:bCs/>
          <w:szCs w:val="24"/>
        </w:rPr>
        <w:t xml:space="preserve"> </w:t>
      </w:r>
      <w:r w:rsidR="007C52F7" w:rsidRPr="007C52F7">
        <w:rPr>
          <w:rFonts w:cs="Arial"/>
          <w:b/>
          <w:bCs/>
          <w:szCs w:val="24"/>
        </w:rPr>
        <w:t>La porta</w:t>
      </w:r>
      <w:r w:rsidR="007C52F7">
        <w:rPr>
          <w:rFonts w:cs="Arial"/>
          <w:szCs w:val="24"/>
        </w:rPr>
        <w:t xml:space="preserve"> sul Monte Agnello sopra Pampeago (ore 12, in</w:t>
      </w:r>
      <w:r w:rsidR="00A1640E">
        <w:rPr>
          <w:rFonts w:cs="Arial"/>
          <w:szCs w:val="24"/>
        </w:rPr>
        <w:t xml:space="preserve"> </w:t>
      </w:r>
      <w:r w:rsidR="007C52F7">
        <w:rPr>
          <w:rFonts w:cs="Arial"/>
          <w:szCs w:val="24"/>
        </w:rPr>
        <w:t>caso di maltempo si</w:t>
      </w:r>
      <w:r w:rsidR="00A1640E">
        <w:rPr>
          <w:rFonts w:cs="Arial"/>
          <w:szCs w:val="24"/>
        </w:rPr>
        <w:t xml:space="preserve"> </w:t>
      </w:r>
      <w:r w:rsidR="007C52F7">
        <w:rPr>
          <w:rFonts w:cs="Arial"/>
          <w:szCs w:val="24"/>
        </w:rPr>
        <w:t xml:space="preserve">recupera ad ore </w:t>
      </w:r>
      <w:r w:rsidR="007C52F7" w:rsidRPr="007C52F7">
        <w:rPr>
          <w:rFonts w:cs="Arial"/>
          <w:szCs w:val="24"/>
        </w:rPr>
        <w:t xml:space="preserve">17.30 </w:t>
      </w:r>
      <w:r w:rsidR="007C52F7">
        <w:rPr>
          <w:rFonts w:cs="Arial"/>
          <w:szCs w:val="24"/>
        </w:rPr>
        <w:t xml:space="preserve">al </w:t>
      </w:r>
      <w:r w:rsidR="007C52F7" w:rsidRPr="007C52F7">
        <w:rPr>
          <w:rFonts w:cs="Arial"/>
          <w:szCs w:val="24"/>
        </w:rPr>
        <w:t>Palafiemme</w:t>
      </w:r>
      <w:r w:rsidR="007C52F7">
        <w:rPr>
          <w:rFonts w:cs="Arial"/>
          <w:szCs w:val="24"/>
        </w:rPr>
        <w:t xml:space="preserve"> di </w:t>
      </w:r>
      <w:r w:rsidR="007C52F7" w:rsidRPr="007C52F7">
        <w:rPr>
          <w:rFonts w:cs="Arial"/>
          <w:szCs w:val="24"/>
        </w:rPr>
        <w:t>Cavalese</w:t>
      </w:r>
      <w:r w:rsidR="007C52F7">
        <w:rPr>
          <w:rFonts w:cs="Arial"/>
          <w:szCs w:val="24"/>
        </w:rPr>
        <w:t>).</w:t>
      </w:r>
      <w:r w:rsidR="00A1640E">
        <w:rPr>
          <w:rFonts w:cs="Arial"/>
          <w:szCs w:val="24"/>
        </w:rPr>
        <w:t xml:space="preserve"> </w:t>
      </w:r>
      <w:r w:rsidR="00AF38DE" w:rsidRPr="00AF38DE">
        <w:rPr>
          <w:rFonts w:cs="Arial"/>
          <w:szCs w:val="24"/>
        </w:rPr>
        <w:t>L’orchestra di musicisti da camera composta da 22 elementi, sotto la guida del direttore artistico Candida Thompson, propone l’originale cifra stilistica di eseguire i grandi classici attraverso moderne riletture. Per il concerto che sale attraverso le installazioni artistiche di LandArt, valore aggiunto dell’appuntamento</w:t>
      </w:r>
      <w:r w:rsidR="00121504">
        <w:rPr>
          <w:rFonts w:cs="Arial"/>
          <w:szCs w:val="24"/>
        </w:rPr>
        <w:t xml:space="preserve"> in Val di Fiemme</w:t>
      </w:r>
      <w:r w:rsidR="00AF38DE" w:rsidRPr="00AF38DE">
        <w:rPr>
          <w:rFonts w:cs="Arial"/>
          <w:szCs w:val="24"/>
        </w:rPr>
        <w:t xml:space="preserve">, </w:t>
      </w:r>
      <w:r w:rsidR="00A1640E">
        <w:rPr>
          <w:rFonts w:cs="Arial"/>
          <w:szCs w:val="24"/>
        </w:rPr>
        <w:t xml:space="preserve">il programma spazia tra </w:t>
      </w:r>
      <w:r w:rsidR="00AF38DE" w:rsidRPr="00AF38DE">
        <w:rPr>
          <w:rFonts w:cs="Arial"/>
          <w:szCs w:val="24"/>
        </w:rPr>
        <w:t>musiche di Maurice Ravel, Joseph Kosma, Ludwig van Beethoven, Ralph Vaughan Williams in originali arrangiamenti. Per questa peculiarità di arricchire il proprio repertorio spaziando dai classici ad opere di nuova commissione, legando tradizione e innovazione, l’orchestra è invitata sui palchi più prestigiosi di tutto il mondo in tournée che l’hanno vista esibirsi in Europa, Australia, Cina e Sud America.</w:t>
      </w:r>
    </w:p>
    <w:p w14:paraId="3C34C044" w14:textId="57DD293D" w:rsidR="00AF38DE" w:rsidRPr="00AF38DE" w:rsidRDefault="001E67C1" w:rsidP="001E67C1">
      <w:pPr>
        <w:pStyle w:val="Nessunaspaziatura"/>
        <w:jc w:val="both"/>
        <w:rPr>
          <w:rFonts w:ascii="Arial" w:hAnsi="Arial" w:cs="Arial"/>
          <w:sz w:val="24"/>
          <w:szCs w:val="24"/>
        </w:rPr>
      </w:pPr>
      <w:r w:rsidRPr="001E67C1">
        <w:rPr>
          <w:rFonts w:ascii="Arial" w:hAnsi="Arial" w:cs="Arial"/>
          <w:sz w:val="24"/>
          <w:szCs w:val="24"/>
        </w:rPr>
        <w:t>Il luogo del concerto</w:t>
      </w:r>
      <w:r>
        <w:rPr>
          <w:rFonts w:ascii="Arial" w:hAnsi="Arial" w:cs="Arial"/>
          <w:sz w:val="24"/>
          <w:szCs w:val="24"/>
        </w:rPr>
        <w:t xml:space="preserve"> </w:t>
      </w:r>
      <w:r w:rsidRPr="001E67C1">
        <w:rPr>
          <w:rFonts w:ascii="Arial" w:hAnsi="Arial" w:cs="Arial"/>
          <w:sz w:val="24"/>
          <w:szCs w:val="24"/>
        </w:rPr>
        <w:t>si raggiunge</w:t>
      </w:r>
      <w:r>
        <w:rPr>
          <w:rFonts w:ascii="Arial" w:hAnsi="Arial" w:cs="Arial"/>
          <w:sz w:val="24"/>
          <w:szCs w:val="24"/>
        </w:rPr>
        <w:t xml:space="preserve"> </w:t>
      </w:r>
      <w:r w:rsidR="00AF38DE" w:rsidRPr="001E67C1">
        <w:rPr>
          <w:rFonts w:ascii="Arial" w:hAnsi="Arial" w:cs="Arial"/>
          <w:sz w:val="24"/>
          <w:szCs w:val="24"/>
        </w:rPr>
        <w:t>da Pampeago con seggiovia Agnello e poi a piedi</w:t>
      </w:r>
      <w:r w:rsidR="00AF38DE" w:rsidRPr="00AF38DE">
        <w:rPr>
          <w:rFonts w:ascii="Arial" w:hAnsi="Arial" w:cs="Arial"/>
          <w:sz w:val="24"/>
          <w:szCs w:val="24"/>
        </w:rPr>
        <w:t xml:space="preserve"> percorrendo il sentiero 509</w:t>
      </w:r>
      <w:r w:rsidR="00B526C7">
        <w:rPr>
          <w:rFonts w:ascii="Arial" w:hAnsi="Arial" w:cs="Arial"/>
          <w:sz w:val="24"/>
          <w:szCs w:val="24"/>
        </w:rPr>
        <w:t xml:space="preserve">, </w:t>
      </w:r>
      <w:r w:rsidR="00AF38DE" w:rsidRPr="00AF38DE">
        <w:rPr>
          <w:rFonts w:ascii="Arial" w:hAnsi="Arial" w:cs="Arial"/>
          <w:sz w:val="24"/>
          <w:szCs w:val="24"/>
        </w:rPr>
        <w:t>20 minuti di cammino, dislivello 100 metri, difficoltà E</w:t>
      </w:r>
      <w:r>
        <w:rPr>
          <w:rFonts w:ascii="Arial" w:hAnsi="Arial" w:cs="Arial"/>
          <w:sz w:val="24"/>
          <w:szCs w:val="24"/>
        </w:rPr>
        <w:t>.</w:t>
      </w:r>
    </w:p>
    <w:p w14:paraId="535EFA57" w14:textId="2B016CA8" w:rsidR="00121504" w:rsidRDefault="00121504" w:rsidP="00BE6C4C">
      <w:pPr>
        <w:jc w:val="both"/>
        <w:rPr>
          <w:rFonts w:cs="Arial"/>
          <w:szCs w:val="24"/>
        </w:rPr>
      </w:pPr>
    </w:p>
    <w:p w14:paraId="64E43F51" w14:textId="27873D10" w:rsidR="00BE6C4C" w:rsidRDefault="00BE6C4C" w:rsidP="00BE6C4C">
      <w:pPr>
        <w:jc w:val="both"/>
        <w:rPr>
          <w:rFonts w:cs="Arial"/>
          <w:b/>
          <w:bCs/>
          <w:szCs w:val="24"/>
        </w:rPr>
      </w:pPr>
      <w:bookmarkStart w:id="0" w:name="_Hlk110334934"/>
      <w:r w:rsidRPr="00AC40A5">
        <w:rPr>
          <w:rFonts w:cs="Arial"/>
          <w:szCs w:val="24"/>
        </w:rPr>
        <w:t>In occasione de</w:t>
      </w:r>
      <w:r>
        <w:rPr>
          <w:rFonts w:cs="Arial"/>
          <w:szCs w:val="24"/>
        </w:rPr>
        <w:t xml:space="preserve">i </w:t>
      </w:r>
      <w:r w:rsidRPr="00AC40A5">
        <w:rPr>
          <w:rFonts w:cs="Arial"/>
          <w:szCs w:val="24"/>
        </w:rPr>
        <w:t>concert</w:t>
      </w:r>
      <w:r>
        <w:rPr>
          <w:rFonts w:cs="Arial"/>
          <w:szCs w:val="24"/>
        </w:rPr>
        <w:t>i</w:t>
      </w:r>
      <w:r w:rsidRPr="00AC40A5">
        <w:rPr>
          <w:rFonts w:cs="Arial"/>
          <w:szCs w:val="24"/>
        </w:rPr>
        <w:t xml:space="preserve"> è possibile partecipare a un</w:t>
      </w:r>
      <w:r>
        <w:rPr>
          <w:rFonts w:cs="Arial"/>
          <w:szCs w:val="24"/>
        </w:rPr>
        <w:t>’</w:t>
      </w:r>
      <w:r w:rsidRPr="00AC40A5">
        <w:rPr>
          <w:rFonts w:cs="Arial"/>
          <w:b/>
          <w:bCs/>
          <w:szCs w:val="24"/>
        </w:rPr>
        <w:t>escursione con le Guide Alpine del Trentino</w:t>
      </w:r>
      <w:r>
        <w:rPr>
          <w:rFonts w:cs="Arial"/>
          <w:b/>
          <w:bCs/>
          <w:szCs w:val="24"/>
        </w:rPr>
        <w:t xml:space="preserve"> </w:t>
      </w:r>
      <w:bookmarkEnd w:id="0"/>
      <w:r w:rsidRPr="00AF38DE">
        <w:rPr>
          <w:rFonts w:cs="Arial"/>
          <w:szCs w:val="24"/>
        </w:rPr>
        <w:t xml:space="preserve">ad € 15,00 a persona (sotto gli 8 anni gratuita). Agevolazione del 20% per i possessori di Trentino Guest Card. Prenotazione obbligatoria presso </w:t>
      </w:r>
      <w:r>
        <w:rPr>
          <w:rFonts w:cs="Arial"/>
          <w:szCs w:val="24"/>
        </w:rPr>
        <w:t xml:space="preserve">gli uffici delle Apt di competenza. </w:t>
      </w:r>
      <w:r w:rsidRPr="00AF38DE">
        <w:rPr>
          <w:rFonts w:cs="Arial"/>
          <w:szCs w:val="24"/>
        </w:rPr>
        <w:t>Posti limitati</w:t>
      </w:r>
      <w:r>
        <w:rPr>
          <w:rFonts w:cs="Arial"/>
          <w:szCs w:val="24"/>
        </w:rPr>
        <w:t xml:space="preserve">. Tutte le informazioni, comprese eventuali variazioni d’orario o spostamenti dei concerti, sul sito </w:t>
      </w:r>
      <w:hyperlink r:id="rId8" w:history="1">
        <w:r w:rsidR="00517504" w:rsidRPr="001E0948">
          <w:rPr>
            <w:rStyle w:val="Collegamentoipertestuale"/>
            <w:rFonts w:cs="Arial"/>
            <w:b/>
            <w:bCs/>
            <w:szCs w:val="24"/>
          </w:rPr>
          <w:t>www.visittrentino.info/it/isuonidelledolomiti</w:t>
        </w:r>
      </w:hyperlink>
      <w:r w:rsidR="00517504">
        <w:rPr>
          <w:rFonts w:cs="Arial"/>
          <w:b/>
          <w:bCs/>
          <w:szCs w:val="24"/>
        </w:rPr>
        <w:t>.</w:t>
      </w:r>
    </w:p>
    <w:p w14:paraId="22CD12AE" w14:textId="77777777" w:rsidR="00124DA3" w:rsidRDefault="00124DA3" w:rsidP="00D76789">
      <w:pPr>
        <w:rPr>
          <w:rFonts w:cs="Arial"/>
          <w:szCs w:val="24"/>
        </w:rPr>
      </w:pPr>
    </w:p>
    <w:p w14:paraId="70B231A2" w14:textId="33C0C976" w:rsidR="00121504" w:rsidRDefault="00121504" w:rsidP="00D76789">
      <w:pPr>
        <w:rPr>
          <w:rFonts w:cs="Arial"/>
          <w:szCs w:val="24"/>
        </w:rPr>
      </w:pPr>
      <w:r>
        <w:rPr>
          <w:rFonts w:cs="Arial"/>
          <w:szCs w:val="24"/>
        </w:rPr>
        <w:t>(m.b.)</w:t>
      </w:r>
      <w:r>
        <w:rPr>
          <w:rFonts w:cs="Arial"/>
          <w:szCs w:val="24"/>
        </w:rPr>
        <w:br/>
      </w:r>
      <w:r>
        <w:rPr>
          <w:rFonts w:cs="Arial"/>
          <w:szCs w:val="24"/>
        </w:rPr>
        <w:br/>
        <w:t xml:space="preserve">Trento, </w:t>
      </w:r>
      <w:r w:rsidR="00497B35">
        <w:rPr>
          <w:rFonts w:cs="Arial"/>
          <w:szCs w:val="24"/>
        </w:rPr>
        <w:t>8</w:t>
      </w:r>
      <w:r w:rsidR="00A1640E">
        <w:rPr>
          <w:rFonts w:cs="Arial"/>
          <w:szCs w:val="24"/>
        </w:rPr>
        <w:t xml:space="preserve"> agosto 2022</w:t>
      </w:r>
    </w:p>
    <w:p w14:paraId="00B8CF06" w14:textId="77777777" w:rsidR="00A1640E" w:rsidRDefault="00A1640E" w:rsidP="00144345">
      <w:pPr>
        <w:jc w:val="both"/>
        <w:rPr>
          <w:rFonts w:cs="Arial"/>
          <w:sz w:val="22"/>
          <w:szCs w:val="22"/>
        </w:rPr>
      </w:pPr>
    </w:p>
    <w:p w14:paraId="5C709FE3" w14:textId="49774C59" w:rsidR="00144345" w:rsidRPr="00BE6C4C" w:rsidRDefault="00144345" w:rsidP="00144345">
      <w:pPr>
        <w:jc w:val="both"/>
        <w:rPr>
          <w:rFonts w:cs="Arial"/>
          <w:sz w:val="20"/>
        </w:rPr>
      </w:pPr>
      <w:r w:rsidRPr="00BE6C4C">
        <w:rPr>
          <w:rFonts w:cs="Arial"/>
          <w:sz w:val="20"/>
        </w:rPr>
        <w:t xml:space="preserve">I Suoni delle Dolomiti è un progetto di comunicazione e di turismo culturale e ambientale ideato e curato da Trentino Marketing assieme alle Aziende per il Turismo della Val di Fassa, della Val di Fiemme, di San Martino di Castrozza, Passo Rolle, Primiero e Vanoi, della Val di Non, di Madonna di Campiglio e di Dolomiti-Paganella </w:t>
      </w:r>
      <w:r w:rsidRPr="00BE6C4C">
        <w:rPr>
          <w:rFonts w:cs="Arial"/>
          <w:sz w:val="20"/>
        </w:rPr>
        <w:lastRenderedPageBreak/>
        <w:t>e con la collaborazione di Sat, Associazione Rifugi, MUSE, Guide Alpine del Trentino, Soccorso Alpino del Trentino, Croce Rossa del Trentino.</w:t>
      </w:r>
    </w:p>
    <w:p w14:paraId="4AB7E0F3" w14:textId="77777777" w:rsidR="00144345" w:rsidRPr="00BE6C4C" w:rsidRDefault="00144345" w:rsidP="00144345">
      <w:pPr>
        <w:rPr>
          <w:rFonts w:cs="Arial"/>
          <w:sz w:val="20"/>
        </w:rPr>
      </w:pPr>
      <w:r w:rsidRPr="00BE6C4C">
        <w:rPr>
          <w:rFonts w:cs="Arial"/>
          <w:sz w:val="20"/>
        </w:rPr>
        <w:t>Direzione artistica di Mario Brunello.</w:t>
      </w:r>
    </w:p>
    <w:p w14:paraId="0B3D94C2" w14:textId="77777777" w:rsidR="00144345" w:rsidRPr="004D28E6" w:rsidRDefault="00144345" w:rsidP="00144345">
      <w:pPr>
        <w:spacing w:line="200" w:lineRule="atLeast"/>
        <w:jc w:val="both"/>
        <w:rPr>
          <w:rFonts w:cs="Arial"/>
          <w:sz w:val="32"/>
          <w:szCs w:val="24"/>
        </w:rPr>
      </w:pPr>
    </w:p>
    <w:p w14:paraId="54809F15" w14:textId="25523CAF" w:rsidR="00144345" w:rsidRDefault="00144345" w:rsidP="00144345">
      <w:pPr>
        <w:pStyle w:val="Rientrocorpodeltesto"/>
        <w:ind w:left="2410" w:right="27"/>
        <w:jc w:val="both"/>
        <w:rPr>
          <w:rFonts w:cs="Arial"/>
          <w:sz w:val="16"/>
          <w:szCs w:val="16"/>
        </w:rPr>
      </w:pPr>
      <w:r>
        <w:rPr>
          <w:noProof/>
        </w:rPr>
        <w:drawing>
          <wp:anchor distT="0" distB="0" distL="114935" distR="114935" simplePos="0" relativeHeight="251659264" behindDoc="0" locked="0" layoutInCell="1" allowOverlap="1" wp14:anchorId="3A7358F5" wp14:editId="76288F82">
            <wp:simplePos x="0" y="0"/>
            <wp:positionH relativeFrom="column">
              <wp:posOffset>3175</wp:posOffset>
            </wp:positionH>
            <wp:positionV relativeFrom="paragraph">
              <wp:posOffset>24130</wp:posOffset>
            </wp:positionV>
            <wp:extent cx="1322070" cy="302895"/>
            <wp:effectExtent l="0" t="0" r="0" b="1905"/>
            <wp:wrapNone/>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spacing w:val="2"/>
          <w:sz w:val="16"/>
          <w:szCs w:val="16"/>
        </w:rPr>
        <w:t xml:space="preserve">Anche per l’edizione 2022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w:t>
      </w:r>
      <w:r w:rsidR="002472C0">
        <w:rPr>
          <w:rFonts w:cs="Arial"/>
          <w:spacing w:val="2"/>
          <w:sz w:val="16"/>
          <w:szCs w:val="16"/>
        </w:rPr>
        <w:t xml:space="preserve"> </w:t>
      </w:r>
      <w:r>
        <w:rPr>
          <w:rFonts w:cs="Arial"/>
          <w:spacing w:val="2"/>
          <w:sz w:val="16"/>
          <w:szCs w:val="16"/>
        </w:rPr>
        <w:t xml:space="preserve">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6563C2D7" w14:textId="77777777" w:rsidR="00144345" w:rsidRDefault="00144345" w:rsidP="00144345">
      <w:pPr>
        <w:ind w:left="2410"/>
        <w:jc w:val="both"/>
        <w:rPr>
          <w:rFonts w:cs="Arial"/>
          <w:b/>
          <w:bCs/>
          <w:sz w:val="16"/>
          <w:szCs w:val="16"/>
        </w:rPr>
      </w:pPr>
      <w:bookmarkStart w:id="1" w:name="_Hlk102136298"/>
      <w:r>
        <w:rPr>
          <w:noProof/>
        </w:rPr>
        <w:drawing>
          <wp:anchor distT="0" distB="0" distL="114935" distR="114935" simplePos="0" relativeHeight="251660288" behindDoc="1" locked="0" layoutInCell="1" allowOverlap="1" wp14:anchorId="0D166CA2" wp14:editId="305246D0">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F36A69F" w14:textId="77777777" w:rsidR="00144345" w:rsidRDefault="00144345" w:rsidP="00144345">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2EA2E68C" w14:textId="77777777" w:rsidR="00144345" w:rsidRDefault="00144345" w:rsidP="00144345">
      <w:pPr>
        <w:spacing w:line="100" w:lineRule="atLeast"/>
        <w:jc w:val="both"/>
      </w:pPr>
      <w:r>
        <w:rPr>
          <w:rFonts w:cs="Arial"/>
          <w:sz w:val="16"/>
          <w:szCs w:val="16"/>
        </w:rPr>
        <w:br/>
      </w:r>
    </w:p>
    <w:bookmarkEnd w:id="1"/>
    <w:p w14:paraId="7FBA51C9" w14:textId="77777777" w:rsidR="00144345" w:rsidRPr="00AF38DE" w:rsidRDefault="00144345" w:rsidP="00D76789">
      <w:pPr>
        <w:rPr>
          <w:rFonts w:cs="Arial"/>
          <w:szCs w:val="24"/>
        </w:rPr>
      </w:pPr>
    </w:p>
    <w:sectPr w:rsidR="00144345" w:rsidRPr="00AF38DE" w:rsidSect="00A1234D">
      <w:headerReference w:type="even" r:id="rId11"/>
      <w:headerReference w:type="default" r:id="rId12"/>
      <w:footerReference w:type="even" r:id="rId13"/>
      <w:footerReference w:type="default" r:id="rId14"/>
      <w:headerReference w:type="first" r:id="rId15"/>
      <w:footerReference w:type="first" r:id="rId16"/>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DFE4" w14:textId="77777777" w:rsidR="00523F69" w:rsidRDefault="00523F6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4D2B4434"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80603" w14:textId="77777777" w:rsidR="00523F69" w:rsidRDefault="00523F6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275C1" w14:textId="77777777" w:rsidR="00523F69" w:rsidRDefault="00523F6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1081E" w14:textId="77777777" w:rsidR="00523F69" w:rsidRDefault="00523F6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05249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5326211">
    <w:abstractNumId w:val="5"/>
  </w:num>
  <w:num w:numId="3" w16cid:durableId="1806041348">
    <w:abstractNumId w:val="2"/>
  </w:num>
  <w:num w:numId="4" w16cid:durableId="1179275440">
    <w:abstractNumId w:val="0"/>
  </w:num>
  <w:num w:numId="5" w16cid:durableId="747725420">
    <w:abstractNumId w:val="4"/>
  </w:num>
  <w:num w:numId="6" w16cid:durableId="473759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049C"/>
    <w:rsid w:val="000542DA"/>
    <w:rsid w:val="00061B3C"/>
    <w:rsid w:val="000708AA"/>
    <w:rsid w:val="00092B77"/>
    <w:rsid w:val="000970D5"/>
    <w:rsid w:val="000A692D"/>
    <w:rsid w:val="000A74CA"/>
    <w:rsid w:val="000B179A"/>
    <w:rsid w:val="000C4F2A"/>
    <w:rsid w:val="000C5E13"/>
    <w:rsid w:val="000D27B1"/>
    <w:rsid w:val="000D59D2"/>
    <w:rsid w:val="000D62FB"/>
    <w:rsid w:val="000F2041"/>
    <w:rsid w:val="000F5223"/>
    <w:rsid w:val="000F5B39"/>
    <w:rsid w:val="000F631A"/>
    <w:rsid w:val="00100D8F"/>
    <w:rsid w:val="001123DA"/>
    <w:rsid w:val="001205F9"/>
    <w:rsid w:val="00121504"/>
    <w:rsid w:val="00124DA3"/>
    <w:rsid w:val="00144345"/>
    <w:rsid w:val="00144F7C"/>
    <w:rsid w:val="00155FD3"/>
    <w:rsid w:val="001669D7"/>
    <w:rsid w:val="00171219"/>
    <w:rsid w:val="00185948"/>
    <w:rsid w:val="001908DC"/>
    <w:rsid w:val="001A5F8A"/>
    <w:rsid w:val="001B6898"/>
    <w:rsid w:val="001B7EC4"/>
    <w:rsid w:val="001C253C"/>
    <w:rsid w:val="001C5D85"/>
    <w:rsid w:val="001C6CA0"/>
    <w:rsid w:val="001C7BE6"/>
    <w:rsid w:val="001E20F6"/>
    <w:rsid w:val="001E67C1"/>
    <w:rsid w:val="001E6AE9"/>
    <w:rsid w:val="001F2B24"/>
    <w:rsid w:val="001F2F71"/>
    <w:rsid w:val="001F7C2E"/>
    <w:rsid w:val="00201BB9"/>
    <w:rsid w:val="00201FC3"/>
    <w:rsid w:val="002041EC"/>
    <w:rsid w:val="00213E5F"/>
    <w:rsid w:val="00215F0D"/>
    <w:rsid w:val="00217EFF"/>
    <w:rsid w:val="0022549E"/>
    <w:rsid w:val="002472C0"/>
    <w:rsid w:val="00252C6C"/>
    <w:rsid w:val="0025727E"/>
    <w:rsid w:val="0027590E"/>
    <w:rsid w:val="00287487"/>
    <w:rsid w:val="002933F5"/>
    <w:rsid w:val="002A63BC"/>
    <w:rsid w:val="002B2DF2"/>
    <w:rsid w:val="002D09B0"/>
    <w:rsid w:val="003014AC"/>
    <w:rsid w:val="003018AC"/>
    <w:rsid w:val="003113FD"/>
    <w:rsid w:val="00313B43"/>
    <w:rsid w:val="00320280"/>
    <w:rsid w:val="00321F26"/>
    <w:rsid w:val="003366B6"/>
    <w:rsid w:val="00342BBD"/>
    <w:rsid w:val="003476B0"/>
    <w:rsid w:val="003661B4"/>
    <w:rsid w:val="00375682"/>
    <w:rsid w:val="00381AD6"/>
    <w:rsid w:val="00382BB2"/>
    <w:rsid w:val="003856DF"/>
    <w:rsid w:val="003C0BD9"/>
    <w:rsid w:val="003C52A3"/>
    <w:rsid w:val="003C5623"/>
    <w:rsid w:val="003C6629"/>
    <w:rsid w:val="003F3739"/>
    <w:rsid w:val="003F6FC5"/>
    <w:rsid w:val="0041263B"/>
    <w:rsid w:val="00414B4A"/>
    <w:rsid w:val="004348F1"/>
    <w:rsid w:val="0043702B"/>
    <w:rsid w:val="0044497F"/>
    <w:rsid w:val="00446DF7"/>
    <w:rsid w:val="004607CD"/>
    <w:rsid w:val="004809A6"/>
    <w:rsid w:val="00497B35"/>
    <w:rsid w:val="004A4134"/>
    <w:rsid w:val="004B1401"/>
    <w:rsid w:val="004B3FDD"/>
    <w:rsid w:val="004C3781"/>
    <w:rsid w:val="004E783A"/>
    <w:rsid w:val="004E7FDE"/>
    <w:rsid w:val="004F3E61"/>
    <w:rsid w:val="00506122"/>
    <w:rsid w:val="00517504"/>
    <w:rsid w:val="00523F69"/>
    <w:rsid w:val="00531945"/>
    <w:rsid w:val="00534CE9"/>
    <w:rsid w:val="00540F62"/>
    <w:rsid w:val="00566508"/>
    <w:rsid w:val="00576704"/>
    <w:rsid w:val="0057740B"/>
    <w:rsid w:val="00577656"/>
    <w:rsid w:val="00577A8A"/>
    <w:rsid w:val="005848A9"/>
    <w:rsid w:val="005A0D15"/>
    <w:rsid w:val="005A45E9"/>
    <w:rsid w:val="005B455E"/>
    <w:rsid w:val="005B6F5D"/>
    <w:rsid w:val="005D01A2"/>
    <w:rsid w:val="005D5890"/>
    <w:rsid w:val="005E67A5"/>
    <w:rsid w:val="00603A2D"/>
    <w:rsid w:val="00622E1C"/>
    <w:rsid w:val="006256D8"/>
    <w:rsid w:val="00626AFB"/>
    <w:rsid w:val="00627C78"/>
    <w:rsid w:val="006374B2"/>
    <w:rsid w:val="00641A0C"/>
    <w:rsid w:val="00645103"/>
    <w:rsid w:val="006469B6"/>
    <w:rsid w:val="00663B3C"/>
    <w:rsid w:val="00675B85"/>
    <w:rsid w:val="00686F38"/>
    <w:rsid w:val="00695487"/>
    <w:rsid w:val="006A789F"/>
    <w:rsid w:val="006B3D66"/>
    <w:rsid w:val="006B4D7D"/>
    <w:rsid w:val="006C5DF7"/>
    <w:rsid w:val="006F721C"/>
    <w:rsid w:val="00717251"/>
    <w:rsid w:val="00724E05"/>
    <w:rsid w:val="007312A0"/>
    <w:rsid w:val="0074295B"/>
    <w:rsid w:val="00743568"/>
    <w:rsid w:val="0074772B"/>
    <w:rsid w:val="0075635D"/>
    <w:rsid w:val="007701DF"/>
    <w:rsid w:val="0077380C"/>
    <w:rsid w:val="00780633"/>
    <w:rsid w:val="00797087"/>
    <w:rsid w:val="007B0451"/>
    <w:rsid w:val="007B67F0"/>
    <w:rsid w:val="007C4AD3"/>
    <w:rsid w:val="007C52F7"/>
    <w:rsid w:val="007C5F56"/>
    <w:rsid w:val="007D257A"/>
    <w:rsid w:val="007E5534"/>
    <w:rsid w:val="007F5D11"/>
    <w:rsid w:val="00813CDA"/>
    <w:rsid w:val="00822726"/>
    <w:rsid w:val="008264FC"/>
    <w:rsid w:val="0082667B"/>
    <w:rsid w:val="008412BF"/>
    <w:rsid w:val="00841DB7"/>
    <w:rsid w:val="008472FB"/>
    <w:rsid w:val="00855886"/>
    <w:rsid w:val="00857707"/>
    <w:rsid w:val="0086265E"/>
    <w:rsid w:val="008A2827"/>
    <w:rsid w:val="008B4E3D"/>
    <w:rsid w:val="008C6B18"/>
    <w:rsid w:val="008D2706"/>
    <w:rsid w:val="008D36FB"/>
    <w:rsid w:val="008D6265"/>
    <w:rsid w:val="008F1650"/>
    <w:rsid w:val="008F373C"/>
    <w:rsid w:val="00921E65"/>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1640E"/>
    <w:rsid w:val="00A23E3A"/>
    <w:rsid w:val="00A27923"/>
    <w:rsid w:val="00A65F83"/>
    <w:rsid w:val="00A74FF4"/>
    <w:rsid w:val="00A817CB"/>
    <w:rsid w:val="00A928AD"/>
    <w:rsid w:val="00AA6983"/>
    <w:rsid w:val="00AB264A"/>
    <w:rsid w:val="00AB2CF9"/>
    <w:rsid w:val="00AB51FE"/>
    <w:rsid w:val="00AD0279"/>
    <w:rsid w:val="00AD1649"/>
    <w:rsid w:val="00AD384A"/>
    <w:rsid w:val="00AE1429"/>
    <w:rsid w:val="00AF38DE"/>
    <w:rsid w:val="00AF41CE"/>
    <w:rsid w:val="00AF63F4"/>
    <w:rsid w:val="00B06C89"/>
    <w:rsid w:val="00B10525"/>
    <w:rsid w:val="00B43249"/>
    <w:rsid w:val="00B526C7"/>
    <w:rsid w:val="00B61314"/>
    <w:rsid w:val="00B95685"/>
    <w:rsid w:val="00B96D16"/>
    <w:rsid w:val="00BA2BA7"/>
    <w:rsid w:val="00BB0BF2"/>
    <w:rsid w:val="00BB19C5"/>
    <w:rsid w:val="00BB26B6"/>
    <w:rsid w:val="00BB3E2C"/>
    <w:rsid w:val="00BC6855"/>
    <w:rsid w:val="00BC77FB"/>
    <w:rsid w:val="00BD4144"/>
    <w:rsid w:val="00BE6C4C"/>
    <w:rsid w:val="00C02761"/>
    <w:rsid w:val="00C21374"/>
    <w:rsid w:val="00C40386"/>
    <w:rsid w:val="00C655C5"/>
    <w:rsid w:val="00C87C95"/>
    <w:rsid w:val="00C96291"/>
    <w:rsid w:val="00C96B4C"/>
    <w:rsid w:val="00CB56F5"/>
    <w:rsid w:val="00CB598E"/>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512FD"/>
    <w:rsid w:val="00D6595A"/>
    <w:rsid w:val="00D72EB1"/>
    <w:rsid w:val="00D73EC1"/>
    <w:rsid w:val="00D75ADD"/>
    <w:rsid w:val="00D76789"/>
    <w:rsid w:val="00D8076A"/>
    <w:rsid w:val="00D82B37"/>
    <w:rsid w:val="00D914DC"/>
    <w:rsid w:val="00DA7633"/>
    <w:rsid w:val="00DB549B"/>
    <w:rsid w:val="00DB75D4"/>
    <w:rsid w:val="00DC0806"/>
    <w:rsid w:val="00DC16F1"/>
    <w:rsid w:val="00DC77A8"/>
    <w:rsid w:val="00DD4177"/>
    <w:rsid w:val="00DD7962"/>
    <w:rsid w:val="00DE2B7D"/>
    <w:rsid w:val="00E048B8"/>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 w:val="00FE44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Rientrocorpodeltesto">
    <w:name w:val="Body Text Indent"/>
    <w:basedOn w:val="Normale"/>
    <w:link w:val="RientrocorpodeltestoCarattere"/>
    <w:uiPriority w:val="99"/>
    <w:semiHidden/>
    <w:unhideWhenUsed/>
    <w:rsid w:val="0014434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144345"/>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517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it/isuonidelledolomit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Pages>
  <Words>1096</Words>
  <Characters>6249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20</cp:revision>
  <cp:lastPrinted>2022-08-02T13:29:00Z</cp:lastPrinted>
  <dcterms:created xsi:type="dcterms:W3CDTF">2022-08-01T15:32:00Z</dcterms:created>
  <dcterms:modified xsi:type="dcterms:W3CDTF">2022-08-04T12:41:00Z</dcterms:modified>
</cp:coreProperties>
</file>