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7E2FF" w14:textId="72349461" w:rsidR="00A63817" w:rsidRPr="00A63817" w:rsidRDefault="00A63817" w:rsidP="00A92DF4">
      <w:pPr>
        <w:jc w:val="both"/>
        <w:rPr>
          <w:rFonts w:cs="Arial"/>
          <w:b/>
          <w:bCs/>
          <w:sz w:val="28"/>
          <w:szCs w:val="28"/>
        </w:rPr>
      </w:pPr>
      <w:bookmarkStart w:id="0" w:name="_Hlk126926425"/>
      <w:bookmarkStart w:id="1" w:name="_Hlk127873720"/>
      <w:bookmarkStart w:id="2" w:name="_Hlk110334934"/>
      <w:r w:rsidRPr="00A63817">
        <w:rPr>
          <w:rFonts w:cs="Arial"/>
          <w:b/>
          <w:bCs/>
          <w:sz w:val="28"/>
          <w:szCs w:val="28"/>
        </w:rPr>
        <w:t xml:space="preserve">Domani 22 febbraio </w:t>
      </w:r>
      <w:r w:rsidR="00A242B6">
        <w:rPr>
          <w:rFonts w:cs="Arial"/>
          <w:b/>
          <w:bCs/>
          <w:sz w:val="28"/>
          <w:szCs w:val="28"/>
        </w:rPr>
        <w:t xml:space="preserve">a partire </w:t>
      </w:r>
      <w:r w:rsidRPr="00A63817">
        <w:rPr>
          <w:b/>
          <w:bCs/>
          <w:sz w:val="28"/>
          <w:szCs w:val="28"/>
          <w:lang w:eastAsia="en-US"/>
        </w:rPr>
        <w:t>dalle 16.</w:t>
      </w:r>
      <w:r w:rsidR="00A242B6">
        <w:rPr>
          <w:b/>
          <w:bCs/>
          <w:sz w:val="28"/>
          <w:szCs w:val="28"/>
          <w:lang w:eastAsia="en-US"/>
        </w:rPr>
        <w:t>25</w:t>
      </w:r>
      <w:r w:rsidRPr="00A63817">
        <w:rPr>
          <w:b/>
          <w:bCs/>
          <w:sz w:val="28"/>
          <w:szCs w:val="28"/>
          <w:lang w:eastAsia="en-US"/>
        </w:rPr>
        <w:t xml:space="preserve"> su RAI3</w:t>
      </w:r>
    </w:p>
    <w:p w14:paraId="54AB7A67" w14:textId="118D9272" w:rsidR="00A92DF4" w:rsidRDefault="00FE4018" w:rsidP="00A92DF4">
      <w:pPr>
        <w:jc w:val="both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LA VALLE DI LEDRO A GEO</w:t>
      </w:r>
    </w:p>
    <w:p w14:paraId="47E98722" w14:textId="77777777" w:rsidR="00FE4018" w:rsidRDefault="00FE4018" w:rsidP="00A92DF4">
      <w:pPr>
        <w:jc w:val="both"/>
        <w:rPr>
          <w:rFonts w:cs="Arial"/>
          <w:b/>
          <w:bCs/>
          <w:sz w:val="32"/>
          <w:szCs w:val="32"/>
        </w:rPr>
      </w:pPr>
    </w:p>
    <w:p w14:paraId="043E9EF1" w14:textId="038F2BAA" w:rsidR="00A242B6" w:rsidRPr="000A5ED3" w:rsidRDefault="00A242B6" w:rsidP="000A5ED3">
      <w:pPr>
        <w:spacing w:line="276" w:lineRule="auto"/>
        <w:jc w:val="both"/>
        <w:rPr>
          <w:b/>
          <w:bCs/>
          <w:lang w:eastAsia="en-US"/>
        </w:rPr>
      </w:pPr>
      <w:r w:rsidRPr="000A5ED3">
        <w:rPr>
          <w:b/>
          <w:bCs/>
          <w:lang w:eastAsia="en-US"/>
        </w:rPr>
        <w:t>Il territorio, i prodotti</w:t>
      </w:r>
      <w:r w:rsidR="000A5ED3">
        <w:rPr>
          <w:b/>
          <w:bCs/>
          <w:lang w:eastAsia="en-US"/>
        </w:rPr>
        <w:t xml:space="preserve"> e le tradizioni gastronomiche</w:t>
      </w:r>
      <w:r w:rsidRPr="000A5ED3">
        <w:rPr>
          <w:b/>
          <w:bCs/>
          <w:lang w:eastAsia="en-US"/>
        </w:rPr>
        <w:t xml:space="preserve">, le escursioni sulle tracce della storia </w:t>
      </w:r>
      <w:r w:rsidR="000A5ED3">
        <w:rPr>
          <w:b/>
          <w:bCs/>
          <w:lang w:eastAsia="en-US"/>
        </w:rPr>
        <w:t>e nella natura della Biosfera UNESCO al centro del reportage di Ludovica Scandurra</w:t>
      </w:r>
    </w:p>
    <w:p w14:paraId="66B69BC1" w14:textId="4D416310" w:rsidR="00F86EE1" w:rsidRDefault="00A242B6" w:rsidP="00F86EE1">
      <w:pPr>
        <w:jc w:val="both"/>
        <w:rPr>
          <w:lang w:eastAsia="en-US"/>
        </w:rPr>
      </w:pPr>
      <w:r>
        <w:rPr>
          <w:lang w:eastAsia="en-US"/>
        </w:rPr>
        <w:br/>
      </w:r>
      <w:r w:rsidR="000A5ED3">
        <w:rPr>
          <w:lang w:eastAsia="en-US"/>
        </w:rPr>
        <w:t>Si parlerà</w:t>
      </w:r>
      <w:r w:rsidR="00F30A90">
        <w:rPr>
          <w:lang w:eastAsia="en-US"/>
        </w:rPr>
        <w:t xml:space="preserve"> </w:t>
      </w:r>
      <w:r w:rsidR="000A5ED3">
        <w:rPr>
          <w:lang w:eastAsia="en-US"/>
        </w:rPr>
        <w:t>della Valle di Ledro</w:t>
      </w:r>
      <w:r w:rsidR="00F30A90">
        <w:rPr>
          <w:lang w:eastAsia="en-US"/>
        </w:rPr>
        <w:t xml:space="preserve"> </w:t>
      </w:r>
      <w:r w:rsidR="000A5ED3">
        <w:rPr>
          <w:lang w:eastAsia="en-US"/>
        </w:rPr>
        <w:t>nella puntata in onda domani, mercoledì</w:t>
      </w:r>
      <w:r w:rsidR="00F30A90">
        <w:rPr>
          <w:lang w:eastAsia="en-US"/>
        </w:rPr>
        <w:t xml:space="preserve"> </w:t>
      </w:r>
      <w:r w:rsidR="000A5ED3">
        <w:rPr>
          <w:lang w:eastAsia="en-US"/>
        </w:rPr>
        <w:t>22 febbraio a partire dalle 16.25, della</w:t>
      </w:r>
      <w:r w:rsidR="00F30A90">
        <w:rPr>
          <w:lang w:eastAsia="en-US"/>
        </w:rPr>
        <w:t xml:space="preserve"> </w:t>
      </w:r>
      <w:r w:rsidR="000A5ED3">
        <w:rPr>
          <w:lang w:eastAsia="en-US"/>
        </w:rPr>
        <w:t>trasmissione GEO</w:t>
      </w:r>
      <w:r w:rsidR="00F30A90">
        <w:rPr>
          <w:lang w:eastAsia="en-US"/>
        </w:rPr>
        <w:t xml:space="preserve"> </w:t>
      </w:r>
      <w:r w:rsidR="000A5ED3">
        <w:rPr>
          <w:lang w:eastAsia="en-US"/>
        </w:rPr>
        <w:t xml:space="preserve">su RAI3. </w:t>
      </w:r>
      <w:r w:rsidR="00F86EE1">
        <w:rPr>
          <w:lang w:eastAsia="en-US"/>
        </w:rPr>
        <w:t xml:space="preserve">Una valle tra scenari alpini e clima mediterraneo, alla quale è dedicato il documentario “Valle di Ledro”  di </w:t>
      </w:r>
      <w:r w:rsidR="000A5ED3">
        <w:rPr>
          <w:lang w:eastAsia="en-US"/>
        </w:rPr>
        <w:t>Ludovica Scandurra</w:t>
      </w:r>
      <w:r w:rsidR="00F86EE1">
        <w:rPr>
          <w:lang w:eastAsia="en-US"/>
        </w:rPr>
        <w:t>.</w:t>
      </w:r>
    </w:p>
    <w:p w14:paraId="7AB6BDD0" w14:textId="57C6BAB0" w:rsidR="00F86EE1" w:rsidRDefault="00F86EE1" w:rsidP="00F86EE1">
      <w:pPr>
        <w:jc w:val="both"/>
        <w:rPr>
          <w:rFonts w:cs="Arial"/>
          <w:szCs w:val="24"/>
        </w:rPr>
      </w:pPr>
      <w:r>
        <w:rPr>
          <w:lang w:eastAsia="en-US"/>
        </w:rPr>
        <w:t xml:space="preserve">Qui la grande storia del '900 si racconta nei ricordi di una comunità dispersa e poi ricostruita dopo l’esodo in Boemia durante la Prima guerra mondiale, con un bagaglio di storie umane che si ritrovano nelle attività odierne. Valeria e Orietta raccontano le origini degli Gnocchi Boemi e delle </w:t>
      </w:r>
      <w:proofErr w:type="spellStart"/>
      <w:r>
        <w:rPr>
          <w:lang w:eastAsia="en-US"/>
        </w:rPr>
        <w:t>Livance</w:t>
      </w:r>
      <w:proofErr w:type="spellEnd"/>
      <w:r>
        <w:rPr>
          <w:lang w:eastAsia="en-US"/>
        </w:rPr>
        <w:t xml:space="preserve"> secondo la tradizione di nonna Maggiorina, allora bambina, quando la mandarono in Boemia insieme agli esodati durante la </w:t>
      </w:r>
      <w:r w:rsidR="003C7FCA">
        <w:rPr>
          <w:lang w:eastAsia="en-US"/>
        </w:rPr>
        <w:t>G</w:t>
      </w:r>
      <w:r>
        <w:rPr>
          <w:lang w:eastAsia="en-US"/>
        </w:rPr>
        <w:t>rande guerra. Sono a base di patate classiche e viola prodotte dall</w:t>
      </w:r>
      <w:r w:rsidR="003C7FCA">
        <w:rPr>
          <w:lang w:eastAsia="en-US"/>
        </w:rPr>
        <w:t xml:space="preserve">’unica azienda che in valle coltiva </w:t>
      </w:r>
      <w:r>
        <w:rPr>
          <w:lang w:eastAsia="en-US"/>
        </w:rPr>
        <w:t>questi tuberi insieme ai piccoli frutti, ottimi sugli yogurt e</w:t>
      </w:r>
      <w:r w:rsidR="003C7FCA">
        <w:rPr>
          <w:lang w:eastAsia="en-US"/>
        </w:rPr>
        <w:t>d i</w:t>
      </w:r>
      <w:r>
        <w:rPr>
          <w:lang w:eastAsia="en-US"/>
        </w:rPr>
        <w:t xml:space="preserve"> formaggi di capra</w:t>
      </w:r>
      <w:r w:rsidR="00855CCA" w:rsidRPr="00855CCA">
        <w:rPr>
          <w:lang w:eastAsia="en-US"/>
        </w:rPr>
        <w:t xml:space="preserve"> </w:t>
      </w:r>
      <w:r w:rsidR="00855CCA">
        <w:rPr>
          <w:lang w:eastAsia="en-US"/>
        </w:rPr>
        <w:t>locali</w:t>
      </w:r>
      <w:r>
        <w:rPr>
          <w:lang w:eastAsia="en-US"/>
        </w:rPr>
        <w:t xml:space="preserve">.  Fragole e lamponi, tesori del territorio, sono alla base di un liquore </w:t>
      </w:r>
      <w:r w:rsidR="00227461">
        <w:rPr>
          <w:lang w:eastAsia="en-US"/>
        </w:rPr>
        <w:t xml:space="preserve">ancor oggi prodotto </w:t>
      </w:r>
      <w:r>
        <w:rPr>
          <w:lang w:eastAsia="en-US"/>
        </w:rPr>
        <w:t xml:space="preserve">secondo </w:t>
      </w:r>
      <w:r w:rsidR="00227461">
        <w:rPr>
          <w:lang w:eastAsia="en-US"/>
        </w:rPr>
        <w:t xml:space="preserve">una ricetta del passato </w:t>
      </w:r>
      <w:r w:rsidR="00227461">
        <w:rPr>
          <w:lang w:eastAsia="en-US"/>
        </w:rPr>
        <w:t>per alleviare gli animi dei soldat</w:t>
      </w:r>
      <w:r>
        <w:rPr>
          <w:lang w:eastAsia="en-US"/>
        </w:rPr>
        <w:t>i.</w:t>
      </w:r>
      <w:r w:rsidR="00855CCA">
        <w:rPr>
          <w:lang w:eastAsia="en-US"/>
        </w:rPr>
        <w:t xml:space="preserve"> </w:t>
      </w:r>
      <w:r>
        <w:rPr>
          <w:rFonts w:cs="Arial"/>
          <w:szCs w:val="24"/>
        </w:rPr>
        <w:t>La memoria della Grande Guerra</w:t>
      </w:r>
      <w:r w:rsidR="00855CCA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in questo territorio sull’antico confine</w:t>
      </w:r>
      <w:r w:rsidR="00855CCA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si ritrova percorrendo i tratti del Sentiero della Pace che toccano postazioni e trincee ancora ben visibili. Ma la storia ha lasciato qui tracce ancora più antiche, pensando alle palafitte emerse dalle acque del Lago di Ledro</w:t>
      </w:r>
      <w:r w:rsidR="003C7FCA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e a quelle comunità che avviarono le prime attività agricole sfruttando i benefici di un microclima mediterraneo che favoriva la coltivazione della vite</w:t>
      </w:r>
      <w:r w:rsidR="003C7FCA">
        <w:rPr>
          <w:rFonts w:cs="Arial"/>
          <w:szCs w:val="24"/>
        </w:rPr>
        <w:t xml:space="preserve"> e</w:t>
      </w:r>
      <w:r>
        <w:rPr>
          <w:rFonts w:cs="Arial"/>
          <w:szCs w:val="24"/>
        </w:rPr>
        <w:t xml:space="preserve"> dell’olivo.</w:t>
      </w:r>
    </w:p>
    <w:p w14:paraId="52E92790" w14:textId="77F0C984" w:rsidR="00F86EE1" w:rsidRDefault="00F86EE1" w:rsidP="00F86EE1">
      <w:pPr>
        <w:jc w:val="both"/>
        <w:rPr>
          <w:lang w:eastAsia="en-US"/>
        </w:rPr>
      </w:pPr>
      <w:r>
        <w:rPr>
          <w:lang w:eastAsia="en-US"/>
        </w:rPr>
        <w:t xml:space="preserve">Questo straordinario patrimonio, parte della riserva della Biosfera, è un laboratorio vivo grazie a queste famiglie e offre l’opportunità di intraprendere un’agricoltura sostenibile a giovani che sanno coniugare spirito imprenditoriale con il recupero delle tradizioni, come i  </w:t>
      </w:r>
      <w:proofErr w:type="spellStart"/>
      <w:r>
        <w:rPr>
          <w:lang w:eastAsia="en-US"/>
        </w:rPr>
        <w:t>Caponec</w:t>
      </w:r>
      <w:proofErr w:type="spellEnd"/>
      <w:r>
        <w:rPr>
          <w:lang w:eastAsia="en-US"/>
        </w:rPr>
        <w:t xml:space="preserve"> e il pane con le </w:t>
      </w:r>
      <w:proofErr w:type="spellStart"/>
      <w:r>
        <w:rPr>
          <w:lang w:eastAsia="en-US"/>
        </w:rPr>
        <w:t>molche</w:t>
      </w:r>
      <w:proofErr w:type="spellEnd"/>
      <w:r>
        <w:rPr>
          <w:lang w:eastAsia="en-US"/>
        </w:rPr>
        <w:t>, protetti dall’Arca del gusto</w:t>
      </w:r>
    </w:p>
    <w:p w14:paraId="69C2BC4F" w14:textId="77777777" w:rsidR="00F86EE1" w:rsidRDefault="00F86EE1" w:rsidP="00F86EE1">
      <w:pPr>
        <w:jc w:val="both"/>
        <w:rPr>
          <w:lang w:eastAsia="en-US"/>
        </w:rPr>
      </w:pPr>
    </w:p>
    <w:p w14:paraId="2696501E" w14:textId="12AD7DA0" w:rsidR="00A242B6" w:rsidRDefault="00A242B6" w:rsidP="00A242B6">
      <w:pPr>
        <w:jc w:val="both"/>
        <w:rPr>
          <w:rFonts w:cs="Arial"/>
          <w:szCs w:val="24"/>
        </w:rPr>
      </w:pPr>
    </w:p>
    <w:p w14:paraId="61BDAD89" w14:textId="25D451F2" w:rsidR="00A92DF4" w:rsidRDefault="00A92DF4" w:rsidP="00A92DF4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(</w:t>
      </w:r>
      <w:proofErr w:type="spellStart"/>
      <w:r>
        <w:rPr>
          <w:rFonts w:cs="Arial"/>
          <w:szCs w:val="24"/>
        </w:rPr>
        <w:t>m.b</w:t>
      </w:r>
      <w:proofErr w:type="spellEnd"/>
      <w:r>
        <w:rPr>
          <w:rFonts w:cs="Arial"/>
          <w:szCs w:val="24"/>
        </w:rPr>
        <w:t>.)</w:t>
      </w:r>
    </w:p>
    <w:p w14:paraId="44B74C37" w14:textId="77777777" w:rsidR="00A92DF4" w:rsidRDefault="00A92DF4" w:rsidP="00A92DF4">
      <w:pPr>
        <w:jc w:val="both"/>
        <w:rPr>
          <w:rFonts w:cs="Arial"/>
          <w:szCs w:val="24"/>
        </w:rPr>
      </w:pPr>
    </w:p>
    <w:p w14:paraId="46F3C5F4" w14:textId="0AFAA7A9" w:rsidR="00A92DF4" w:rsidRDefault="00A92DF4" w:rsidP="00A92DF4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Trento, </w:t>
      </w:r>
      <w:r w:rsidR="00FE4018">
        <w:rPr>
          <w:rFonts w:cs="Arial"/>
          <w:szCs w:val="24"/>
        </w:rPr>
        <w:t>2</w:t>
      </w:r>
      <w:r>
        <w:rPr>
          <w:rFonts w:cs="Arial"/>
          <w:szCs w:val="24"/>
        </w:rPr>
        <w:t>1 febbraio 2023</w:t>
      </w:r>
      <w:bookmarkEnd w:id="0"/>
    </w:p>
    <w:bookmarkEnd w:id="1"/>
    <w:p w14:paraId="69786573" w14:textId="6C64089E" w:rsidR="00AD4516" w:rsidRPr="00A92DF4" w:rsidRDefault="00AD4516" w:rsidP="00A92DF4"/>
    <w:bookmarkEnd w:id="2"/>
    <w:sectPr w:rsidR="00AD4516" w:rsidRPr="00A92DF4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1467E" w14:textId="77777777" w:rsidR="00A141FC" w:rsidRDefault="00A141FC" w:rsidP="009C72FF">
      <w:r>
        <w:separator/>
      </w:r>
    </w:p>
  </w:endnote>
  <w:endnote w:type="continuationSeparator" w:id="0">
    <w:p w14:paraId="5E0CB2D8" w14:textId="77777777" w:rsidR="00A141FC" w:rsidRDefault="00A141F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altName w:val="Cambria"/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507BFCBF" w:rsidR="000F631A" w:rsidRPr="00DE417A" w:rsidRDefault="00903854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903854">
            <w:rPr>
              <w:rFonts w:ascii="HelveticaNeueLT Std" w:hAnsi="HelveticaNeueLT Std" w:cs="Arial"/>
              <w:sz w:val="20"/>
              <w:lang w:eastAsia="it-IT"/>
            </w:rPr>
            <w:t>www.visittrentino.info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BE703" w14:textId="77777777" w:rsidR="00A141FC" w:rsidRDefault="00A141FC" w:rsidP="009C72FF">
      <w:r>
        <w:separator/>
      </w:r>
    </w:p>
  </w:footnote>
  <w:footnote w:type="continuationSeparator" w:id="0">
    <w:p w14:paraId="413E7510" w14:textId="77777777" w:rsidR="00A141FC" w:rsidRDefault="00A141FC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5"/>
  </w:num>
  <w:num w:numId="3" w16cid:durableId="2054881565">
    <w:abstractNumId w:val="2"/>
  </w:num>
  <w:num w:numId="4" w16cid:durableId="387345169">
    <w:abstractNumId w:val="0"/>
  </w:num>
  <w:num w:numId="5" w16cid:durableId="499464269">
    <w:abstractNumId w:val="4"/>
  </w:num>
  <w:num w:numId="6" w16cid:durableId="12364329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61B3C"/>
    <w:rsid w:val="000708AA"/>
    <w:rsid w:val="00092B77"/>
    <w:rsid w:val="000970D5"/>
    <w:rsid w:val="000A5ED3"/>
    <w:rsid w:val="000A692D"/>
    <w:rsid w:val="000A74CA"/>
    <w:rsid w:val="000B179A"/>
    <w:rsid w:val="000C4F2A"/>
    <w:rsid w:val="000D27B1"/>
    <w:rsid w:val="000D59D2"/>
    <w:rsid w:val="000D62FB"/>
    <w:rsid w:val="000E61A3"/>
    <w:rsid w:val="000F2041"/>
    <w:rsid w:val="000F5223"/>
    <w:rsid w:val="000F5B39"/>
    <w:rsid w:val="000F631A"/>
    <w:rsid w:val="001123DA"/>
    <w:rsid w:val="001205F9"/>
    <w:rsid w:val="00122F05"/>
    <w:rsid w:val="00144F7C"/>
    <w:rsid w:val="00155FD3"/>
    <w:rsid w:val="001669D7"/>
    <w:rsid w:val="00171219"/>
    <w:rsid w:val="00180148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E6AE9"/>
    <w:rsid w:val="001F1B66"/>
    <w:rsid w:val="001F2F71"/>
    <w:rsid w:val="001F7C2E"/>
    <w:rsid w:val="00201BB9"/>
    <w:rsid w:val="00201FC3"/>
    <w:rsid w:val="00213E5F"/>
    <w:rsid w:val="00217EFF"/>
    <w:rsid w:val="0022549E"/>
    <w:rsid w:val="00227461"/>
    <w:rsid w:val="002334B9"/>
    <w:rsid w:val="00252C6C"/>
    <w:rsid w:val="0025727E"/>
    <w:rsid w:val="00267BA6"/>
    <w:rsid w:val="0027590E"/>
    <w:rsid w:val="00287487"/>
    <w:rsid w:val="00287CBE"/>
    <w:rsid w:val="002933F5"/>
    <w:rsid w:val="002A63BC"/>
    <w:rsid w:val="002B2DF2"/>
    <w:rsid w:val="002D09B0"/>
    <w:rsid w:val="002D53AB"/>
    <w:rsid w:val="003014AC"/>
    <w:rsid w:val="003018AC"/>
    <w:rsid w:val="00313B43"/>
    <w:rsid w:val="00320280"/>
    <w:rsid w:val="003366B6"/>
    <w:rsid w:val="00342BBD"/>
    <w:rsid w:val="003476B0"/>
    <w:rsid w:val="0035646C"/>
    <w:rsid w:val="003661B4"/>
    <w:rsid w:val="00381AD6"/>
    <w:rsid w:val="00382BB2"/>
    <w:rsid w:val="003856DF"/>
    <w:rsid w:val="003C52A3"/>
    <w:rsid w:val="003C5623"/>
    <w:rsid w:val="003C6629"/>
    <w:rsid w:val="003C7FCA"/>
    <w:rsid w:val="003F3739"/>
    <w:rsid w:val="003F6FC5"/>
    <w:rsid w:val="0041263B"/>
    <w:rsid w:val="00414B4A"/>
    <w:rsid w:val="004348F1"/>
    <w:rsid w:val="0043702B"/>
    <w:rsid w:val="0044497F"/>
    <w:rsid w:val="00446DF7"/>
    <w:rsid w:val="00466332"/>
    <w:rsid w:val="004809A6"/>
    <w:rsid w:val="004A4134"/>
    <w:rsid w:val="004B1401"/>
    <w:rsid w:val="004B3FDD"/>
    <w:rsid w:val="004C3781"/>
    <w:rsid w:val="004E783A"/>
    <w:rsid w:val="004E7FDE"/>
    <w:rsid w:val="004F3E61"/>
    <w:rsid w:val="00506122"/>
    <w:rsid w:val="00534CE9"/>
    <w:rsid w:val="0054030A"/>
    <w:rsid w:val="00540F62"/>
    <w:rsid w:val="00542CDA"/>
    <w:rsid w:val="00555C41"/>
    <w:rsid w:val="00564CED"/>
    <w:rsid w:val="00566508"/>
    <w:rsid w:val="00576704"/>
    <w:rsid w:val="0057740B"/>
    <w:rsid w:val="00577656"/>
    <w:rsid w:val="00577A8A"/>
    <w:rsid w:val="0058193E"/>
    <w:rsid w:val="005848A9"/>
    <w:rsid w:val="005A0D15"/>
    <w:rsid w:val="005A45E9"/>
    <w:rsid w:val="005B455E"/>
    <w:rsid w:val="005B6F5D"/>
    <w:rsid w:val="005D01A2"/>
    <w:rsid w:val="005D5890"/>
    <w:rsid w:val="005E67A5"/>
    <w:rsid w:val="006014B1"/>
    <w:rsid w:val="00622E1C"/>
    <w:rsid w:val="006256D8"/>
    <w:rsid w:val="00626AFB"/>
    <w:rsid w:val="006374B2"/>
    <w:rsid w:val="00641A0C"/>
    <w:rsid w:val="00645103"/>
    <w:rsid w:val="006469B6"/>
    <w:rsid w:val="00663B3C"/>
    <w:rsid w:val="00675B85"/>
    <w:rsid w:val="00686F38"/>
    <w:rsid w:val="00695487"/>
    <w:rsid w:val="006A789F"/>
    <w:rsid w:val="006B3D66"/>
    <w:rsid w:val="006F721C"/>
    <w:rsid w:val="00717251"/>
    <w:rsid w:val="00724E05"/>
    <w:rsid w:val="007312A0"/>
    <w:rsid w:val="0074295B"/>
    <w:rsid w:val="00743568"/>
    <w:rsid w:val="0074772B"/>
    <w:rsid w:val="0075635D"/>
    <w:rsid w:val="007701DF"/>
    <w:rsid w:val="0077380C"/>
    <w:rsid w:val="00780633"/>
    <w:rsid w:val="00797087"/>
    <w:rsid w:val="007B0451"/>
    <w:rsid w:val="007B67F0"/>
    <w:rsid w:val="007C19C1"/>
    <w:rsid w:val="007C4AD3"/>
    <w:rsid w:val="007C5F56"/>
    <w:rsid w:val="007D0C51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5CCA"/>
    <w:rsid w:val="008569B8"/>
    <w:rsid w:val="00857707"/>
    <w:rsid w:val="008A05CC"/>
    <w:rsid w:val="008A2827"/>
    <w:rsid w:val="008B4E3D"/>
    <w:rsid w:val="008D2706"/>
    <w:rsid w:val="008D36FB"/>
    <w:rsid w:val="008D58F6"/>
    <w:rsid w:val="008D6265"/>
    <w:rsid w:val="008D6A16"/>
    <w:rsid w:val="008F1650"/>
    <w:rsid w:val="008F373C"/>
    <w:rsid w:val="00903854"/>
    <w:rsid w:val="00926AA9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072F3"/>
    <w:rsid w:val="00A10A23"/>
    <w:rsid w:val="00A1234D"/>
    <w:rsid w:val="00A141FC"/>
    <w:rsid w:val="00A16396"/>
    <w:rsid w:val="00A23E3A"/>
    <w:rsid w:val="00A242B6"/>
    <w:rsid w:val="00A27923"/>
    <w:rsid w:val="00A63817"/>
    <w:rsid w:val="00A74FF4"/>
    <w:rsid w:val="00A817CB"/>
    <w:rsid w:val="00A928AD"/>
    <w:rsid w:val="00A92DF4"/>
    <w:rsid w:val="00AA6983"/>
    <w:rsid w:val="00AB264A"/>
    <w:rsid w:val="00AB2CF9"/>
    <w:rsid w:val="00AB51FE"/>
    <w:rsid w:val="00AD384A"/>
    <w:rsid w:val="00AD4516"/>
    <w:rsid w:val="00AE0D5C"/>
    <w:rsid w:val="00AE1429"/>
    <w:rsid w:val="00AF41CE"/>
    <w:rsid w:val="00AF63F4"/>
    <w:rsid w:val="00B06C89"/>
    <w:rsid w:val="00B10525"/>
    <w:rsid w:val="00B43249"/>
    <w:rsid w:val="00B61314"/>
    <w:rsid w:val="00B72AF5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BE7B55"/>
    <w:rsid w:val="00BF25FA"/>
    <w:rsid w:val="00C02761"/>
    <w:rsid w:val="00C21374"/>
    <w:rsid w:val="00C40386"/>
    <w:rsid w:val="00C655C5"/>
    <w:rsid w:val="00C87C95"/>
    <w:rsid w:val="00C96291"/>
    <w:rsid w:val="00C96B4C"/>
    <w:rsid w:val="00CA3665"/>
    <w:rsid w:val="00CB56F5"/>
    <w:rsid w:val="00CB598E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22D1A"/>
    <w:rsid w:val="00D25084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6789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E051C6"/>
    <w:rsid w:val="00E118A1"/>
    <w:rsid w:val="00E1624C"/>
    <w:rsid w:val="00E317C9"/>
    <w:rsid w:val="00E37065"/>
    <w:rsid w:val="00E3745E"/>
    <w:rsid w:val="00E401FB"/>
    <w:rsid w:val="00E44A3F"/>
    <w:rsid w:val="00E467CE"/>
    <w:rsid w:val="00E51299"/>
    <w:rsid w:val="00E81231"/>
    <w:rsid w:val="00E90796"/>
    <w:rsid w:val="00E90D39"/>
    <w:rsid w:val="00E90F86"/>
    <w:rsid w:val="00E97652"/>
    <w:rsid w:val="00EB049B"/>
    <w:rsid w:val="00EC5F0D"/>
    <w:rsid w:val="00EC6057"/>
    <w:rsid w:val="00ED3666"/>
    <w:rsid w:val="00EE50D2"/>
    <w:rsid w:val="00F16462"/>
    <w:rsid w:val="00F2020D"/>
    <w:rsid w:val="00F207FB"/>
    <w:rsid w:val="00F2597E"/>
    <w:rsid w:val="00F30A90"/>
    <w:rsid w:val="00F31E18"/>
    <w:rsid w:val="00F379B5"/>
    <w:rsid w:val="00F4212D"/>
    <w:rsid w:val="00F459C5"/>
    <w:rsid w:val="00F53ABB"/>
    <w:rsid w:val="00F66A83"/>
    <w:rsid w:val="00F7101A"/>
    <w:rsid w:val="00F82CD8"/>
    <w:rsid w:val="00F86B94"/>
    <w:rsid w:val="00F86EE1"/>
    <w:rsid w:val="00FC7A72"/>
    <w:rsid w:val="00FD41C8"/>
    <w:rsid w:val="00FD610A"/>
    <w:rsid w:val="00FD7EF1"/>
    <w:rsid w:val="00FE4018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11</cp:revision>
  <cp:lastPrinted>2023-02-21T11:11:00Z</cp:lastPrinted>
  <dcterms:created xsi:type="dcterms:W3CDTF">2023-02-21T10:19:00Z</dcterms:created>
  <dcterms:modified xsi:type="dcterms:W3CDTF">2023-02-21T13:58:00Z</dcterms:modified>
</cp:coreProperties>
</file>