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AD28" w14:textId="31364A25" w:rsidR="00391A35" w:rsidRDefault="00DE6BFD" w:rsidP="00DE6BFD">
      <w:pPr>
        <w:jc w:val="both"/>
        <w:rPr>
          <w:b/>
          <w:bCs/>
          <w:sz w:val="28"/>
          <w:szCs w:val="28"/>
        </w:rPr>
      </w:pPr>
      <w:bookmarkStart w:id="0" w:name="_Hlk126926425"/>
      <w:bookmarkStart w:id="1" w:name="_Hlk110334934"/>
      <w:r w:rsidRPr="00DE6BFD">
        <w:rPr>
          <w:b/>
          <w:bCs/>
          <w:sz w:val="28"/>
          <w:szCs w:val="28"/>
        </w:rPr>
        <w:t xml:space="preserve">Il Trentino si interroga sulla </w:t>
      </w:r>
      <w:r w:rsidR="004D7205">
        <w:rPr>
          <w:b/>
          <w:bCs/>
          <w:sz w:val="28"/>
          <w:szCs w:val="28"/>
        </w:rPr>
        <w:t>“</w:t>
      </w:r>
      <w:r w:rsidRPr="00DE6BFD">
        <w:rPr>
          <w:b/>
          <w:bCs/>
          <w:sz w:val="28"/>
          <w:szCs w:val="28"/>
        </w:rPr>
        <w:t>capacità</w:t>
      </w:r>
      <w:r w:rsidR="00391A35">
        <w:rPr>
          <w:b/>
          <w:bCs/>
          <w:sz w:val="28"/>
          <w:szCs w:val="28"/>
        </w:rPr>
        <w:t xml:space="preserve"> di carico</w:t>
      </w:r>
      <w:r w:rsidR="004D7205">
        <w:rPr>
          <w:b/>
          <w:bCs/>
          <w:sz w:val="28"/>
          <w:szCs w:val="28"/>
        </w:rPr>
        <w:t>”</w:t>
      </w:r>
      <w:r w:rsidRPr="00DE6BFD">
        <w:rPr>
          <w:b/>
          <w:bCs/>
          <w:sz w:val="28"/>
          <w:szCs w:val="28"/>
        </w:rPr>
        <w:t xml:space="preserve"> de</w:t>
      </w:r>
      <w:r w:rsidR="00391A35">
        <w:rPr>
          <w:b/>
          <w:bCs/>
          <w:sz w:val="28"/>
          <w:szCs w:val="28"/>
        </w:rPr>
        <w:t xml:space="preserve">i territori </w:t>
      </w:r>
    </w:p>
    <w:p w14:paraId="01AF09FA" w14:textId="272A7607" w:rsidR="00DE6BFD" w:rsidRPr="00DE6BFD" w:rsidRDefault="00DE6BFD" w:rsidP="00DE6BFD">
      <w:pPr>
        <w:jc w:val="both"/>
        <w:rPr>
          <w:b/>
          <w:bCs/>
          <w:sz w:val="32"/>
          <w:szCs w:val="32"/>
        </w:rPr>
      </w:pPr>
      <w:r w:rsidRPr="00DE6BFD">
        <w:rPr>
          <w:b/>
          <w:bCs/>
          <w:sz w:val="32"/>
          <w:szCs w:val="32"/>
        </w:rPr>
        <w:t>SOSTENERE L’IMPATTO DI FLUSSI TURISTICI CRESCENTI</w:t>
      </w:r>
    </w:p>
    <w:p w14:paraId="72C6AA72" w14:textId="77777777" w:rsidR="00DE6BFD" w:rsidRDefault="00DE6BFD" w:rsidP="00DE6BFD">
      <w:pPr>
        <w:jc w:val="both"/>
        <w:rPr>
          <w:rFonts w:asciiTheme="minorHAnsi" w:hAnsiTheme="minorHAnsi"/>
          <w:i/>
          <w:iCs/>
          <w:sz w:val="28"/>
          <w:szCs w:val="28"/>
        </w:rPr>
      </w:pPr>
    </w:p>
    <w:p w14:paraId="1E2B0187" w14:textId="59484150" w:rsidR="00DE6BFD" w:rsidRDefault="00DE6BFD" w:rsidP="00074148">
      <w:pPr>
        <w:spacing w:line="276" w:lineRule="auto"/>
        <w:jc w:val="both"/>
        <w:rPr>
          <w:rFonts w:cs="Arial"/>
          <w:b/>
          <w:bCs/>
          <w:szCs w:val="24"/>
        </w:rPr>
      </w:pPr>
      <w:r w:rsidRPr="00DE6BFD">
        <w:rPr>
          <w:rFonts w:cs="Arial"/>
          <w:b/>
          <w:bCs/>
          <w:szCs w:val="24"/>
        </w:rPr>
        <w:t>Trentino Marketing - Agenzia Territoriale d’Area e le APT delle Dolomiti di Brenta alleate per l’analisi approfondita e la gestione consapevole dei flussi turistici nei luoghi simbolo del territorio</w:t>
      </w:r>
      <w:r w:rsidR="00391A35">
        <w:rPr>
          <w:rFonts w:cs="Arial"/>
          <w:b/>
          <w:bCs/>
          <w:szCs w:val="24"/>
        </w:rPr>
        <w:t xml:space="preserve">: Molveno, </w:t>
      </w:r>
      <w:proofErr w:type="spellStart"/>
      <w:r w:rsidR="00391A35">
        <w:rPr>
          <w:rFonts w:cs="Arial"/>
          <w:b/>
          <w:bCs/>
          <w:szCs w:val="24"/>
        </w:rPr>
        <w:t>Tovel</w:t>
      </w:r>
      <w:proofErr w:type="spellEnd"/>
      <w:r w:rsidR="00391A35">
        <w:rPr>
          <w:rFonts w:cs="Arial"/>
          <w:b/>
          <w:bCs/>
          <w:szCs w:val="24"/>
        </w:rPr>
        <w:t xml:space="preserve">, </w:t>
      </w:r>
      <w:proofErr w:type="spellStart"/>
      <w:r w:rsidR="00391A35">
        <w:rPr>
          <w:rFonts w:cs="Arial"/>
          <w:b/>
          <w:bCs/>
          <w:szCs w:val="24"/>
        </w:rPr>
        <w:t>Vallesinella</w:t>
      </w:r>
      <w:proofErr w:type="spellEnd"/>
      <w:r w:rsidR="00391A35">
        <w:rPr>
          <w:rFonts w:cs="Arial"/>
          <w:b/>
          <w:bCs/>
          <w:szCs w:val="24"/>
        </w:rPr>
        <w:t>, lago dei Caprioli</w:t>
      </w:r>
      <w:r w:rsidR="00074148">
        <w:rPr>
          <w:rFonts w:cs="Arial"/>
          <w:b/>
          <w:bCs/>
          <w:szCs w:val="24"/>
        </w:rPr>
        <w:t>. Questa mattina la presentazione del progetto per il Lago di Molveno</w:t>
      </w:r>
    </w:p>
    <w:p w14:paraId="1DAD5C57" w14:textId="77777777" w:rsidR="00074148" w:rsidRPr="00074148" w:rsidRDefault="00074148" w:rsidP="00074148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72E64FF0" w14:textId="60344F1F" w:rsidR="00DE6BFD" w:rsidRDefault="00DE6BFD" w:rsidP="00DE6BFD">
      <w:pPr>
        <w:jc w:val="both"/>
        <w:rPr>
          <w:szCs w:val="24"/>
        </w:rPr>
      </w:pPr>
      <w:r>
        <w:rPr>
          <w:szCs w:val="24"/>
        </w:rPr>
        <w:t>Qual è “il numero massimo di persone che possono frequentare una destinazione turistica nello stesso momento, senza causarne il degrado dell’ambiente fisico, economico e socio-culturale e la diminuzione della qualità della soddisfazione dei visitatori”?</w:t>
      </w:r>
      <w:r w:rsidR="00C70695">
        <w:rPr>
          <w:szCs w:val="24"/>
        </w:rPr>
        <w:t xml:space="preserve"> </w:t>
      </w:r>
    </w:p>
    <w:p w14:paraId="750E741A" w14:textId="7FC1646D" w:rsidR="00DE6BFD" w:rsidRDefault="00DE6BFD" w:rsidP="00DE6BFD">
      <w:pPr>
        <w:jc w:val="both"/>
        <w:rPr>
          <w:szCs w:val="24"/>
        </w:rPr>
      </w:pPr>
      <w:r>
        <w:rPr>
          <w:szCs w:val="24"/>
        </w:rPr>
        <w:t>Una domanda sempre più urgente, che prende a prestito la definizione che l’Organizzazione Mondiale del Turismo</w:t>
      </w:r>
      <w:r w:rsidR="00074148">
        <w:rPr>
          <w:szCs w:val="24"/>
        </w:rPr>
        <w:t xml:space="preserve"> (UNWTO) </w:t>
      </w:r>
      <w:r>
        <w:rPr>
          <w:szCs w:val="24"/>
        </w:rPr>
        <w:t>dà di “</w:t>
      </w:r>
      <w:r w:rsidRPr="00DE6BFD">
        <w:rPr>
          <w:b/>
          <w:bCs/>
          <w:szCs w:val="24"/>
        </w:rPr>
        <w:t>capacità di carico</w:t>
      </w:r>
      <w:r>
        <w:rPr>
          <w:szCs w:val="24"/>
        </w:rPr>
        <w:t xml:space="preserve">” di un territorio. </w:t>
      </w:r>
    </w:p>
    <w:p w14:paraId="0895975D" w14:textId="46890800" w:rsidR="00DE6BFD" w:rsidRDefault="00DE6BFD" w:rsidP="00DE6BFD">
      <w:pPr>
        <w:jc w:val="both"/>
        <w:rPr>
          <w:szCs w:val="24"/>
        </w:rPr>
      </w:pPr>
      <w:r>
        <w:rPr>
          <w:szCs w:val="24"/>
        </w:rPr>
        <w:t xml:space="preserve">La risposta introduce un tema fondamentale e urgente: quello di limite. Un limite che è necessario introdurre, soprattutto quando il luogo in questione è talmente bello da attrarre flussi importanti di visitatori, ma altrettanto fragile da rischiare di essere compromesso, se non viene gestito. </w:t>
      </w:r>
    </w:p>
    <w:p w14:paraId="6DDC70EC" w14:textId="019A69FD" w:rsidR="00DE6BFD" w:rsidRDefault="00DE6BFD" w:rsidP="00DE6BFD">
      <w:pPr>
        <w:jc w:val="both"/>
        <w:rPr>
          <w:szCs w:val="24"/>
        </w:rPr>
      </w:pPr>
      <w:r>
        <w:rPr>
          <w:szCs w:val="24"/>
        </w:rPr>
        <w:t>L’</w:t>
      </w:r>
      <w:r w:rsidRPr="00391A35">
        <w:rPr>
          <w:b/>
          <w:bCs/>
          <w:szCs w:val="24"/>
        </w:rPr>
        <w:t>Agenzia Territoriale delle Dolomiti di Brenta</w:t>
      </w:r>
      <w:r>
        <w:rPr>
          <w:szCs w:val="24"/>
        </w:rPr>
        <w:t>, articolazione organizzativa di Trentino Marketing che raggruppa le APT di Paganella, Madonna di Campiglio, Val di Sole e Val di Non, ha affrontato il tema,</w:t>
      </w:r>
      <w:r w:rsidR="00074148">
        <w:rPr>
          <w:szCs w:val="24"/>
        </w:rPr>
        <w:t xml:space="preserve"> focalizzando l’analisi sul</w:t>
      </w:r>
      <w:r>
        <w:rPr>
          <w:szCs w:val="24"/>
        </w:rPr>
        <w:t xml:space="preserve">la capacità di carico di </w:t>
      </w:r>
      <w:proofErr w:type="gramStart"/>
      <w:r>
        <w:rPr>
          <w:szCs w:val="24"/>
        </w:rPr>
        <w:t>4</w:t>
      </w:r>
      <w:proofErr w:type="gramEnd"/>
      <w:r>
        <w:rPr>
          <w:szCs w:val="24"/>
        </w:rPr>
        <w:t xml:space="preserve"> hotspot particolarmente attrattivi e interessati da consistenti flussi turistici, soprattutto nel periodo estivo. Si tratta del </w:t>
      </w:r>
      <w:r w:rsidRPr="00DE6BFD">
        <w:rPr>
          <w:b/>
          <w:bCs/>
          <w:szCs w:val="24"/>
        </w:rPr>
        <w:t>Lago di Molveno</w:t>
      </w:r>
      <w:r>
        <w:rPr>
          <w:szCs w:val="24"/>
        </w:rPr>
        <w:t xml:space="preserve">, delle </w:t>
      </w:r>
      <w:r w:rsidRPr="00DE6BFD">
        <w:rPr>
          <w:b/>
          <w:bCs/>
          <w:szCs w:val="24"/>
        </w:rPr>
        <w:t xml:space="preserve">Cascate di </w:t>
      </w:r>
      <w:proofErr w:type="spellStart"/>
      <w:r w:rsidRPr="00DE6BFD">
        <w:rPr>
          <w:b/>
          <w:bCs/>
          <w:szCs w:val="24"/>
        </w:rPr>
        <w:t>Vallesinella</w:t>
      </w:r>
      <w:proofErr w:type="spellEnd"/>
      <w:r>
        <w:rPr>
          <w:szCs w:val="24"/>
        </w:rPr>
        <w:t xml:space="preserve">, del </w:t>
      </w:r>
      <w:r>
        <w:rPr>
          <w:b/>
          <w:bCs/>
          <w:szCs w:val="24"/>
        </w:rPr>
        <w:t>L</w:t>
      </w:r>
      <w:r w:rsidRPr="00DE6BFD">
        <w:rPr>
          <w:b/>
          <w:bCs/>
          <w:szCs w:val="24"/>
        </w:rPr>
        <w:t>ago dei Caprioli</w:t>
      </w:r>
      <w:r>
        <w:rPr>
          <w:szCs w:val="24"/>
        </w:rPr>
        <w:t xml:space="preserve"> e del </w:t>
      </w:r>
      <w:r w:rsidRPr="00DE6BFD">
        <w:rPr>
          <w:b/>
          <w:bCs/>
          <w:szCs w:val="24"/>
        </w:rPr>
        <w:t xml:space="preserve">Lago di </w:t>
      </w:r>
      <w:proofErr w:type="spellStart"/>
      <w:r w:rsidRPr="00DE6BFD">
        <w:rPr>
          <w:b/>
          <w:bCs/>
          <w:szCs w:val="24"/>
        </w:rPr>
        <w:t>Tovel</w:t>
      </w:r>
      <w:proofErr w:type="spellEnd"/>
      <w:r>
        <w:rPr>
          <w:szCs w:val="24"/>
        </w:rPr>
        <w:t>. Quattro luoghi iconici, caratterizzati da un ecosistema particolarmente delicato, sui quali si è deciso di concentrare un’attività di analisi e sperimentazione, con l’obiettivo di studiarne i flussi per regolamentarli e gestirli, salvaguardando la vivibilità per i residenti e la qualità dell’esperienza per gli ospiti.</w:t>
      </w:r>
    </w:p>
    <w:p w14:paraId="3CE4F908" w14:textId="358898E9" w:rsidR="00DE6BFD" w:rsidRDefault="00DE6BFD" w:rsidP="00DE6BFD">
      <w:pPr>
        <w:jc w:val="both"/>
        <w:rPr>
          <w:szCs w:val="24"/>
        </w:rPr>
      </w:pPr>
      <w:r>
        <w:rPr>
          <w:szCs w:val="24"/>
        </w:rPr>
        <w:t xml:space="preserve">Il primo lavoro </w:t>
      </w:r>
      <w:r w:rsidR="00074148">
        <w:rPr>
          <w:szCs w:val="24"/>
        </w:rPr>
        <w:t xml:space="preserve">avviato </w:t>
      </w:r>
      <w:r>
        <w:rPr>
          <w:szCs w:val="24"/>
        </w:rPr>
        <w:t xml:space="preserve">riguarda il lago di Molveno, suggestivo specchio d’acqua ai piedi delle Dolomiti di Brenta e nel cuore del Parco Naturale Adamello Brenta che, per le sue caratteristiche, viene letteralmente preso d’assalto nei mesi estivi da migliaia di visitatori, tra ospiti stanziali, escursionisti e trentini in cerca del fresco, con i conseguenti possibili problemi di sovraffollamento, traffico, necessità di parcheggi. </w:t>
      </w:r>
    </w:p>
    <w:p w14:paraId="373285F1" w14:textId="4F610E43" w:rsidR="00DE6BFD" w:rsidRDefault="00DE6BFD" w:rsidP="00DE6BFD">
      <w:pPr>
        <w:jc w:val="both"/>
        <w:rPr>
          <w:szCs w:val="24"/>
        </w:rPr>
      </w:pPr>
      <w:r>
        <w:rPr>
          <w:szCs w:val="24"/>
        </w:rPr>
        <w:t xml:space="preserve">L’incarico di studiare la situazione per arrivare alla definizione della capacità di carico per il Lago di Molveno è stato affidato </w:t>
      </w:r>
      <w:r w:rsidRPr="00DE6BFD">
        <w:rPr>
          <w:szCs w:val="24"/>
        </w:rPr>
        <w:t>a</w:t>
      </w:r>
      <w:r w:rsidRPr="00DE6BFD">
        <w:rPr>
          <w:b/>
          <w:bCs/>
          <w:szCs w:val="24"/>
        </w:rPr>
        <w:t xml:space="preserve"> Terra Institute</w:t>
      </w:r>
      <w:r>
        <w:rPr>
          <w:szCs w:val="24"/>
        </w:rPr>
        <w:t xml:space="preserve">, azienda che da 12 anni lavora a fianco di territori, imprese e istituzioni di qualsiasi settore e dimensione per supportare la transizione ecologica e sostenibile. Al fine di attivare questi processi si avvale della collaborazione di </w:t>
      </w:r>
      <w:proofErr w:type="spellStart"/>
      <w:r>
        <w:rPr>
          <w:szCs w:val="24"/>
        </w:rPr>
        <w:t>Earthcheck</w:t>
      </w:r>
      <w:proofErr w:type="spellEnd"/>
      <w:r>
        <w:rPr>
          <w:szCs w:val="24"/>
        </w:rPr>
        <w:t xml:space="preserve">, programma di certificazione ambientale e di benchmarking australiano che dal 1985 si occupa di sostenibilità. </w:t>
      </w:r>
    </w:p>
    <w:p w14:paraId="598BC7E2" w14:textId="413159F5" w:rsidR="00CD0E31" w:rsidRDefault="00DE6BFD" w:rsidP="00DE6BFD">
      <w:pPr>
        <w:jc w:val="both"/>
        <w:rPr>
          <w:szCs w:val="24"/>
        </w:rPr>
      </w:pPr>
      <w:r>
        <w:rPr>
          <w:szCs w:val="24"/>
        </w:rPr>
        <w:t xml:space="preserve">I </w:t>
      </w:r>
      <w:r w:rsidR="00074148">
        <w:rPr>
          <w:szCs w:val="24"/>
        </w:rPr>
        <w:t xml:space="preserve">primi </w:t>
      </w:r>
      <w:r w:rsidR="00CD0E31">
        <w:rPr>
          <w:szCs w:val="24"/>
        </w:rPr>
        <w:t>passi</w:t>
      </w:r>
      <w:r>
        <w:rPr>
          <w:szCs w:val="24"/>
        </w:rPr>
        <w:t xml:space="preserve"> del lavoro sono stati presentati </w:t>
      </w:r>
      <w:r w:rsidR="00391A35">
        <w:rPr>
          <w:szCs w:val="24"/>
        </w:rPr>
        <w:t>questa mattina</w:t>
      </w:r>
      <w:r>
        <w:rPr>
          <w:szCs w:val="24"/>
        </w:rPr>
        <w:t xml:space="preserve"> presso Trentino Marketing dal</w:t>
      </w:r>
      <w:r w:rsidR="00074148">
        <w:rPr>
          <w:szCs w:val="24"/>
        </w:rPr>
        <w:t>l’Assessore</w:t>
      </w:r>
      <w:r w:rsidR="00C70695">
        <w:rPr>
          <w:szCs w:val="24"/>
        </w:rPr>
        <w:t xml:space="preserve"> </w:t>
      </w:r>
      <w:r w:rsidR="00074148">
        <w:rPr>
          <w:szCs w:val="24"/>
        </w:rPr>
        <w:t>provinciale al Turismo</w:t>
      </w:r>
      <w:r w:rsidR="00C70695">
        <w:rPr>
          <w:szCs w:val="24"/>
        </w:rPr>
        <w:t xml:space="preserve"> </w:t>
      </w:r>
      <w:r w:rsidR="00074148" w:rsidRPr="009A20DB">
        <w:rPr>
          <w:b/>
          <w:bCs/>
          <w:szCs w:val="24"/>
        </w:rPr>
        <w:t>Roberto Failoni</w:t>
      </w:r>
      <w:r w:rsidR="00074148">
        <w:rPr>
          <w:szCs w:val="24"/>
        </w:rPr>
        <w:t>,</w:t>
      </w:r>
      <w:r w:rsidR="00C70695">
        <w:rPr>
          <w:szCs w:val="24"/>
        </w:rPr>
        <w:t xml:space="preserve"> </w:t>
      </w:r>
      <w:r w:rsidR="00074148">
        <w:rPr>
          <w:szCs w:val="24"/>
        </w:rPr>
        <w:t>dall’Amministratore Delegato</w:t>
      </w:r>
      <w:r w:rsidR="00C70695">
        <w:rPr>
          <w:szCs w:val="24"/>
        </w:rPr>
        <w:t xml:space="preserve"> </w:t>
      </w:r>
      <w:r w:rsidR="00074148">
        <w:rPr>
          <w:szCs w:val="24"/>
        </w:rPr>
        <w:t xml:space="preserve">di Trentino Marketing </w:t>
      </w:r>
      <w:r w:rsidRPr="009A20DB">
        <w:rPr>
          <w:b/>
          <w:bCs/>
          <w:szCs w:val="24"/>
        </w:rPr>
        <w:t>Maurizio Rossini</w:t>
      </w:r>
      <w:r>
        <w:rPr>
          <w:szCs w:val="24"/>
        </w:rPr>
        <w:t xml:space="preserve">, dalla responsabile Area Agenzie Territoriali </w:t>
      </w:r>
      <w:r w:rsidRPr="009A20DB">
        <w:rPr>
          <w:b/>
          <w:bCs/>
          <w:szCs w:val="24"/>
        </w:rPr>
        <w:t>Giulia Dalla Palma</w:t>
      </w:r>
      <w:r>
        <w:rPr>
          <w:szCs w:val="24"/>
        </w:rPr>
        <w:t xml:space="preserve">, da </w:t>
      </w:r>
      <w:r w:rsidRPr="009A20DB">
        <w:rPr>
          <w:b/>
          <w:bCs/>
          <w:szCs w:val="24"/>
        </w:rPr>
        <w:t>Michele Viola</w:t>
      </w:r>
      <w:r>
        <w:rPr>
          <w:szCs w:val="24"/>
        </w:rPr>
        <w:t xml:space="preserve"> e da </w:t>
      </w:r>
      <w:r w:rsidRPr="00CD0E31">
        <w:rPr>
          <w:b/>
          <w:bCs/>
          <w:szCs w:val="24"/>
        </w:rPr>
        <w:t>Luca D’Angelo</w:t>
      </w:r>
      <w:r>
        <w:rPr>
          <w:szCs w:val="24"/>
        </w:rPr>
        <w:t xml:space="preserve">, presidente e direttore dell’APT </w:t>
      </w:r>
      <w:r w:rsidR="00CD0E31">
        <w:rPr>
          <w:szCs w:val="24"/>
        </w:rPr>
        <w:lastRenderedPageBreak/>
        <w:t xml:space="preserve">Dolomiti </w:t>
      </w:r>
      <w:r>
        <w:rPr>
          <w:szCs w:val="24"/>
        </w:rPr>
        <w:t>Paganell</w:t>
      </w:r>
      <w:r w:rsidR="00074148">
        <w:rPr>
          <w:szCs w:val="24"/>
        </w:rPr>
        <w:t xml:space="preserve">a, </w:t>
      </w:r>
      <w:r>
        <w:rPr>
          <w:szCs w:val="24"/>
        </w:rPr>
        <w:t xml:space="preserve">da </w:t>
      </w:r>
      <w:r w:rsidRPr="009A20DB">
        <w:rPr>
          <w:b/>
          <w:bCs/>
          <w:szCs w:val="24"/>
        </w:rPr>
        <w:t>Matteo Sartori</w:t>
      </w:r>
      <w:r>
        <w:rPr>
          <w:szCs w:val="24"/>
        </w:rPr>
        <w:t>, sindaco di Molveno</w:t>
      </w:r>
      <w:r w:rsidR="00074148">
        <w:rPr>
          <w:szCs w:val="24"/>
        </w:rPr>
        <w:t xml:space="preserve"> e da </w:t>
      </w:r>
      <w:r w:rsidR="00074148" w:rsidRPr="009A20DB">
        <w:rPr>
          <w:b/>
          <w:bCs/>
          <w:szCs w:val="24"/>
        </w:rPr>
        <w:t>Francesca Ierace</w:t>
      </w:r>
      <w:r w:rsidR="00074148">
        <w:rPr>
          <w:szCs w:val="24"/>
        </w:rPr>
        <w:t xml:space="preserve"> di Terra Institute la</w:t>
      </w:r>
      <w:r w:rsidR="00C70695">
        <w:rPr>
          <w:szCs w:val="24"/>
        </w:rPr>
        <w:t xml:space="preserve"> </w:t>
      </w:r>
      <w:r w:rsidR="00074148">
        <w:rPr>
          <w:szCs w:val="24"/>
        </w:rPr>
        <w:t>società</w:t>
      </w:r>
      <w:r w:rsidR="00C70695">
        <w:rPr>
          <w:szCs w:val="24"/>
        </w:rPr>
        <w:t xml:space="preserve"> </w:t>
      </w:r>
      <w:r w:rsidR="00074148">
        <w:rPr>
          <w:szCs w:val="24"/>
        </w:rPr>
        <w:t>altoatesina che ha avviato il monitoraggio dei</w:t>
      </w:r>
      <w:r w:rsidR="00C70695">
        <w:rPr>
          <w:szCs w:val="24"/>
        </w:rPr>
        <w:t xml:space="preserve"> </w:t>
      </w:r>
      <w:r w:rsidR="00074148">
        <w:rPr>
          <w:szCs w:val="24"/>
        </w:rPr>
        <w:t>dati utili</w:t>
      </w:r>
      <w:r w:rsidR="00C70695">
        <w:rPr>
          <w:szCs w:val="24"/>
        </w:rPr>
        <w:t xml:space="preserve"> </w:t>
      </w:r>
      <w:r w:rsidR="00074148">
        <w:rPr>
          <w:szCs w:val="24"/>
        </w:rPr>
        <w:t xml:space="preserve">a definire </w:t>
      </w:r>
      <w:r w:rsidR="009A20DB">
        <w:rPr>
          <w:szCs w:val="24"/>
        </w:rPr>
        <w:t>la capacità</w:t>
      </w:r>
      <w:r w:rsidR="00C70695">
        <w:rPr>
          <w:szCs w:val="24"/>
        </w:rPr>
        <w:t xml:space="preserve"> </w:t>
      </w:r>
      <w:r w:rsidR="009A20DB">
        <w:rPr>
          <w:szCs w:val="24"/>
        </w:rPr>
        <w:t>di</w:t>
      </w:r>
      <w:r w:rsidR="00C70695">
        <w:rPr>
          <w:szCs w:val="24"/>
        </w:rPr>
        <w:t xml:space="preserve"> </w:t>
      </w:r>
      <w:r w:rsidR="009A20DB">
        <w:rPr>
          <w:szCs w:val="24"/>
        </w:rPr>
        <w:t>carico per l’area di Molveno.</w:t>
      </w:r>
    </w:p>
    <w:p w14:paraId="63067458" w14:textId="6FDE47F6" w:rsidR="00CD0E31" w:rsidRDefault="00CD0E31" w:rsidP="00DE6BFD">
      <w:pPr>
        <w:jc w:val="both"/>
        <w:rPr>
          <w:szCs w:val="24"/>
        </w:rPr>
      </w:pPr>
      <w:r>
        <w:rPr>
          <w:szCs w:val="24"/>
        </w:rPr>
        <w:t>“Quello che presentiamo oggi</w:t>
      </w:r>
      <w:r w:rsidR="0010668B">
        <w:rPr>
          <w:szCs w:val="24"/>
        </w:rPr>
        <w:t xml:space="preserve"> -</w:t>
      </w:r>
      <w:r>
        <w:rPr>
          <w:szCs w:val="24"/>
        </w:rPr>
        <w:t xml:space="preserve"> ha spiegato</w:t>
      </w:r>
      <w:r w:rsidR="00382BF8">
        <w:rPr>
          <w:szCs w:val="24"/>
        </w:rPr>
        <w:t xml:space="preserve"> aprendo</w:t>
      </w:r>
      <w:r w:rsidR="00C70695">
        <w:rPr>
          <w:szCs w:val="24"/>
        </w:rPr>
        <w:t xml:space="preserve"> </w:t>
      </w:r>
      <w:r w:rsidR="00382BF8">
        <w:rPr>
          <w:szCs w:val="24"/>
        </w:rPr>
        <w:t>l’incontro</w:t>
      </w:r>
      <w:r w:rsidR="00C70695">
        <w:rPr>
          <w:szCs w:val="24"/>
        </w:rPr>
        <w:t xml:space="preserve"> </w:t>
      </w:r>
      <w:r>
        <w:rPr>
          <w:szCs w:val="24"/>
        </w:rPr>
        <w:t>Luca D’Angelo direttore dell’APT Dolomiti Paganella</w:t>
      </w:r>
      <w:r w:rsidR="0010668B">
        <w:rPr>
          <w:szCs w:val="24"/>
        </w:rPr>
        <w:t xml:space="preserve"> -</w:t>
      </w:r>
      <w:r>
        <w:rPr>
          <w:szCs w:val="24"/>
        </w:rPr>
        <w:t xml:space="preserve"> è il primo progetto che scaturisce dalle riflessioni</w:t>
      </w:r>
      <w:r w:rsidR="00382BF8">
        <w:rPr>
          <w:szCs w:val="24"/>
        </w:rPr>
        <w:t xml:space="preserve"> emerse</w:t>
      </w:r>
      <w:r>
        <w:rPr>
          <w:szCs w:val="24"/>
        </w:rPr>
        <w:t xml:space="preserve"> </w:t>
      </w:r>
      <w:r w:rsidR="00382BF8">
        <w:rPr>
          <w:szCs w:val="24"/>
        </w:rPr>
        <w:t>ne</w:t>
      </w:r>
      <w:r>
        <w:rPr>
          <w:szCs w:val="24"/>
        </w:rPr>
        <w:t>l Dolomiti Future Lab</w:t>
      </w:r>
      <w:r w:rsidR="00382BF8">
        <w:rPr>
          <w:szCs w:val="24"/>
        </w:rPr>
        <w:t xml:space="preserve"> nato sull’Altopiano</w:t>
      </w:r>
      <w:r w:rsidR="00C70695">
        <w:rPr>
          <w:szCs w:val="24"/>
        </w:rPr>
        <w:t xml:space="preserve"> </w:t>
      </w:r>
      <w:r w:rsidR="00382BF8">
        <w:rPr>
          <w:szCs w:val="24"/>
        </w:rPr>
        <w:t>già</w:t>
      </w:r>
      <w:r w:rsidR="00C70695">
        <w:rPr>
          <w:szCs w:val="24"/>
        </w:rPr>
        <w:t xml:space="preserve"> </w:t>
      </w:r>
      <w:r w:rsidR="00382BF8">
        <w:rPr>
          <w:szCs w:val="24"/>
        </w:rPr>
        <w:t>nel 2019.</w:t>
      </w:r>
      <w:r w:rsidR="001341BD">
        <w:rPr>
          <w:szCs w:val="24"/>
        </w:rPr>
        <w:t xml:space="preserve"> </w:t>
      </w:r>
      <w:r w:rsidR="00382BF8">
        <w:rPr>
          <w:szCs w:val="24"/>
        </w:rPr>
        <w:t>Un progetto</w:t>
      </w:r>
      <w:r w:rsidR="00C70695">
        <w:rPr>
          <w:szCs w:val="24"/>
        </w:rPr>
        <w:t xml:space="preserve"> </w:t>
      </w:r>
      <w:r w:rsidR="00382BF8">
        <w:rPr>
          <w:szCs w:val="24"/>
        </w:rPr>
        <w:t>specifico</w:t>
      </w:r>
      <w:r w:rsidR="00C70695">
        <w:rPr>
          <w:szCs w:val="24"/>
        </w:rPr>
        <w:t xml:space="preserve"> </w:t>
      </w:r>
      <w:r w:rsidR="00382BF8">
        <w:rPr>
          <w:szCs w:val="24"/>
        </w:rPr>
        <w:t>per il</w:t>
      </w:r>
      <w:r w:rsidR="00C70695">
        <w:rPr>
          <w:szCs w:val="24"/>
        </w:rPr>
        <w:t xml:space="preserve"> </w:t>
      </w:r>
      <w:r w:rsidR="00382BF8">
        <w:rPr>
          <w:szCs w:val="24"/>
        </w:rPr>
        <w:t>lago</w:t>
      </w:r>
      <w:r w:rsidR="00C70695">
        <w:rPr>
          <w:szCs w:val="24"/>
        </w:rPr>
        <w:t xml:space="preserve"> </w:t>
      </w:r>
      <w:r w:rsidR="00382BF8">
        <w:rPr>
          <w:szCs w:val="24"/>
        </w:rPr>
        <w:t>di Molveno e la sua comunità la cui parola chiave è la ricerca dell’equilibrio tra le persone che qui vivono e risiedono, le persone che visitano il territorio e l’ambiente</w:t>
      </w:r>
      <w:r w:rsidR="001341BD">
        <w:rPr>
          <w:szCs w:val="24"/>
        </w:rPr>
        <w:t>. È un progetto di medio termine, oggi ne presentiamo una</w:t>
      </w:r>
      <w:r w:rsidR="001273C0">
        <w:rPr>
          <w:szCs w:val="24"/>
        </w:rPr>
        <w:t xml:space="preserve"> </w:t>
      </w:r>
      <w:r w:rsidR="001341BD">
        <w:rPr>
          <w:szCs w:val="24"/>
        </w:rPr>
        <w:t xml:space="preserve">parte, ma </w:t>
      </w:r>
      <w:r w:rsidR="00D237D8">
        <w:rPr>
          <w:szCs w:val="24"/>
        </w:rPr>
        <w:t>ci sarà una</w:t>
      </w:r>
      <w:r w:rsidR="001273C0">
        <w:rPr>
          <w:szCs w:val="24"/>
        </w:rPr>
        <w:t xml:space="preserve"> </w:t>
      </w:r>
      <w:r w:rsidR="00D237D8">
        <w:rPr>
          <w:szCs w:val="24"/>
        </w:rPr>
        <w:t>fase</w:t>
      </w:r>
      <w:r w:rsidR="001273C0">
        <w:rPr>
          <w:szCs w:val="24"/>
        </w:rPr>
        <w:t xml:space="preserve"> </w:t>
      </w:r>
      <w:r w:rsidR="00D237D8">
        <w:rPr>
          <w:szCs w:val="24"/>
        </w:rPr>
        <w:t>ulteriore di analisi</w:t>
      </w:r>
      <w:r w:rsidR="001273C0">
        <w:rPr>
          <w:szCs w:val="24"/>
        </w:rPr>
        <w:t xml:space="preserve"> </w:t>
      </w:r>
      <w:r w:rsidR="00D237D8">
        <w:rPr>
          <w:szCs w:val="24"/>
        </w:rPr>
        <w:t>dei</w:t>
      </w:r>
      <w:r w:rsidR="001273C0">
        <w:rPr>
          <w:szCs w:val="24"/>
        </w:rPr>
        <w:t xml:space="preserve"> </w:t>
      </w:r>
      <w:r w:rsidR="00D237D8">
        <w:rPr>
          <w:szCs w:val="24"/>
        </w:rPr>
        <w:t>dati per giungere al momento delle scelte</w:t>
      </w:r>
      <w:r w:rsidR="00994C61">
        <w:rPr>
          <w:szCs w:val="24"/>
        </w:rPr>
        <w:t xml:space="preserve"> e dei cambiamenti, che potranno essere anche</w:t>
      </w:r>
      <w:r w:rsidR="001273C0">
        <w:rPr>
          <w:szCs w:val="24"/>
        </w:rPr>
        <w:t xml:space="preserve"> </w:t>
      </w:r>
      <w:r w:rsidR="00994C61">
        <w:rPr>
          <w:szCs w:val="24"/>
        </w:rPr>
        <w:t>importanti, basati però su dati certi</w:t>
      </w:r>
      <w:r w:rsidR="001273C0">
        <w:rPr>
          <w:szCs w:val="24"/>
        </w:rPr>
        <w:t>”</w:t>
      </w:r>
      <w:r w:rsidR="00994C61">
        <w:rPr>
          <w:szCs w:val="24"/>
        </w:rPr>
        <w:t>.</w:t>
      </w:r>
      <w:r w:rsidR="00C70695">
        <w:rPr>
          <w:szCs w:val="24"/>
        </w:rPr>
        <w:t xml:space="preserve"> </w:t>
      </w:r>
    </w:p>
    <w:p w14:paraId="78BBF56F" w14:textId="4B6FEF90" w:rsidR="00382BF8" w:rsidRDefault="00382BF8" w:rsidP="00DE6BFD">
      <w:pPr>
        <w:jc w:val="both"/>
        <w:rPr>
          <w:szCs w:val="24"/>
        </w:rPr>
      </w:pPr>
      <w:r>
        <w:rPr>
          <w:szCs w:val="24"/>
        </w:rPr>
        <w:t>“Grazie per il lavoro che avete fatto</w:t>
      </w:r>
      <w:r w:rsidR="0010668B">
        <w:rPr>
          <w:szCs w:val="24"/>
        </w:rPr>
        <w:t xml:space="preserve"> -</w:t>
      </w:r>
      <w:r>
        <w:rPr>
          <w:szCs w:val="24"/>
        </w:rPr>
        <w:t xml:space="preserve"> ha detto l’assessore</w:t>
      </w:r>
      <w:r w:rsidR="00C70695">
        <w:rPr>
          <w:szCs w:val="24"/>
        </w:rPr>
        <w:t xml:space="preserve"> </w:t>
      </w:r>
      <w:r>
        <w:rPr>
          <w:szCs w:val="24"/>
        </w:rPr>
        <w:t>Roberto</w:t>
      </w:r>
      <w:r w:rsidR="00C70695">
        <w:rPr>
          <w:szCs w:val="24"/>
        </w:rPr>
        <w:t xml:space="preserve"> </w:t>
      </w:r>
      <w:r>
        <w:rPr>
          <w:szCs w:val="24"/>
        </w:rPr>
        <w:t>Failoni</w:t>
      </w:r>
      <w:r w:rsidR="0010668B">
        <w:rPr>
          <w:szCs w:val="24"/>
        </w:rPr>
        <w:t xml:space="preserve"> -</w:t>
      </w:r>
      <w:r w:rsidR="00C70695">
        <w:rPr>
          <w:szCs w:val="24"/>
        </w:rPr>
        <w:t xml:space="preserve"> </w:t>
      </w:r>
      <w:r w:rsidR="005712AB">
        <w:rPr>
          <w:szCs w:val="24"/>
        </w:rPr>
        <w:t>e mi piace ricordare che è anche il</w:t>
      </w:r>
      <w:r w:rsidR="00675CD2">
        <w:rPr>
          <w:szCs w:val="24"/>
        </w:rPr>
        <w:t xml:space="preserve"> primo </w:t>
      </w:r>
      <w:r w:rsidR="005712AB">
        <w:rPr>
          <w:szCs w:val="24"/>
        </w:rPr>
        <w:t xml:space="preserve">a coinvolgere </w:t>
      </w:r>
      <w:r w:rsidR="00675CD2">
        <w:rPr>
          <w:szCs w:val="24"/>
        </w:rPr>
        <w:t>l</w:t>
      </w:r>
      <w:r w:rsidR="0010668B">
        <w:rPr>
          <w:szCs w:val="24"/>
        </w:rPr>
        <w:t>’ATA Dolomiti di Brenta</w:t>
      </w:r>
      <w:r w:rsidR="00675CD2">
        <w:rPr>
          <w:szCs w:val="24"/>
        </w:rPr>
        <w:t>. Non amo molto la parola</w:t>
      </w:r>
      <w:r w:rsidR="00C70695">
        <w:rPr>
          <w:szCs w:val="24"/>
        </w:rPr>
        <w:t xml:space="preserve"> </w:t>
      </w:r>
      <w:proofErr w:type="spellStart"/>
      <w:r w:rsidR="00675CD2">
        <w:rPr>
          <w:szCs w:val="24"/>
        </w:rPr>
        <w:t>overtourism</w:t>
      </w:r>
      <w:proofErr w:type="spellEnd"/>
      <w:r w:rsidR="00C70695">
        <w:rPr>
          <w:szCs w:val="24"/>
        </w:rPr>
        <w:t xml:space="preserve"> </w:t>
      </w:r>
      <w:r w:rsidR="00675CD2">
        <w:rPr>
          <w:szCs w:val="24"/>
        </w:rPr>
        <w:t xml:space="preserve">e oggi </w:t>
      </w:r>
      <w:r w:rsidR="00C70695">
        <w:rPr>
          <w:szCs w:val="24"/>
        </w:rPr>
        <w:t>infatti</w:t>
      </w:r>
      <w:r w:rsidR="00675CD2">
        <w:rPr>
          <w:szCs w:val="24"/>
        </w:rPr>
        <w:t xml:space="preserve"> parliamo di</w:t>
      </w:r>
      <w:r w:rsidR="00C70695">
        <w:rPr>
          <w:szCs w:val="24"/>
        </w:rPr>
        <w:t xml:space="preserve"> </w:t>
      </w:r>
      <w:r w:rsidR="00675CD2">
        <w:rPr>
          <w:szCs w:val="24"/>
        </w:rPr>
        <w:t>capacità di carico</w:t>
      </w:r>
      <w:r w:rsidR="005712AB">
        <w:rPr>
          <w:szCs w:val="24"/>
        </w:rPr>
        <w:t>,</w:t>
      </w:r>
      <w:r w:rsidR="00675CD2">
        <w:rPr>
          <w:szCs w:val="24"/>
        </w:rPr>
        <w:t xml:space="preserve"> </w:t>
      </w:r>
      <w:r w:rsidR="00C70695">
        <w:rPr>
          <w:szCs w:val="24"/>
        </w:rPr>
        <w:t>guardando quindi in maniera diversa ad un problema che affigge il territorio in alcuni periodi dell’anno, ma soprattutto pensando alle</w:t>
      </w:r>
      <w:r w:rsidR="005712AB">
        <w:rPr>
          <w:szCs w:val="24"/>
        </w:rPr>
        <w:t xml:space="preserve"> possibili</w:t>
      </w:r>
      <w:r w:rsidR="00C70695">
        <w:rPr>
          <w:szCs w:val="24"/>
        </w:rPr>
        <w:t xml:space="preserve"> soluzioni. </w:t>
      </w:r>
      <w:r w:rsidR="005712AB">
        <w:rPr>
          <w:szCs w:val="24"/>
        </w:rPr>
        <w:t>L</w:t>
      </w:r>
      <w:r w:rsidR="00C70695">
        <w:rPr>
          <w:szCs w:val="24"/>
        </w:rPr>
        <w:t>a parola chiave si chiama mobilità</w:t>
      </w:r>
      <w:r w:rsidR="005712AB">
        <w:rPr>
          <w:szCs w:val="24"/>
        </w:rPr>
        <w:t xml:space="preserve"> e u</w:t>
      </w:r>
      <w:r w:rsidR="00C70695">
        <w:rPr>
          <w:szCs w:val="24"/>
        </w:rPr>
        <w:t>n</w:t>
      </w:r>
      <w:r w:rsidR="005712AB">
        <w:rPr>
          <w:szCs w:val="24"/>
        </w:rPr>
        <w:t xml:space="preserve"> progetto </w:t>
      </w:r>
      <w:r w:rsidR="00C70695">
        <w:rPr>
          <w:szCs w:val="24"/>
        </w:rPr>
        <w:t xml:space="preserve">in questo senso potrebbe essere di esempio per molte altre nostre realtà.” </w:t>
      </w:r>
    </w:p>
    <w:p w14:paraId="09844EC5" w14:textId="33573BD3" w:rsidR="00994C61" w:rsidRDefault="005712AB" w:rsidP="00DE6BFD">
      <w:pPr>
        <w:jc w:val="both"/>
        <w:rPr>
          <w:szCs w:val="24"/>
        </w:rPr>
      </w:pPr>
      <w:r>
        <w:rPr>
          <w:szCs w:val="24"/>
        </w:rPr>
        <w:t>“Tutti i luoghi belli attraggono</w:t>
      </w:r>
      <w:r w:rsidR="00F84278">
        <w:rPr>
          <w:szCs w:val="24"/>
        </w:rPr>
        <w:t xml:space="preserve"> </w:t>
      </w:r>
      <w:r w:rsidR="0010668B">
        <w:rPr>
          <w:szCs w:val="24"/>
        </w:rPr>
        <w:t>-</w:t>
      </w:r>
      <w:r>
        <w:rPr>
          <w:szCs w:val="24"/>
        </w:rPr>
        <w:t xml:space="preserve"> ha sottolineato Maurizio Rossini</w:t>
      </w:r>
      <w:r w:rsidR="000574E0">
        <w:rPr>
          <w:szCs w:val="24"/>
        </w:rPr>
        <w:t xml:space="preserve"> -</w:t>
      </w:r>
      <w:r>
        <w:rPr>
          <w:szCs w:val="24"/>
        </w:rPr>
        <w:t xml:space="preserve"> </w:t>
      </w:r>
      <w:r w:rsidR="000574E0">
        <w:rPr>
          <w:szCs w:val="24"/>
        </w:rPr>
        <w:t xml:space="preserve">e </w:t>
      </w:r>
      <w:r>
        <w:rPr>
          <w:szCs w:val="24"/>
        </w:rPr>
        <w:t>vogliono essere vissuti da tante persone. Il problema non è</w:t>
      </w:r>
      <w:r w:rsidR="00A44BB5">
        <w:rPr>
          <w:szCs w:val="24"/>
        </w:rPr>
        <w:t xml:space="preserve"> certo</w:t>
      </w:r>
      <w:r>
        <w:rPr>
          <w:szCs w:val="24"/>
        </w:rPr>
        <w:t xml:space="preserve"> comunicarli, ma gestirli </w:t>
      </w:r>
      <w:r w:rsidR="00A44BB5">
        <w:rPr>
          <w:szCs w:val="24"/>
        </w:rPr>
        <w:t>come qualcosa di molto prezioso.</w:t>
      </w:r>
      <w:r w:rsidR="004354E9">
        <w:rPr>
          <w:szCs w:val="24"/>
        </w:rPr>
        <w:t xml:space="preserve"> </w:t>
      </w:r>
      <w:r w:rsidR="003327F3">
        <w:rPr>
          <w:szCs w:val="24"/>
        </w:rPr>
        <w:t>In questo equilibrio</w:t>
      </w:r>
      <w:r w:rsidR="001341BD">
        <w:rPr>
          <w:szCs w:val="24"/>
        </w:rPr>
        <w:t xml:space="preserve"> </w:t>
      </w:r>
      <w:r w:rsidR="003327F3">
        <w:rPr>
          <w:szCs w:val="24"/>
        </w:rPr>
        <w:t>vanno individuate delle politiche, che</w:t>
      </w:r>
      <w:r w:rsidR="001341BD">
        <w:rPr>
          <w:szCs w:val="24"/>
        </w:rPr>
        <w:t xml:space="preserve"> </w:t>
      </w:r>
      <w:r w:rsidR="003327F3">
        <w:rPr>
          <w:szCs w:val="24"/>
        </w:rPr>
        <w:t>nel</w:t>
      </w:r>
      <w:r w:rsidR="001341BD">
        <w:rPr>
          <w:szCs w:val="24"/>
        </w:rPr>
        <w:t xml:space="preserve"> </w:t>
      </w:r>
      <w:r w:rsidR="003327F3">
        <w:rPr>
          <w:szCs w:val="24"/>
        </w:rPr>
        <w:t>caso</w:t>
      </w:r>
      <w:r w:rsidR="001341BD">
        <w:rPr>
          <w:szCs w:val="24"/>
        </w:rPr>
        <w:t xml:space="preserve"> </w:t>
      </w:r>
      <w:r w:rsidR="003327F3">
        <w:rPr>
          <w:szCs w:val="24"/>
        </w:rPr>
        <w:t xml:space="preserve">del Trentino possono suonare anche nuove. Il successo </w:t>
      </w:r>
      <w:r w:rsidR="004354E9">
        <w:rPr>
          <w:szCs w:val="24"/>
        </w:rPr>
        <w:t xml:space="preserve">di alcuni territori </w:t>
      </w:r>
      <w:r w:rsidR="003327F3">
        <w:rPr>
          <w:szCs w:val="24"/>
        </w:rPr>
        <w:t>spinge oggi a riflettere su</w:t>
      </w:r>
      <w:r w:rsidR="001341BD">
        <w:rPr>
          <w:szCs w:val="24"/>
        </w:rPr>
        <w:t xml:space="preserve"> come garantire la qualità di vita i</w:t>
      </w:r>
      <w:r w:rsidR="004354E9">
        <w:rPr>
          <w:szCs w:val="24"/>
        </w:rPr>
        <w:t>n</w:t>
      </w:r>
      <w:r w:rsidR="001341BD">
        <w:rPr>
          <w:szCs w:val="24"/>
        </w:rPr>
        <w:t xml:space="preserve"> luoghi pregiati e belli e che proprio per questo attirano le persone</w:t>
      </w:r>
      <w:r w:rsidR="004354E9">
        <w:rPr>
          <w:szCs w:val="24"/>
        </w:rPr>
        <w:t>. È importante che la frequentazione generi valore</w:t>
      </w:r>
      <w:r w:rsidR="001341BD">
        <w:rPr>
          <w:szCs w:val="24"/>
        </w:rPr>
        <w:t>, sia per chi lo vive per poche or</w:t>
      </w:r>
      <w:r w:rsidR="004354E9">
        <w:rPr>
          <w:szCs w:val="24"/>
        </w:rPr>
        <w:t>e,</w:t>
      </w:r>
      <w:r w:rsidR="001341BD">
        <w:rPr>
          <w:szCs w:val="24"/>
        </w:rPr>
        <w:t xml:space="preserve"> sia per chi lo viv</w:t>
      </w:r>
      <w:r w:rsidR="004354E9">
        <w:rPr>
          <w:szCs w:val="24"/>
        </w:rPr>
        <w:t>e tutto l’anno</w:t>
      </w:r>
      <w:r w:rsidR="001341BD">
        <w:rPr>
          <w:szCs w:val="24"/>
        </w:rPr>
        <w:t>. E</w:t>
      </w:r>
      <w:r w:rsidR="003327F3">
        <w:rPr>
          <w:szCs w:val="24"/>
        </w:rPr>
        <w:t xml:space="preserve"> questo</w:t>
      </w:r>
      <w:r w:rsidR="001341BD">
        <w:rPr>
          <w:szCs w:val="24"/>
        </w:rPr>
        <w:t xml:space="preserve"> </w:t>
      </w:r>
      <w:r w:rsidR="003327F3">
        <w:rPr>
          <w:szCs w:val="24"/>
        </w:rPr>
        <w:t>studio</w:t>
      </w:r>
      <w:r w:rsidR="001341BD">
        <w:rPr>
          <w:szCs w:val="24"/>
        </w:rPr>
        <w:t xml:space="preserve"> </w:t>
      </w:r>
      <w:r w:rsidR="003327F3">
        <w:rPr>
          <w:szCs w:val="24"/>
        </w:rPr>
        <w:t>ci aiuta a</w:t>
      </w:r>
      <w:r w:rsidR="004354E9">
        <w:rPr>
          <w:szCs w:val="24"/>
        </w:rPr>
        <w:t xml:space="preserve"> darci un</w:t>
      </w:r>
      <w:r w:rsidR="003327F3">
        <w:rPr>
          <w:szCs w:val="24"/>
        </w:rPr>
        <w:t xml:space="preserve"> metodo</w:t>
      </w:r>
      <w:r w:rsidR="001341BD">
        <w:rPr>
          <w:szCs w:val="24"/>
        </w:rPr>
        <w:t xml:space="preserve"> </w:t>
      </w:r>
      <w:r w:rsidR="004354E9">
        <w:rPr>
          <w:szCs w:val="24"/>
        </w:rPr>
        <w:t xml:space="preserve">e ad individuare le azioni prioritarie </w:t>
      </w:r>
      <w:r w:rsidR="003327F3">
        <w:rPr>
          <w:szCs w:val="24"/>
        </w:rPr>
        <w:t>da portare avanti.</w:t>
      </w:r>
      <w:r w:rsidR="001341BD">
        <w:rPr>
          <w:szCs w:val="24"/>
        </w:rPr>
        <w:t xml:space="preserve"> Una sfida che va nella direzione di valorizzare questi luoghi tutto </w:t>
      </w:r>
      <w:proofErr w:type="gramStart"/>
      <w:r w:rsidR="001341BD">
        <w:rPr>
          <w:szCs w:val="24"/>
        </w:rPr>
        <w:t>l’anno.</w:t>
      </w:r>
      <w:r w:rsidR="00994C61">
        <w:rPr>
          <w:szCs w:val="24"/>
        </w:rPr>
        <w:t>“</w:t>
      </w:r>
      <w:proofErr w:type="gramEnd"/>
    </w:p>
    <w:p w14:paraId="4DDEB6C0" w14:textId="2554A328" w:rsidR="00994C61" w:rsidRDefault="00994C61" w:rsidP="00DE6BFD">
      <w:pPr>
        <w:jc w:val="both"/>
        <w:rPr>
          <w:szCs w:val="24"/>
        </w:rPr>
      </w:pPr>
      <w:r>
        <w:rPr>
          <w:szCs w:val="24"/>
        </w:rPr>
        <w:t>La coordinatrice delle quattro ATA,</w:t>
      </w:r>
      <w:r w:rsidR="001273C0">
        <w:rPr>
          <w:szCs w:val="24"/>
        </w:rPr>
        <w:t xml:space="preserve"> </w:t>
      </w:r>
      <w:r>
        <w:rPr>
          <w:szCs w:val="24"/>
        </w:rPr>
        <w:t>Giulia Dalla Palma, ha quindi</w:t>
      </w:r>
      <w:r w:rsidR="001273C0">
        <w:rPr>
          <w:szCs w:val="24"/>
        </w:rPr>
        <w:t xml:space="preserve"> </w:t>
      </w:r>
      <w:r>
        <w:rPr>
          <w:szCs w:val="24"/>
        </w:rPr>
        <w:t>illustrato le finalità e i compiti dei nuovi</w:t>
      </w:r>
      <w:r w:rsidR="001273C0">
        <w:rPr>
          <w:szCs w:val="24"/>
        </w:rPr>
        <w:t xml:space="preserve"> </w:t>
      </w:r>
      <w:r>
        <w:rPr>
          <w:szCs w:val="24"/>
        </w:rPr>
        <w:t>soggetti, che</w:t>
      </w:r>
      <w:r w:rsidR="001273C0">
        <w:rPr>
          <w:szCs w:val="24"/>
        </w:rPr>
        <w:t xml:space="preserve"> </w:t>
      </w:r>
      <w:r>
        <w:rPr>
          <w:szCs w:val="24"/>
        </w:rPr>
        <w:t xml:space="preserve">si occupano per legge dello sviluppo dei prodotti turistici, della mobilità, della digitalizzazione e dell’analisi dei dati. Le ATA lavorano all’interno dei </w:t>
      </w:r>
      <w:proofErr w:type="spellStart"/>
      <w:r>
        <w:rPr>
          <w:szCs w:val="24"/>
        </w:rPr>
        <w:t>macrobiettivi</w:t>
      </w:r>
      <w:proofErr w:type="spellEnd"/>
      <w:r>
        <w:rPr>
          <w:szCs w:val="24"/>
        </w:rPr>
        <w:t xml:space="preserve"> del sistema turistico trentino e in particolare </w:t>
      </w:r>
      <w:r w:rsidR="00632921">
        <w:rPr>
          <w:szCs w:val="24"/>
        </w:rPr>
        <w:t>le belle stagioni e il miglioramento</w:t>
      </w:r>
      <w:r w:rsidR="001273C0">
        <w:rPr>
          <w:szCs w:val="24"/>
        </w:rPr>
        <w:t xml:space="preserve"> </w:t>
      </w:r>
      <w:r w:rsidR="00632921">
        <w:rPr>
          <w:szCs w:val="24"/>
        </w:rPr>
        <w:t>dell’esperienza della vacanza nell’alta stagione e</w:t>
      </w:r>
      <w:r w:rsidR="001273C0">
        <w:rPr>
          <w:szCs w:val="24"/>
        </w:rPr>
        <w:t xml:space="preserve"> </w:t>
      </w:r>
      <w:r w:rsidR="00632921">
        <w:rPr>
          <w:szCs w:val="24"/>
        </w:rPr>
        <w:t>con l’ATA Dolomiti</w:t>
      </w:r>
      <w:r w:rsidR="001273C0">
        <w:rPr>
          <w:szCs w:val="24"/>
        </w:rPr>
        <w:t xml:space="preserve"> </w:t>
      </w:r>
      <w:r w:rsidR="00632921">
        <w:rPr>
          <w:szCs w:val="24"/>
        </w:rPr>
        <w:t>di Brenta è</w:t>
      </w:r>
      <w:r w:rsidR="001273C0">
        <w:rPr>
          <w:szCs w:val="24"/>
        </w:rPr>
        <w:t xml:space="preserve"> </w:t>
      </w:r>
      <w:r w:rsidR="00632921">
        <w:rPr>
          <w:szCs w:val="24"/>
        </w:rPr>
        <w:t>emerso</w:t>
      </w:r>
      <w:r w:rsidR="001273C0">
        <w:rPr>
          <w:szCs w:val="24"/>
        </w:rPr>
        <w:t xml:space="preserve"> </w:t>
      </w:r>
      <w:r w:rsidR="00632921">
        <w:rPr>
          <w:szCs w:val="24"/>
        </w:rPr>
        <w:t>proprio</w:t>
      </w:r>
      <w:r w:rsidR="001273C0">
        <w:rPr>
          <w:szCs w:val="24"/>
        </w:rPr>
        <w:t xml:space="preserve"> </w:t>
      </w:r>
      <w:r w:rsidR="00632921">
        <w:rPr>
          <w:szCs w:val="24"/>
        </w:rPr>
        <w:t>questo come obiettivo principale. Il punto</w:t>
      </w:r>
      <w:r w:rsidR="001273C0">
        <w:rPr>
          <w:szCs w:val="24"/>
        </w:rPr>
        <w:t xml:space="preserve"> </w:t>
      </w:r>
      <w:r w:rsidR="00632921">
        <w:rPr>
          <w:szCs w:val="24"/>
        </w:rPr>
        <w:t>di partenza l’analisi</w:t>
      </w:r>
      <w:r w:rsidR="001273C0">
        <w:rPr>
          <w:szCs w:val="24"/>
        </w:rPr>
        <w:t xml:space="preserve"> </w:t>
      </w:r>
      <w:r w:rsidR="00632921">
        <w:rPr>
          <w:szCs w:val="24"/>
        </w:rPr>
        <w:t>dei</w:t>
      </w:r>
      <w:r w:rsidR="001273C0">
        <w:rPr>
          <w:szCs w:val="24"/>
        </w:rPr>
        <w:t xml:space="preserve"> </w:t>
      </w:r>
      <w:r w:rsidR="00632921">
        <w:rPr>
          <w:szCs w:val="24"/>
        </w:rPr>
        <w:t>dati, certi</w:t>
      </w:r>
      <w:r w:rsidR="001273C0">
        <w:rPr>
          <w:szCs w:val="24"/>
        </w:rPr>
        <w:t xml:space="preserve"> </w:t>
      </w:r>
      <w:r w:rsidR="00632921">
        <w:rPr>
          <w:szCs w:val="24"/>
        </w:rPr>
        <w:t>e precisi,</w:t>
      </w:r>
      <w:r w:rsidR="001273C0">
        <w:rPr>
          <w:szCs w:val="24"/>
        </w:rPr>
        <w:t xml:space="preserve"> </w:t>
      </w:r>
      <w:r w:rsidR="00632921">
        <w:rPr>
          <w:szCs w:val="24"/>
        </w:rPr>
        <w:t>dal punto</w:t>
      </w:r>
      <w:r w:rsidR="001273C0">
        <w:rPr>
          <w:szCs w:val="24"/>
        </w:rPr>
        <w:t xml:space="preserve"> </w:t>
      </w:r>
      <w:r w:rsidR="00632921">
        <w:rPr>
          <w:szCs w:val="24"/>
        </w:rPr>
        <w:t>di vista ambientale e dei</w:t>
      </w:r>
      <w:r w:rsidR="001273C0">
        <w:rPr>
          <w:szCs w:val="24"/>
        </w:rPr>
        <w:t xml:space="preserve"> </w:t>
      </w:r>
      <w:r w:rsidR="00632921">
        <w:rPr>
          <w:szCs w:val="24"/>
        </w:rPr>
        <w:t>carichi</w:t>
      </w:r>
      <w:r w:rsidR="001273C0">
        <w:rPr>
          <w:szCs w:val="24"/>
        </w:rPr>
        <w:t xml:space="preserve"> </w:t>
      </w:r>
      <w:r w:rsidR="00632921">
        <w:rPr>
          <w:szCs w:val="24"/>
        </w:rPr>
        <w:t>antropici. “Molveno</w:t>
      </w:r>
      <w:r w:rsidR="000574E0">
        <w:rPr>
          <w:szCs w:val="24"/>
        </w:rPr>
        <w:t xml:space="preserve"> -</w:t>
      </w:r>
      <w:r w:rsidR="00632921">
        <w:rPr>
          <w:szCs w:val="24"/>
        </w:rPr>
        <w:t xml:space="preserve"> ha ricordato</w:t>
      </w:r>
      <w:r w:rsidR="001273C0">
        <w:rPr>
          <w:szCs w:val="24"/>
        </w:rPr>
        <w:t xml:space="preserve"> </w:t>
      </w:r>
      <w:r w:rsidR="00632921">
        <w:rPr>
          <w:szCs w:val="24"/>
        </w:rPr>
        <w:t>Giulia Dalla Palma</w:t>
      </w:r>
      <w:r w:rsidR="001273C0">
        <w:rPr>
          <w:szCs w:val="24"/>
        </w:rPr>
        <w:t xml:space="preserve"> </w:t>
      </w:r>
      <w:r w:rsidR="000574E0">
        <w:rPr>
          <w:szCs w:val="24"/>
        </w:rPr>
        <w:t xml:space="preserve">- </w:t>
      </w:r>
      <w:r w:rsidR="00632921">
        <w:rPr>
          <w:szCs w:val="24"/>
        </w:rPr>
        <w:t>è un luogo delicato, va riorganizzato in alcuni</w:t>
      </w:r>
      <w:r w:rsidR="001273C0">
        <w:rPr>
          <w:szCs w:val="24"/>
        </w:rPr>
        <w:t xml:space="preserve"> </w:t>
      </w:r>
      <w:r w:rsidR="00632921">
        <w:rPr>
          <w:szCs w:val="24"/>
        </w:rPr>
        <w:t>periodi</w:t>
      </w:r>
      <w:r w:rsidR="001273C0">
        <w:rPr>
          <w:szCs w:val="24"/>
        </w:rPr>
        <w:t xml:space="preserve"> </w:t>
      </w:r>
      <w:r w:rsidR="00632921">
        <w:rPr>
          <w:szCs w:val="24"/>
        </w:rPr>
        <w:t>dell’anno, non ha</w:t>
      </w:r>
      <w:r w:rsidR="001273C0">
        <w:rPr>
          <w:szCs w:val="24"/>
        </w:rPr>
        <w:t xml:space="preserve"> </w:t>
      </w:r>
      <w:r w:rsidR="00632921">
        <w:rPr>
          <w:szCs w:val="24"/>
        </w:rPr>
        <w:t>in alcun modo problemi di</w:t>
      </w:r>
      <w:r w:rsidR="001273C0">
        <w:rPr>
          <w:szCs w:val="24"/>
        </w:rPr>
        <w:t xml:space="preserve"> </w:t>
      </w:r>
      <w:r w:rsidR="00632921">
        <w:rPr>
          <w:szCs w:val="24"/>
        </w:rPr>
        <w:t>degrado, anzi è un esempio</w:t>
      </w:r>
      <w:r w:rsidR="001273C0">
        <w:rPr>
          <w:szCs w:val="24"/>
        </w:rPr>
        <w:t xml:space="preserve"> </w:t>
      </w:r>
      <w:r w:rsidR="00632921">
        <w:rPr>
          <w:szCs w:val="24"/>
        </w:rPr>
        <w:t>di buona gestione e cura estetica, ma in prospettiva</w:t>
      </w:r>
      <w:r w:rsidR="001273C0">
        <w:rPr>
          <w:szCs w:val="24"/>
        </w:rPr>
        <w:t xml:space="preserve"> </w:t>
      </w:r>
      <w:r w:rsidR="00632921">
        <w:rPr>
          <w:szCs w:val="24"/>
        </w:rPr>
        <w:t>necessita di</w:t>
      </w:r>
      <w:r w:rsidR="001273C0">
        <w:rPr>
          <w:szCs w:val="24"/>
        </w:rPr>
        <w:t xml:space="preserve"> </w:t>
      </w:r>
      <w:r w:rsidR="00632921">
        <w:rPr>
          <w:szCs w:val="24"/>
        </w:rPr>
        <w:t>alcuni ragionamenti.</w:t>
      </w:r>
      <w:r w:rsidR="001273C0">
        <w:rPr>
          <w:szCs w:val="24"/>
        </w:rPr>
        <w:t xml:space="preserve"> </w:t>
      </w:r>
      <w:r w:rsidR="00632921">
        <w:rPr>
          <w:szCs w:val="24"/>
        </w:rPr>
        <w:t>Per questo ci</w:t>
      </w:r>
      <w:r w:rsidR="001273C0">
        <w:rPr>
          <w:szCs w:val="24"/>
        </w:rPr>
        <w:t xml:space="preserve"> </w:t>
      </w:r>
      <w:r w:rsidR="00632921">
        <w:rPr>
          <w:szCs w:val="24"/>
        </w:rPr>
        <w:t>siamo</w:t>
      </w:r>
      <w:r w:rsidR="001273C0">
        <w:rPr>
          <w:szCs w:val="24"/>
        </w:rPr>
        <w:t xml:space="preserve"> </w:t>
      </w:r>
      <w:r w:rsidR="00632921">
        <w:rPr>
          <w:szCs w:val="24"/>
        </w:rPr>
        <w:t>rivolti a Terra Institute per arrivare a definire</w:t>
      </w:r>
      <w:r w:rsidR="001273C0">
        <w:rPr>
          <w:szCs w:val="24"/>
        </w:rPr>
        <w:t xml:space="preserve"> </w:t>
      </w:r>
      <w:r w:rsidR="00632921">
        <w:rPr>
          <w:szCs w:val="24"/>
        </w:rPr>
        <w:t>la capacità</w:t>
      </w:r>
      <w:r w:rsidR="001273C0">
        <w:rPr>
          <w:szCs w:val="24"/>
        </w:rPr>
        <w:t xml:space="preserve"> </w:t>
      </w:r>
      <w:r w:rsidR="00632921">
        <w:rPr>
          <w:szCs w:val="24"/>
        </w:rPr>
        <w:t>di</w:t>
      </w:r>
      <w:r w:rsidR="001273C0">
        <w:rPr>
          <w:szCs w:val="24"/>
        </w:rPr>
        <w:t xml:space="preserve"> </w:t>
      </w:r>
      <w:r w:rsidR="00632921">
        <w:rPr>
          <w:szCs w:val="24"/>
        </w:rPr>
        <w:t>carico</w:t>
      </w:r>
      <w:r w:rsidR="001273C0">
        <w:rPr>
          <w:szCs w:val="24"/>
        </w:rPr>
        <w:t xml:space="preserve"> </w:t>
      </w:r>
      <w:r w:rsidR="00632921">
        <w:rPr>
          <w:szCs w:val="24"/>
        </w:rPr>
        <w:t>e successivamente</w:t>
      </w:r>
      <w:r w:rsidR="001273C0">
        <w:rPr>
          <w:szCs w:val="24"/>
        </w:rPr>
        <w:t xml:space="preserve"> </w:t>
      </w:r>
      <w:r w:rsidR="00632921">
        <w:rPr>
          <w:szCs w:val="24"/>
        </w:rPr>
        <w:t>vi</w:t>
      </w:r>
      <w:r w:rsidR="001273C0">
        <w:rPr>
          <w:szCs w:val="24"/>
        </w:rPr>
        <w:t xml:space="preserve"> </w:t>
      </w:r>
      <w:r w:rsidR="00632921">
        <w:rPr>
          <w:szCs w:val="24"/>
        </w:rPr>
        <w:t>sarà</w:t>
      </w:r>
      <w:r w:rsidR="001273C0">
        <w:rPr>
          <w:szCs w:val="24"/>
        </w:rPr>
        <w:t xml:space="preserve"> </w:t>
      </w:r>
      <w:r w:rsidR="00632921">
        <w:rPr>
          <w:szCs w:val="24"/>
        </w:rPr>
        <w:t>la collaborazione</w:t>
      </w:r>
      <w:r w:rsidR="001273C0">
        <w:rPr>
          <w:szCs w:val="24"/>
        </w:rPr>
        <w:t xml:space="preserve"> </w:t>
      </w:r>
      <w:r w:rsidR="00632921">
        <w:rPr>
          <w:szCs w:val="24"/>
        </w:rPr>
        <w:t xml:space="preserve">con </w:t>
      </w:r>
      <w:r w:rsidR="001273C0">
        <w:rPr>
          <w:szCs w:val="24"/>
        </w:rPr>
        <w:t>H</w:t>
      </w:r>
      <w:r w:rsidR="00632921">
        <w:rPr>
          <w:szCs w:val="24"/>
        </w:rPr>
        <w:t>elios</w:t>
      </w:r>
      <w:r w:rsidR="001273C0">
        <w:rPr>
          <w:szCs w:val="24"/>
        </w:rPr>
        <w:t xml:space="preserve"> per migliorare l’aspetto della mobilità e dei parcheggi.”</w:t>
      </w:r>
    </w:p>
    <w:p w14:paraId="5EFB942D" w14:textId="6748815F" w:rsidR="00994C61" w:rsidRDefault="001273C0" w:rsidP="00DE6BFD">
      <w:pPr>
        <w:jc w:val="both"/>
        <w:rPr>
          <w:szCs w:val="24"/>
        </w:rPr>
      </w:pPr>
      <w:r>
        <w:rPr>
          <w:szCs w:val="24"/>
        </w:rPr>
        <w:t>Francesca Ierace</w:t>
      </w:r>
      <w:r w:rsidR="00324695">
        <w:rPr>
          <w:szCs w:val="24"/>
        </w:rPr>
        <w:t xml:space="preserve"> </w:t>
      </w:r>
      <w:r>
        <w:rPr>
          <w:szCs w:val="24"/>
        </w:rPr>
        <w:t>di</w:t>
      </w:r>
      <w:r w:rsidR="00324695">
        <w:rPr>
          <w:szCs w:val="24"/>
        </w:rPr>
        <w:t xml:space="preserve"> </w:t>
      </w:r>
      <w:r>
        <w:rPr>
          <w:szCs w:val="24"/>
        </w:rPr>
        <w:t>Terra Institute è</w:t>
      </w:r>
      <w:r w:rsidR="00324695">
        <w:rPr>
          <w:szCs w:val="24"/>
        </w:rPr>
        <w:t xml:space="preserve"> </w:t>
      </w:r>
      <w:r>
        <w:rPr>
          <w:szCs w:val="24"/>
        </w:rPr>
        <w:t xml:space="preserve">quindi entrata nella metodologia </w:t>
      </w:r>
      <w:r w:rsidR="00324695">
        <w:rPr>
          <w:szCs w:val="24"/>
        </w:rPr>
        <w:t xml:space="preserve">utilizzata </w:t>
      </w:r>
      <w:r>
        <w:rPr>
          <w:szCs w:val="24"/>
        </w:rPr>
        <w:t xml:space="preserve">per la valutazione della capacità di carico del Lago di Molveno. </w:t>
      </w:r>
      <w:r w:rsidR="00324695">
        <w:rPr>
          <w:szCs w:val="24"/>
        </w:rPr>
        <w:t>“L’obiettivo che vogliamo perseguire</w:t>
      </w:r>
      <w:r w:rsidR="000574E0">
        <w:rPr>
          <w:szCs w:val="24"/>
        </w:rPr>
        <w:t xml:space="preserve"> -</w:t>
      </w:r>
      <w:r w:rsidR="00324695">
        <w:rPr>
          <w:szCs w:val="24"/>
        </w:rPr>
        <w:t xml:space="preserve"> ha spiegato Francesca Ierace</w:t>
      </w:r>
      <w:r w:rsidR="000574E0">
        <w:rPr>
          <w:szCs w:val="24"/>
        </w:rPr>
        <w:t xml:space="preserve"> -</w:t>
      </w:r>
      <w:r w:rsidR="00F84278">
        <w:rPr>
          <w:szCs w:val="24"/>
        </w:rPr>
        <w:t xml:space="preserve"> </w:t>
      </w:r>
      <w:r w:rsidR="00324695">
        <w:rPr>
          <w:szCs w:val="24"/>
        </w:rPr>
        <w:t xml:space="preserve">è un equilibrio sostenibile della destinazione. La sostenibilità non è solo ambiente, ci sono le persone e c’è l’economia. E poi ci sono le esigenze dei visitatori, del sistema turismo e di chi a Molveno ci vive. E abbiamo tenuto </w:t>
      </w:r>
      <w:r w:rsidR="00324695">
        <w:rPr>
          <w:szCs w:val="24"/>
        </w:rPr>
        <w:lastRenderedPageBreak/>
        <w:t>conto di tutti questi aspetti. La capacità di carico sottende tutti questi parametri</w:t>
      </w:r>
      <w:r w:rsidR="00031504">
        <w:rPr>
          <w:szCs w:val="24"/>
        </w:rPr>
        <w:t>. Abbiamo quindi fatto una serie di analisi di dati, ma anche di sensazioni e percezioni, idee delle</w:t>
      </w:r>
      <w:r w:rsidR="00091742">
        <w:rPr>
          <w:szCs w:val="24"/>
        </w:rPr>
        <w:t xml:space="preserve"> </w:t>
      </w:r>
      <w:r w:rsidR="00031504">
        <w:rPr>
          <w:szCs w:val="24"/>
        </w:rPr>
        <w:t>persone e a valutare i limiti di cambiamento accettabili</w:t>
      </w:r>
      <w:r w:rsidR="00313B5F">
        <w:rPr>
          <w:szCs w:val="24"/>
        </w:rPr>
        <w:t xml:space="preserve"> (LCA)</w:t>
      </w:r>
      <w:r w:rsidR="00F75B5A">
        <w:rPr>
          <w:szCs w:val="24"/>
        </w:rPr>
        <w:t xml:space="preserve"> per la</w:t>
      </w:r>
      <w:r w:rsidR="00091742">
        <w:rPr>
          <w:szCs w:val="24"/>
        </w:rPr>
        <w:t xml:space="preserve"> </w:t>
      </w:r>
      <w:r w:rsidR="00F75B5A">
        <w:rPr>
          <w:szCs w:val="24"/>
        </w:rPr>
        <w:t>comunità</w:t>
      </w:r>
      <w:r w:rsidR="00313B5F">
        <w:rPr>
          <w:szCs w:val="24"/>
        </w:rPr>
        <w:t xml:space="preserve">. </w:t>
      </w:r>
      <w:r w:rsidR="00F75B5A">
        <w:rPr>
          <w:szCs w:val="24"/>
        </w:rPr>
        <w:t xml:space="preserve">Un altro elemento di valutazione sono le soglie di sostenibilità, ovvero ciò che potrebbe essere accettabile dal punto di vista dei visitatori. </w:t>
      </w:r>
      <w:r w:rsidR="00E93AA0">
        <w:rPr>
          <w:szCs w:val="24"/>
        </w:rPr>
        <w:t>Abbiamo quindi definito obiettivi e un perimetro.”</w:t>
      </w:r>
    </w:p>
    <w:p w14:paraId="7E6859A4" w14:textId="77777777" w:rsidR="00091742" w:rsidRDefault="00E93AA0" w:rsidP="00DE6BFD">
      <w:pPr>
        <w:jc w:val="both"/>
        <w:rPr>
          <w:szCs w:val="24"/>
        </w:rPr>
      </w:pPr>
      <w:r>
        <w:rPr>
          <w:szCs w:val="24"/>
        </w:rPr>
        <w:t>L</w:t>
      </w:r>
      <w:r w:rsidR="00DE6BFD">
        <w:rPr>
          <w:szCs w:val="24"/>
        </w:rPr>
        <w:t xml:space="preserve">’amministrazione comunale </w:t>
      </w:r>
      <w:r w:rsidR="00391A35">
        <w:rPr>
          <w:szCs w:val="24"/>
        </w:rPr>
        <w:t xml:space="preserve">è </w:t>
      </w:r>
      <w:r w:rsidR="00DE6BFD">
        <w:rPr>
          <w:szCs w:val="24"/>
        </w:rPr>
        <w:t>uno dei principali e più convinti fautori del progetto</w:t>
      </w:r>
      <w:r>
        <w:rPr>
          <w:szCs w:val="24"/>
        </w:rPr>
        <w:t xml:space="preserve"> </w:t>
      </w:r>
      <w:r w:rsidR="00DE6BFD">
        <w:rPr>
          <w:szCs w:val="24"/>
        </w:rPr>
        <w:t>consapevole dei rischi legati all’attrattività del “suo” lago, fortemente decisa a studiare a fondo la situazione e disponibile a scelte coraggiose pur di garantirne la miglior vivibilità, a beneficio degli abitanti e dei residenti temporanei, in primo luogo.</w:t>
      </w:r>
    </w:p>
    <w:p w14:paraId="335B0819" w14:textId="79BEE0EE" w:rsidR="00F23ED5" w:rsidRDefault="00091742" w:rsidP="001D0C6F">
      <w:pPr>
        <w:jc w:val="both"/>
        <w:rPr>
          <w:szCs w:val="24"/>
        </w:rPr>
      </w:pPr>
      <w:r>
        <w:rPr>
          <w:szCs w:val="24"/>
        </w:rPr>
        <w:t>“Ci siamo sempre lamentati dell’eccesso di afflusso</w:t>
      </w:r>
      <w:r w:rsidR="000574E0">
        <w:rPr>
          <w:szCs w:val="24"/>
        </w:rPr>
        <w:t xml:space="preserve"> -</w:t>
      </w:r>
      <w:r>
        <w:rPr>
          <w:szCs w:val="24"/>
        </w:rPr>
        <w:t xml:space="preserve"> ha ricordato il Sindaco Matteo Sartori</w:t>
      </w:r>
      <w:r w:rsidR="000574E0">
        <w:rPr>
          <w:szCs w:val="24"/>
        </w:rPr>
        <w:t xml:space="preserve"> -</w:t>
      </w:r>
      <w:r>
        <w:rPr>
          <w:szCs w:val="24"/>
        </w:rPr>
        <w:t xml:space="preserve"> ma non siamo mai andati a fondo nello studio dei rimedi e dei numeri. La prossima estate sarà un’occasione importante per raccogliere il maggior numero di informazioni perché più dati avremo più saremo in grado di prendere soluzioni efficienti e razionali. Ci assumiamo anche </w:t>
      </w:r>
      <w:r w:rsidR="001D0C6F">
        <w:rPr>
          <w:szCs w:val="24"/>
        </w:rPr>
        <w:t>delle</w:t>
      </w:r>
      <w:r>
        <w:rPr>
          <w:szCs w:val="24"/>
        </w:rPr>
        <w:t xml:space="preserve"> responsabilità perché grazie a interlocutori competenti potremo sapere quali sono le criticità</w:t>
      </w:r>
      <w:r w:rsidR="001D0C6F">
        <w:rPr>
          <w:szCs w:val="24"/>
        </w:rPr>
        <w:t xml:space="preserve"> di Molveno e come si possono attenuare e poi prendere le iniziative per mitigarle.”</w:t>
      </w:r>
      <w:r w:rsidR="001D0C6F">
        <w:rPr>
          <w:szCs w:val="24"/>
        </w:rPr>
        <w:br/>
        <w:t xml:space="preserve">L’estate 2023 sarà ancora una stagione di raccolta informazioni </w:t>
      </w:r>
      <w:r w:rsidR="00835BD4">
        <w:rPr>
          <w:szCs w:val="24"/>
        </w:rPr>
        <w:t xml:space="preserve">e in </w:t>
      </w:r>
      <w:r w:rsidR="001D0C6F">
        <w:rPr>
          <w:szCs w:val="24"/>
        </w:rPr>
        <w:t xml:space="preserve">particolare i dati di </w:t>
      </w:r>
      <w:r w:rsidR="00034B97">
        <w:rPr>
          <w:szCs w:val="24"/>
        </w:rPr>
        <w:t>a</w:t>
      </w:r>
      <w:r w:rsidR="001D0C6F">
        <w:rPr>
          <w:szCs w:val="24"/>
        </w:rPr>
        <w:t>ccesso alla zona spiaggia, attraverso</w:t>
      </w:r>
      <w:r w:rsidR="00835BD4">
        <w:rPr>
          <w:szCs w:val="24"/>
        </w:rPr>
        <w:t xml:space="preserve"> </w:t>
      </w:r>
      <w:r w:rsidR="001D0C6F">
        <w:rPr>
          <w:szCs w:val="24"/>
        </w:rPr>
        <w:t>dei</w:t>
      </w:r>
      <w:r w:rsidR="00835BD4">
        <w:rPr>
          <w:szCs w:val="24"/>
        </w:rPr>
        <w:t xml:space="preserve"> </w:t>
      </w:r>
      <w:r w:rsidR="001D0C6F">
        <w:rPr>
          <w:szCs w:val="24"/>
        </w:rPr>
        <w:t>contatori, dell’afflusso veicolare e della produzione di</w:t>
      </w:r>
      <w:r w:rsidR="00835BD4">
        <w:rPr>
          <w:szCs w:val="24"/>
        </w:rPr>
        <w:t xml:space="preserve"> </w:t>
      </w:r>
      <w:r w:rsidR="001D0C6F">
        <w:rPr>
          <w:szCs w:val="24"/>
        </w:rPr>
        <w:t xml:space="preserve">rifiuti. </w:t>
      </w:r>
      <w:r w:rsidR="00034B97">
        <w:rPr>
          <w:szCs w:val="24"/>
        </w:rPr>
        <w:t>Con questi dati, già dall’estate 2023, si procederà alla messa a punto delle soluzioni tecniche per la gestione equilibrata dei flussi delle persone.</w:t>
      </w:r>
    </w:p>
    <w:p w14:paraId="18D5AA4D" w14:textId="4F15D7A6" w:rsidR="001D0C6F" w:rsidRDefault="00835BD4" w:rsidP="001D0C6F">
      <w:pPr>
        <w:jc w:val="both"/>
        <w:rPr>
          <w:szCs w:val="24"/>
        </w:rPr>
      </w:pPr>
      <w:r>
        <w:rPr>
          <w:szCs w:val="24"/>
        </w:rPr>
        <w:t>“</w:t>
      </w:r>
      <w:r w:rsidR="00494EFE">
        <w:rPr>
          <w:szCs w:val="24"/>
        </w:rPr>
        <w:t>Abbiamo parlato</w:t>
      </w:r>
      <w:r>
        <w:rPr>
          <w:szCs w:val="24"/>
        </w:rPr>
        <w:t xml:space="preserve"> </w:t>
      </w:r>
      <w:r w:rsidR="00494EFE">
        <w:rPr>
          <w:szCs w:val="24"/>
        </w:rPr>
        <w:t>di</w:t>
      </w:r>
      <w:r>
        <w:rPr>
          <w:szCs w:val="24"/>
        </w:rPr>
        <w:t xml:space="preserve"> </w:t>
      </w:r>
      <w:r w:rsidR="00494EFE">
        <w:rPr>
          <w:szCs w:val="24"/>
        </w:rPr>
        <w:t>capacità</w:t>
      </w:r>
      <w:r>
        <w:rPr>
          <w:szCs w:val="24"/>
        </w:rPr>
        <w:t xml:space="preserve"> </w:t>
      </w:r>
      <w:r w:rsidR="00494EFE">
        <w:rPr>
          <w:szCs w:val="24"/>
        </w:rPr>
        <w:t>di</w:t>
      </w:r>
      <w:r>
        <w:rPr>
          <w:szCs w:val="24"/>
        </w:rPr>
        <w:t xml:space="preserve"> </w:t>
      </w:r>
      <w:r w:rsidR="00494EFE">
        <w:rPr>
          <w:szCs w:val="24"/>
        </w:rPr>
        <w:t>carico</w:t>
      </w:r>
      <w:r w:rsidR="000574E0">
        <w:rPr>
          <w:szCs w:val="24"/>
        </w:rPr>
        <w:t xml:space="preserve"> - </w:t>
      </w:r>
      <w:r>
        <w:rPr>
          <w:szCs w:val="24"/>
        </w:rPr>
        <w:t xml:space="preserve">ha detto </w:t>
      </w:r>
      <w:r w:rsidR="0010668B">
        <w:rPr>
          <w:szCs w:val="24"/>
        </w:rPr>
        <w:t xml:space="preserve">concludendo </w:t>
      </w:r>
      <w:r>
        <w:rPr>
          <w:szCs w:val="24"/>
        </w:rPr>
        <w:t>l’incontro il Presidente dell’APT Dolomiti</w:t>
      </w:r>
      <w:r w:rsidR="0045310B">
        <w:rPr>
          <w:szCs w:val="24"/>
        </w:rPr>
        <w:t xml:space="preserve"> </w:t>
      </w:r>
      <w:r>
        <w:rPr>
          <w:szCs w:val="24"/>
        </w:rPr>
        <w:t>Paganella</w:t>
      </w:r>
      <w:r w:rsidR="0045310B">
        <w:rPr>
          <w:szCs w:val="24"/>
        </w:rPr>
        <w:t xml:space="preserve"> </w:t>
      </w:r>
      <w:r>
        <w:rPr>
          <w:szCs w:val="24"/>
        </w:rPr>
        <w:t>Michel</w:t>
      </w:r>
      <w:r w:rsidR="0010668B">
        <w:rPr>
          <w:szCs w:val="24"/>
        </w:rPr>
        <w:t>e</w:t>
      </w:r>
      <w:r w:rsidR="0045310B">
        <w:rPr>
          <w:szCs w:val="24"/>
        </w:rPr>
        <w:t xml:space="preserve"> </w:t>
      </w:r>
      <w:r>
        <w:rPr>
          <w:szCs w:val="24"/>
        </w:rPr>
        <w:t>Viola</w:t>
      </w:r>
      <w:r w:rsidR="000574E0">
        <w:rPr>
          <w:szCs w:val="24"/>
        </w:rPr>
        <w:t>-,</w:t>
      </w:r>
      <w:r w:rsidR="0045310B">
        <w:rPr>
          <w:szCs w:val="24"/>
        </w:rPr>
        <w:t xml:space="preserve"> </w:t>
      </w:r>
      <w:r w:rsidR="0010668B">
        <w:rPr>
          <w:szCs w:val="24"/>
        </w:rPr>
        <w:t xml:space="preserve">ma </w:t>
      </w:r>
      <w:r w:rsidR="00494EFE">
        <w:rPr>
          <w:szCs w:val="24"/>
        </w:rPr>
        <w:t>aggiungo anche la</w:t>
      </w:r>
      <w:r w:rsidR="0045310B">
        <w:rPr>
          <w:szCs w:val="24"/>
        </w:rPr>
        <w:t xml:space="preserve"> </w:t>
      </w:r>
      <w:r>
        <w:rPr>
          <w:szCs w:val="24"/>
        </w:rPr>
        <w:t xml:space="preserve">nostra </w:t>
      </w:r>
      <w:r w:rsidR="00494EFE">
        <w:rPr>
          <w:szCs w:val="24"/>
        </w:rPr>
        <w:t>capacità</w:t>
      </w:r>
      <w:r>
        <w:rPr>
          <w:szCs w:val="24"/>
        </w:rPr>
        <w:t xml:space="preserve"> </w:t>
      </w:r>
      <w:r w:rsidR="00494EFE">
        <w:rPr>
          <w:szCs w:val="24"/>
        </w:rPr>
        <w:t>di</w:t>
      </w:r>
      <w:r>
        <w:rPr>
          <w:szCs w:val="24"/>
        </w:rPr>
        <w:t xml:space="preserve"> </w:t>
      </w:r>
      <w:r w:rsidR="00494EFE">
        <w:rPr>
          <w:szCs w:val="24"/>
        </w:rPr>
        <w:t xml:space="preserve">reazione. </w:t>
      </w:r>
      <w:r w:rsidR="00F23ED5">
        <w:rPr>
          <w:szCs w:val="24"/>
        </w:rPr>
        <w:t>Le ATA sono operative da pochi mesi</w:t>
      </w:r>
      <w:r>
        <w:rPr>
          <w:szCs w:val="24"/>
        </w:rPr>
        <w:t xml:space="preserve"> </w:t>
      </w:r>
      <w:r w:rsidR="00F23ED5">
        <w:rPr>
          <w:szCs w:val="24"/>
        </w:rPr>
        <w:t>e in breve</w:t>
      </w:r>
      <w:r>
        <w:rPr>
          <w:szCs w:val="24"/>
        </w:rPr>
        <w:t xml:space="preserve"> </w:t>
      </w:r>
      <w:r w:rsidR="00F23ED5">
        <w:rPr>
          <w:szCs w:val="24"/>
        </w:rPr>
        <w:t>temp</w:t>
      </w:r>
      <w:r>
        <w:rPr>
          <w:szCs w:val="24"/>
        </w:rPr>
        <w:t>o e</w:t>
      </w:r>
      <w:r w:rsidR="00F23ED5">
        <w:rPr>
          <w:szCs w:val="24"/>
        </w:rPr>
        <w:t xml:space="preserve"> grazie al</w:t>
      </w:r>
      <w:r>
        <w:rPr>
          <w:szCs w:val="24"/>
        </w:rPr>
        <w:t xml:space="preserve"> </w:t>
      </w:r>
      <w:r w:rsidR="00F23ED5">
        <w:rPr>
          <w:szCs w:val="24"/>
        </w:rPr>
        <w:t>lavoro continuo</w:t>
      </w:r>
      <w:r>
        <w:rPr>
          <w:szCs w:val="24"/>
        </w:rPr>
        <w:t xml:space="preserve"> </w:t>
      </w:r>
      <w:proofErr w:type="gramStart"/>
      <w:r w:rsidR="00F23ED5">
        <w:rPr>
          <w:szCs w:val="24"/>
        </w:rPr>
        <w:t>del</w:t>
      </w:r>
      <w:r>
        <w:rPr>
          <w:szCs w:val="24"/>
        </w:rPr>
        <w:t xml:space="preserve"> </w:t>
      </w:r>
      <w:r w:rsidR="00F23ED5">
        <w:rPr>
          <w:szCs w:val="24"/>
        </w:rPr>
        <w:t>team ATA</w:t>
      </w:r>
      <w:proofErr w:type="gramEnd"/>
      <w:r w:rsidR="00F23ED5">
        <w:rPr>
          <w:szCs w:val="24"/>
        </w:rPr>
        <w:t xml:space="preserve"> e di Dolomiti</w:t>
      </w:r>
      <w:r>
        <w:rPr>
          <w:szCs w:val="24"/>
        </w:rPr>
        <w:t xml:space="preserve"> </w:t>
      </w:r>
      <w:r w:rsidR="00F23ED5">
        <w:rPr>
          <w:szCs w:val="24"/>
        </w:rPr>
        <w:t>Paganella siamo</w:t>
      </w:r>
      <w:r>
        <w:rPr>
          <w:szCs w:val="24"/>
        </w:rPr>
        <w:t xml:space="preserve"> </w:t>
      </w:r>
      <w:r w:rsidR="00F23ED5">
        <w:rPr>
          <w:szCs w:val="24"/>
        </w:rPr>
        <w:t xml:space="preserve">arrivati a questo primo </w:t>
      </w:r>
      <w:r w:rsidR="0010668B">
        <w:rPr>
          <w:szCs w:val="24"/>
        </w:rPr>
        <w:t>risultato.</w:t>
      </w:r>
      <w:r>
        <w:rPr>
          <w:szCs w:val="24"/>
        </w:rPr>
        <w:t xml:space="preserve"> </w:t>
      </w:r>
      <w:r w:rsidR="00F23ED5">
        <w:rPr>
          <w:szCs w:val="24"/>
        </w:rPr>
        <w:t>Senza il percorso</w:t>
      </w:r>
      <w:r>
        <w:rPr>
          <w:szCs w:val="24"/>
        </w:rPr>
        <w:t xml:space="preserve"> </w:t>
      </w:r>
      <w:r w:rsidR="00F23ED5">
        <w:rPr>
          <w:szCs w:val="24"/>
        </w:rPr>
        <w:t>avviato</w:t>
      </w:r>
      <w:r>
        <w:rPr>
          <w:szCs w:val="24"/>
        </w:rPr>
        <w:t xml:space="preserve"> </w:t>
      </w:r>
      <w:r w:rsidR="00F23ED5">
        <w:rPr>
          <w:szCs w:val="24"/>
        </w:rPr>
        <w:t>da Dolomiti</w:t>
      </w:r>
      <w:r>
        <w:rPr>
          <w:szCs w:val="24"/>
        </w:rPr>
        <w:t xml:space="preserve"> </w:t>
      </w:r>
      <w:r w:rsidR="00F23ED5">
        <w:rPr>
          <w:szCs w:val="24"/>
        </w:rPr>
        <w:t>Future Lab, che ha coinvolto la comunità, le amministrazioni, gli stakeholder,</w:t>
      </w:r>
      <w:r>
        <w:rPr>
          <w:szCs w:val="24"/>
        </w:rPr>
        <w:t xml:space="preserve"> </w:t>
      </w:r>
      <w:r w:rsidR="00F23ED5">
        <w:rPr>
          <w:szCs w:val="24"/>
        </w:rPr>
        <w:t>difficilmente saremmo riusciti</w:t>
      </w:r>
      <w:r>
        <w:rPr>
          <w:szCs w:val="24"/>
        </w:rPr>
        <w:t xml:space="preserve"> </w:t>
      </w:r>
      <w:r w:rsidR="00F23ED5">
        <w:rPr>
          <w:szCs w:val="24"/>
        </w:rPr>
        <w:t xml:space="preserve">ad </w:t>
      </w:r>
      <w:r>
        <w:rPr>
          <w:szCs w:val="24"/>
        </w:rPr>
        <w:t xml:space="preserve">arrivare qui. Stiamo individuando modelli reali ed esecutivi che porteranno miglioramenti alla comunità e ai nostri ospiti”. </w:t>
      </w:r>
    </w:p>
    <w:p w14:paraId="1E2E98B8" w14:textId="57F318C6" w:rsidR="00DE6BFD" w:rsidRDefault="00DE6BFD" w:rsidP="00DE6BFD">
      <w:pPr>
        <w:jc w:val="both"/>
        <w:rPr>
          <w:szCs w:val="24"/>
        </w:rPr>
      </w:pPr>
    </w:p>
    <w:p w14:paraId="61BDAD89" w14:textId="3390314D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p w14:paraId="44B74C37" w14:textId="77777777" w:rsidR="00A92DF4" w:rsidRDefault="00A92DF4" w:rsidP="00A92DF4">
      <w:pPr>
        <w:jc w:val="both"/>
        <w:rPr>
          <w:rFonts w:cs="Arial"/>
          <w:szCs w:val="24"/>
        </w:rPr>
      </w:pPr>
    </w:p>
    <w:p w14:paraId="46F3C5F4" w14:textId="7CE9E08F" w:rsidR="00A92DF4" w:rsidRDefault="00A92DF4" w:rsidP="00A92DF4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Trento, </w:t>
      </w:r>
      <w:r w:rsidR="00DE6BFD">
        <w:rPr>
          <w:rFonts w:cs="Arial"/>
          <w:szCs w:val="24"/>
        </w:rPr>
        <w:t>22 maggio</w:t>
      </w:r>
      <w:r>
        <w:rPr>
          <w:rFonts w:cs="Arial"/>
          <w:szCs w:val="24"/>
        </w:rPr>
        <w:t xml:space="preserve"> 2023</w:t>
      </w:r>
      <w:bookmarkEnd w:id="0"/>
    </w:p>
    <w:p w14:paraId="69786573" w14:textId="6C64089E" w:rsidR="00AD4516" w:rsidRDefault="00AD4516" w:rsidP="00A92DF4"/>
    <w:bookmarkEnd w:id="1"/>
    <w:p w14:paraId="40E8D7C2" w14:textId="77777777" w:rsidR="009A20DB" w:rsidRPr="00A92DF4" w:rsidRDefault="009A20DB"/>
    <w:sectPr w:rsidR="009A20DB" w:rsidRPr="00A92DF4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1504"/>
    <w:rsid w:val="00034B97"/>
    <w:rsid w:val="000574E0"/>
    <w:rsid w:val="00061B3C"/>
    <w:rsid w:val="000708AA"/>
    <w:rsid w:val="00074148"/>
    <w:rsid w:val="00091742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0668B"/>
    <w:rsid w:val="001123DA"/>
    <w:rsid w:val="001205F9"/>
    <w:rsid w:val="00122F05"/>
    <w:rsid w:val="001273C0"/>
    <w:rsid w:val="001341BD"/>
    <w:rsid w:val="00144F7C"/>
    <w:rsid w:val="00155FD3"/>
    <w:rsid w:val="001669D7"/>
    <w:rsid w:val="00171219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D0C6F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3014AC"/>
    <w:rsid w:val="003018AC"/>
    <w:rsid w:val="00313B43"/>
    <w:rsid w:val="00313B5F"/>
    <w:rsid w:val="00320280"/>
    <w:rsid w:val="00324695"/>
    <w:rsid w:val="003327F3"/>
    <w:rsid w:val="003366B6"/>
    <w:rsid w:val="00342BBD"/>
    <w:rsid w:val="003476B0"/>
    <w:rsid w:val="0035646C"/>
    <w:rsid w:val="003661B4"/>
    <w:rsid w:val="00381AD6"/>
    <w:rsid w:val="00382BB2"/>
    <w:rsid w:val="00382BF8"/>
    <w:rsid w:val="003856DF"/>
    <w:rsid w:val="00391A35"/>
    <w:rsid w:val="003C52A3"/>
    <w:rsid w:val="003C5623"/>
    <w:rsid w:val="003C6629"/>
    <w:rsid w:val="003F3739"/>
    <w:rsid w:val="003F6FC5"/>
    <w:rsid w:val="0041263B"/>
    <w:rsid w:val="00414B4A"/>
    <w:rsid w:val="004348F1"/>
    <w:rsid w:val="004354E9"/>
    <w:rsid w:val="0043702B"/>
    <w:rsid w:val="0044497F"/>
    <w:rsid w:val="00446DF7"/>
    <w:rsid w:val="0045310B"/>
    <w:rsid w:val="00466332"/>
    <w:rsid w:val="004809A6"/>
    <w:rsid w:val="00494EFE"/>
    <w:rsid w:val="004A4134"/>
    <w:rsid w:val="004B1401"/>
    <w:rsid w:val="004B3FDD"/>
    <w:rsid w:val="004C3781"/>
    <w:rsid w:val="004D7205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12AB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2921"/>
    <w:rsid w:val="006374B2"/>
    <w:rsid w:val="00641A0C"/>
    <w:rsid w:val="00645103"/>
    <w:rsid w:val="006469B6"/>
    <w:rsid w:val="00663B3C"/>
    <w:rsid w:val="00675B85"/>
    <w:rsid w:val="00675CD2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5BD4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32591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94C61"/>
    <w:rsid w:val="009A1FFC"/>
    <w:rsid w:val="009A20DB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44BB5"/>
    <w:rsid w:val="00A74FF4"/>
    <w:rsid w:val="00A817CB"/>
    <w:rsid w:val="00A928AD"/>
    <w:rsid w:val="00A92DF4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7069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0E31"/>
    <w:rsid w:val="00CE0BA9"/>
    <w:rsid w:val="00CE3399"/>
    <w:rsid w:val="00CE63D2"/>
    <w:rsid w:val="00CF5EA8"/>
    <w:rsid w:val="00D01F14"/>
    <w:rsid w:val="00D05EBE"/>
    <w:rsid w:val="00D22D1A"/>
    <w:rsid w:val="00D237D8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E6BF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3AA0"/>
    <w:rsid w:val="00E97652"/>
    <w:rsid w:val="00EB049B"/>
    <w:rsid w:val="00EC6057"/>
    <w:rsid w:val="00ED3666"/>
    <w:rsid w:val="00EE50D2"/>
    <w:rsid w:val="00F16462"/>
    <w:rsid w:val="00F2020D"/>
    <w:rsid w:val="00F207FB"/>
    <w:rsid w:val="00F23ED5"/>
    <w:rsid w:val="00F2597E"/>
    <w:rsid w:val="00F31E18"/>
    <w:rsid w:val="00F379B5"/>
    <w:rsid w:val="00F4212D"/>
    <w:rsid w:val="00F459C5"/>
    <w:rsid w:val="00F53ABB"/>
    <w:rsid w:val="00F66A83"/>
    <w:rsid w:val="00F7101A"/>
    <w:rsid w:val="00F75B5A"/>
    <w:rsid w:val="00F82CD8"/>
    <w:rsid w:val="00F8427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18</cp:revision>
  <cp:lastPrinted>2023-05-22T13:25:00Z</cp:lastPrinted>
  <dcterms:created xsi:type="dcterms:W3CDTF">2023-05-18T19:44:00Z</dcterms:created>
  <dcterms:modified xsi:type="dcterms:W3CDTF">2023-05-22T15:47:00Z</dcterms:modified>
</cp:coreProperties>
</file>