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5B48ED" w14:textId="2A9EC880" w:rsidR="005A64B3" w:rsidRDefault="00000000">
      <w:r>
        <w:rPr>
          <w:rFonts w:cs="Arial"/>
          <w:b/>
          <w:bCs/>
          <w:sz w:val="28"/>
          <w:szCs w:val="28"/>
        </w:rPr>
        <w:t xml:space="preserve">Record di ascolti stagionali per «Calciomercato – L’Originale», in diretta dalla Val Rendena con </w:t>
      </w:r>
      <w:r w:rsidR="004168CA">
        <w:rPr>
          <w:rFonts w:cs="Arial"/>
          <w:b/>
          <w:bCs/>
          <w:sz w:val="28"/>
          <w:szCs w:val="28"/>
        </w:rPr>
        <w:t xml:space="preserve">una media di </w:t>
      </w:r>
      <w:r>
        <w:rPr>
          <w:rFonts w:cs="Arial"/>
          <w:b/>
          <w:bCs/>
          <w:sz w:val="28"/>
          <w:szCs w:val="28"/>
        </w:rPr>
        <w:t>500 mila contatti</w:t>
      </w:r>
    </w:p>
    <w:p w14:paraId="2F096EDC" w14:textId="77777777" w:rsidR="005A64B3" w:rsidRDefault="005A64B3">
      <w:pPr>
        <w:rPr>
          <w:rFonts w:cs="Arial"/>
          <w:b/>
          <w:bCs/>
          <w:sz w:val="28"/>
          <w:szCs w:val="28"/>
        </w:rPr>
      </w:pPr>
    </w:p>
    <w:p w14:paraId="17EEC1B2" w14:textId="77777777" w:rsidR="005A64B3" w:rsidRDefault="00000000">
      <w:pPr>
        <w:rPr>
          <w:rFonts w:cs="Arial"/>
          <w:b/>
          <w:bCs/>
          <w:sz w:val="32"/>
          <w:szCs w:val="32"/>
        </w:rPr>
      </w:pPr>
      <w:r>
        <w:rPr>
          <w:rFonts w:cs="Arial"/>
          <w:b/>
          <w:bCs/>
          <w:sz w:val="32"/>
          <w:szCs w:val="32"/>
        </w:rPr>
        <w:t>PINZOLO VA CINQUE VOLTE IN GOAL SU SKY SPORT</w:t>
      </w:r>
    </w:p>
    <w:p w14:paraId="3D897FFD" w14:textId="77777777" w:rsidR="005A64B3" w:rsidRDefault="00000000">
      <w:pPr>
        <w:pStyle w:val="Nessunaspaziatura"/>
        <w:rPr>
          <w:rFonts w:ascii="Arial" w:hAnsi="Arial" w:cs="Arial"/>
        </w:rPr>
      </w:pPr>
      <w:r>
        <w:rPr>
          <w:rFonts w:ascii="Arial" w:hAnsi="Arial" w:cs="Arial"/>
        </w:rPr>
        <w:t xml:space="preserve"> </w:t>
      </w:r>
    </w:p>
    <w:p w14:paraId="5EFFDAD6" w14:textId="77777777" w:rsidR="005A64B3" w:rsidRDefault="00000000">
      <w:pPr>
        <w:jc w:val="both"/>
        <w:rPr>
          <w:rFonts w:cs="Arial"/>
          <w:b/>
          <w:bCs/>
          <w:szCs w:val="24"/>
        </w:rPr>
      </w:pPr>
      <w:r>
        <w:rPr>
          <w:rFonts w:cs="Arial"/>
          <w:b/>
          <w:bCs/>
          <w:szCs w:val="24"/>
        </w:rPr>
        <w:t>Nelle cinque puntate di «Calciomercato – L’Originale» trasmesso in diretta da piazza Collini di Pinzolo, da lunedì 21 a venerdì 25 agosto, il conduttore Alessandro Bonan, assieme all’esperto Gianluca Di Marzio, al brioso Valerio Spinella (</w:t>
      </w:r>
      <w:proofErr w:type="spellStart"/>
      <w:r>
        <w:rPr>
          <w:rFonts w:cs="Arial"/>
          <w:b/>
          <w:bCs/>
          <w:szCs w:val="24"/>
        </w:rPr>
        <w:t>Fayna</w:t>
      </w:r>
      <w:proofErr w:type="spellEnd"/>
      <w:r>
        <w:rPr>
          <w:rFonts w:cs="Arial"/>
          <w:b/>
          <w:bCs/>
          <w:szCs w:val="24"/>
        </w:rPr>
        <w:t xml:space="preserve">), agli ospiti e alla redazione di </w:t>
      </w:r>
      <w:proofErr w:type="spellStart"/>
      <w:r>
        <w:rPr>
          <w:rFonts w:cs="Arial"/>
          <w:b/>
          <w:bCs/>
          <w:szCs w:val="24"/>
        </w:rPr>
        <w:t>Sky</w:t>
      </w:r>
      <w:proofErr w:type="spellEnd"/>
      <w:r>
        <w:rPr>
          <w:rFonts w:cs="Arial"/>
          <w:b/>
          <w:bCs/>
          <w:szCs w:val="24"/>
        </w:rPr>
        <w:t xml:space="preserve"> Sport, hanno dato notizia degli ultimi sviluppi in tema di trasferimenti di giocatori</w:t>
      </w:r>
      <w:r>
        <w:rPr>
          <w:rFonts w:cs="Arial"/>
          <w:szCs w:val="24"/>
        </w:rPr>
        <w:t xml:space="preserve">. </w:t>
      </w:r>
      <w:r>
        <w:rPr>
          <w:rFonts w:cs="Arial"/>
          <w:b/>
          <w:bCs/>
          <w:szCs w:val="24"/>
        </w:rPr>
        <w:t>La trasmissione, un cult tra gli appassionati, ha fatto registrare dei record, come dimostrano i dati di ascolto delle cinque puntate, che si sono assestati sul numero medio di 130 mila ascoltatori (</w:t>
      </w:r>
      <w:proofErr w:type="spellStart"/>
      <w:r>
        <w:rPr>
          <w:rFonts w:cs="Arial"/>
          <w:b/>
          <w:bCs/>
          <w:szCs w:val="24"/>
        </w:rPr>
        <w:t>Amr</w:t>
      </w:r>
      <w:proofErr w:type="spellEnd"/>
      <w:r>
        <w:rPr>
          <w:rFonts w:cs="Arial"/>
          <w:b/>
          <w:bCs/>
          <w:szCs w:val="24"/>
        </w:rPr>
        <w:t xml:space="preserve">), con quasi 500 mila contatti e una straordinaria permanenza del 48%. </w:t>
      </w:r>
      <w:proofErr w:type="gramStart"/>
      <w:r>
        <w:rPr>
          <w:rFonts w:cs="Arial"/>
          <w:b/>
          <w:bCs/>
          <w:szCs w:val="24"/>
        </w:rPr>
        <w:t>Inoltre</w:t>
      </w:r>
      <w:proofErr w:type="gramEnd"/>
      <w:r>
        <w:rPr>
          <w:rFonts w:cs="Arial"/>
          <w:b/>
          <w:bCs/>
          <w:szCs w:val="24"/>
        </w:rPr>
        <w:t xml:space="preserve"> la puntata di martedì 22 agosto è stata la più vista della stagione con un numero medio di ascoltatori che ha raggiunto i 172 mila contatti per la diretta, mentre le due finestre in collegamento su </w:t>
      </w:r>
      <w:proofErr w:type="spellStart"/>
      <w:r>
        <w:rPr>
          <w:rFonts w:cs="Arial"/>
          <w:b/>
          <w:bCs/>
          <w:szCs w:val="24"/>
        </w:rPr>
        <w:t>Sky</w:t>
      </w:r>
      <w:proofErr w:type="spellEnd"/>
      <w:r>
        <w:rPr>
          <w:rFonts w:cs="Arial"/>
          <w:b/>
          <w:bCs/>
          <w:szCs w:val="24"/>
        </w:rPr>
        <w:t xml:space="preserve"> Sport 24 con l’inviato Luca Marchetti hanno fatto registrare 93 mila contatti medi alle ore 19 e 110 mila contatti medi alle ore 20,30.</w:t>
      </w:r>
    </w:p>
    <w:p w14:paraId="187B19FD" w14:textId="77777777" w:rsidR="005A64B3" w:rsidRDefault="005A64B3">
      <w:pPr>
        <w:jc w:val="both"/>
        <w:rPr>
          <w:rFonts w:cs="Arial"/>
          <w:b/>
          <w:bCs/>
          <w:szCs w:val="24"/>
        </w:rPr>
      </w:pPr>
    </w:p>
    <w:p w14:paraId="45A0B502" w14:textId="77777777" w:rsidR="005A64B3" w:rsidRDefault="00000000">
      <w:pPr>
        <w:jc w:val="both"/>
        <w:rPr>
          <w:rFonts w:cs="Arial"/>
          <w:szCs w:val="24"/>
        </w:rPr>
      </w:pPr>
      <w:r>
        <w:rPr>
          <w:rFonts w:cs="Arial"/>
          <w:szCs w:val="24"/>
        </w:rPr>
        <w:t>È stata una settimana intensa, che ha incollato al video tanti appassionati di calcio, curiosi di ascoltare i commenti sull’esito della prima giornata del campionato di serie A, nonché sulla telenovela legata a Romelu Lukaku ed le vicende dei big mondiali che hanno scelto la lega saudita professionistica, le polemiche legate all’avvicendamento sulla panchina della nazionale italiana, protagonisti Roberto Mancini e Luciano Spalletti, l’ultimo acquisto del Milan Marco Pellegrini, l’interessamento della Juventus per Domenico Berardi, fino all’atteso acquisto dell’Inter Benjamin Pavard. Insomma, non sono certo mancati i motivi di interesse per gli appassionati di calcio.</w:t>
      </w:r>
    </w:p>
    <w:p w14:paraId="414CED1C" w14:textId="77777777" w:rsidR="005A64B3" w:rsidRDefault="005A64B3">
      <w:pPr>
        <w:jc w:val="both"/>
        <w:rPr>
          <w:rFonts w:cs="Arial"/>
          <w:szCs w:val="24"/>
        </w:rPr>
      </w:pPr>
    </w:p>
    <w:p w14:paraId="3F312DC7" w14:textId="68CD3277" w:rsidR="005A64B3" w:rsidRDefault="00000000">
      <w:pPr>
        <w:jc w:val="both"/>
        <w:rPr>
          <w:rFonts w:cs="Arial"/>
          <w:szCs w:val="24"/>
        </w:rPr>
      </w:pPr>
      <w:r>
        <w:rPr>
          <w:rFonts w:cs="Arial"/>
          <w:szCs w:val="24"/>
        </w:rPr>
        <w:t xml:space="preserve">A dare un valore aggiunto di rilievo ci hanno pensato ospiti da 24 carati, come </w:t>
      </w:r>
      <w:r>
        <w:rPr>
          <w:rFonts w:cs="Arial"/>
          <w:b/>
          <w:bCs/>
          <w:szCs w:val="24"/>
        </w:rPr>
        <w:t>Fabio Capello</w:t>
      </w:r>
      <w:r>
        <w:rPr>
          <w:rFonts w:cs="Arial"/>
          <w:szCs w:val="24"/>
        </w:rPr>
        <w:t xml:space="preserve">, ex calciatore con quattro vittorie nel campionato italiano e successivamente allenatore capace di centrare ben cinque scudetti in Italia e due titoli nella Liga spagnola con il Real Madrid, oltre ad una Champions League e una Supercoppa Uefa. O come </w:t>
      </w:r>
      <w:r>
        <w:rPr>
          <w:rFonts w:cs="Arial"/>
          <w:b/>
          <w:bCs/>
          <w:szCs w:val="24"/>
        </w:rPr>
        <w:t>Giuseppe Bergomi</w:t>
      </w:r>
      <w:r>
        <w:rPr>
          <w:rFonts w:cs="Arial"/>
          <w:szCs w:val="24"/>
        </w:rPr>
        <w:t xml:space="preserve">, campione del mondo con l’Italia nel 1982 come il più giovane calciatore della storia ed icona dell’Inter con la quale ha vinto uno scudetto e tre Coppe Uefa. Ed ancora </w:t>
      </w:r>
      <w:r>
        <w:rPr>
          <w:rFonts w:cs="Arial"/>
          <w:b/>
          <w:bCs/>
          <w:szCs w:val="24"/>
        </w:rPr>
        <w:t>Alessandro Costacurta</w:t>
      </w:r>
      <w:r>
        <w:rPr>
          <w:rFonts w:cs="Arial"/>
          <w:szCs w:val="24"/>
        </w:rPr>
        <w:t xml:space="preserve">, bandiera del Milan con il quale ha vinto 7 scudetti e 5 Coppe dei Campioni. Nel corso delle cinque serate si sono alternati sul palco </w:t>
      </w:r>
      <w:r>
        <w:rPr>
          <w:rFonts w:cs="Arial"/>
          <w:b/>
          <w:bCs/>
          <w:szCs w:val="24"/>
        </w:rPr>
        <w:t xml:space="preserve">Lorenzo Minotti, Marco Bucciantini, Aldo Serena, Paolo Condò, Veronica </w:t>
      </w:r>
      <w:proofErr w:type="spellStart"/>
      <w:r>
        <w:rPr>
          <w:rFonts w:cs="Arial"/>
          <w:b/>
          <w:bCs/>
          <w:szCs w:val="24"/>
        </w:rPr>
        <w:t>Baldaccini</w:t>
      </w:r>
      <w:proofErr w:type="spellEnd"/>
      <w:r>
        <w:rPr>
          <w:rFonts w:cs="Arial"/>
          <w:b/>
          <w:bCs/>
          <w:szCs w:val="24"/>
        </w:rPr>
        <w:t xml:space="preserve"> </w:t>
      </w:r>
      <w:r>
        <w:rPr>
          <w:rFonts w:cs="Arial"/>
          <w:szCs w:val="24"/>
        </w:rPr>
        <w:t>e</w:t>
      </w:r>
      <w:r>
        <w:rPr>
          <w:rFonts w:cs="Arial"/>
          <w:b/>
          <w:bCs/>
          <w:szCs w:val="24"/>
        </w:rPr>
        <w:t xml:space="preserve"> Gianfranco Teotino</w:t>
      </w:r>
      <w:r>
        <w:rPr>
          <w:rFonts w:cs="Arial"/>
          <w:szCs w:val="24"/>
        </w:rPr>
        <w:t>, che rappresentano nel panorama sportivo e giornalistico nazionale alcuni tra i volti più prestigiosi e riconosciuti.</w:t>
      </w:r>
    </w:p>
    <w:p w14:paraId="5CB606A1" w14:textId="77777777" w:rsidR="005A64B3" w:rsidRDefault="005A64B3">
      <w:pPr>
        <w:jc w:val="both"/>
        <w:rPr>
          <w:rFonts w:cs="Arial"/>
          <w:szCs w:val="24"/>
        </w:rPr>
      </w:pPr>
    </w:p>
    <w:p w14:paraId="4E293870" w14:textId="77777777" w:rsidR="005A64B3" w:rsidRDefault="00000000">
      <w:pPr>
        <w:jc w:val="both"/>
        <w:rPr>
          <w:rFonts w:cs="Arial"/>
          <w:szCs w:val="24"/>
        </w:rPr>
      </w:pPr>
      <w:r>
        <w:rPr>
          <w:rFonts w:cs="Arial"/>
          <w:szCs w:val="24"/>
        </w:rPr>
        <w:t xml:space="preserve">Calciomercato – L’Originale si è rivelata una straordinaria occasione anche per raccontare il territorio della </w:t>
      </w:r>
      <w:r>
        <w:rPr>
          <w:rFonts w:cs="Arial"/>
          <w:b/>
          <w:bCs/>
          <w:szCs w:val="24"/>
        </w:rPr>
        <w:t>Val Rendena</w:t>
      </w:r>
      <w:r>
        <w:rPr>
          <w:rFonts w:cs="Arial"/>
          <w:szCs w:val="24"/>
        </w:rPr>
        <w:t xml:space="preserve"> mostrando al pubblico italiano sintonizzato le peculiarità turistiche e sportive, grazie alle dirette giornalistiche dai luoghi più caratteristici della valle. </w:t>
      </w:r>
      <w:r>
        <w:rPr>
          <w:rFonts w:cs="Arial"/>
          <w:szCs w:val="24"/>
        </w:rPr>
        <w:lastRenderedPageBreak/>
        <w:t xml:space="preserve">Collegamenti del giornalista Gianluca Di Marzio nel corso della trasmissione delle 23:00, con finestre pure su </w:t>
      </w:r>
      <w:proofErr w:type="spellStart"/>
      <w:r>
        <w:rPr>
          <w:rFonts w:cs="Arial"/>
          <w:szCs w:val="24"/>
        </w:rPr>
        <w:t>Sky</w:t>
      </w:r>
      <w:proofErr w:type="spellEnd"/>
      <w:r>
        <w:rPr>
          <w:rFonts w:cs="Arial"/>
          <w:szCs w:val="24"/>
        </w:rPr>
        <w:t xml:space="preserve"> Sport UK e Germania, ma pure dall’inviato </w:t>
      </w:r>
      <w:r>
        <w:rPr>
          <w:rFonts w:cs="Arial"/>
          <w:b/>
          <w:bCs/>
          <w:szCs w:val="24"/>
        </w:rPr>
        <w:t>Luca Marchetti</w:t>
      </w:r>
      <w:r>
        <w:rPr>
          <w:rFonts w:cs="Arial"/>
          <w:szCs w:val="24"/>
        </w:rPr>
        <w:t xml:space="preserve">, con live nel format informativo </w:t>
      </w:r>
      <w:proofErr w:type="spellStart"/>
      <w:r>
        <w:rPr>
          <w:rFonts w:cs="Arial"/>
          <w:szCs w:val="24"/>
        </w:rPr>
        <w:t>Sky</w:t>
      </w:r>
      <w:proofErr w:type="spellEnd"/>
      <w:r>
        <w:rPr>
          <w:rFonts w:cs="Arial"/>
          <w:szCs w:val="24"/>
        </w:rPr>
        <w:t xml:space="preserve"> Sport 24</w:t>
      </w:r>
      <w:r>
        <w:rPr>
          <w:rFonts w:cs="Arial"/>
          <w:b/>
          <w:bCs/>
          <w:szCs w:val="24"/>
        </w:rPr>
        <w:t xml:space="preserve"> </w:t>
      </w:r>
      <w:r>
        <w:rPr>
          <w:rFonts w:cs="Arial"/>
          <w:szCs w:val="24"/>
        </w:rPr>
        <w:t xml:space="preserve">alle 19.00 e 20.30, hanno consentito di far conoscere </w:t>
      </w:r>
      <w:proofErr w:type="gramStart"/>
      <w:r>
        <w:rPr>
          <w:rFonts w:cs="Arial"/>
          <w:szCs w:val="24"/>
        </w:rPr>
        <w:t>tanti luogo</w:t>
      </w:r>
      <w:proofErr w:type="gramEnd"/>
      <w:r>
        <w:rPr>
          <w:rFonts w:cs="Arial"/>
          <w:szCs w:val="24"/>
        </w:rPr>
        <w:t xml:space="preserve"> simbolo del territorio. Tra gli altri, il pubblico di </w:t>
      </w:r>
      <w:proofErr w:type="spellStart"/>
      <w:r>
        <w:rPr>
          <w:rFonts w:cs="Arial"/>
          <w:szCs w:val="24"/>
        </w:rPr>
        <w:t>Sky</w:t>
      </w:r>
      <w:proofErr w:type="spellEnd"/>
      <w:r>
        <w:rPr>
          <w:rFonts w:cs="Arial"/>
          <w:szCs w:val="24"/>
        </w:rPr>
        <w:t xml:space="preserve"> Sport ha potuto ammirare le cascate del Nardis, la Chiesa di San Vigilio a Pinzolo, la palestra di arrampicata sulla falesia Fontanella, il Borgo della Salute a Caderzone Terme, il Golf Club Rendena, l’ecomuseo Maso Curio e il Museo della Malga a Caderzone, il </w:t>
      </w:r>
      <w:proofErr w:type="spellStart"/>
      <w:r>
        <w:rPr>
          <w:rFonts w:cs="Arial"/>
          <w:szCs w:val="24"/>
        </w:rPr>
        <w:t>biolago</w:t>
      </w:r>
      <w:proofErr w:type="spellEnd"/>
      <w:r>
        <w:rPr>
          <w:rFonts w:cs="Arial"/>
          <w:szCs w:val="24"/>
        </w:rPr>
        <w:t xml:space="preserve"> di Pinzolo, i laghi di </w:t>
      </w:r>
      <w:proofErr w:type="spellStart"/>
      <w:r>
        <w:rPr>
          <w:rFonts w:cs="Arial"/>
          <w:szCs w:val="24"/>
        </w:rPr>
        <w:t>Cornisello</w:t>
      </w:r>
      <w:proofErr w:type="spellEnd"/>
      <w:r>
        <w:rPr>
          <w:rFonts w:cs="Arial"/>
          <w:szCs w:val="24"/>
        </w:rPr>
        <w:t xml:space="preserve"> e il suggestivo Lago Nero a 2070 metri di quota, e tanti altri luoghi significativi.</w:t>
      </w:r>
    </w:p>
    <w:p w14:paraId="1E66F463" w14:textId="77777777" w:rsidR="005A64B3" w:rsidRDefault="005A64B3">
      <w:pPr>
        <w:jc w:val="both"/>
        <w:rPr>
          <w:rFonts w:cs="Arial"/>
          <w:szCs w:val="24"/>
        </w:rPr>
      </w:pPr>
    </w:p>
    <w:p w14:paraId="6EBA2951" w14:textId="77777777" w:rsidR="005A64B3" w:rsidRDefault="00000000">
      <w:pPr>
        <w:jc w:val="both"/>
        <w:rPr>
          <w:rFonts w:cs="Arial"/>
          <w:szCs w:val="24"/>
        </w:rPr>
      </w:pPr>
      <w:r>
        <w:rPr>
          <w:rFonts w:cs="Arial"/>
          <w:szCs w:val="24"/>
        </w:rPr>
        <w:t xml:space="preserve">Fra gli intervistati dai giornalisti di </w:t>
      </w:r>
      <w:proofErr w:type="spellStart"/>
      <w:r>
        <w:rPr>
          <w:rFonts w:cs="Arial"/>
          <w:szCs w:val="24"/>
        </w:rPr>
        <w:t>Sky</w:t>
      </w:r>
      <w:proofErr w:type="spellEnd"/>
      <w:r>
        <w:rPr>
          <w:rFonts w:cs="Arial"/>
          <w:szCs w:val="24"/>
        </w:rPr>
        <w:t xml:space="preserve"> troviamo il sindaco di Pinzolo </w:t>
      </w:r>
      <w:r>
        <w:rPr>
          <w:rFonts w:cs="Arial"/>
          <w:b/>
          <w:bCs/>
          <w:szCs w:val="24"/>
        </w:rPr>
        <w:t>Michele Cereghini</w:t>
      </w:r>
      <w:r>
        <w:rPr>
          <w:rFonts w:cs="Arial"/>
          <w:szCs w:val="24"/>
        </w:rPr>
        <w:t xml:space="preserve">, il presidente di Madonna di Campiglio Azienda per il Turismo </w:t>
      </w:r>
      <w:r>
        <w:rPr>
          <w:rFonts w:cs="Arial"/>
          <w:b/>
          <w:bCs/>
          <w:szCs w:val="24"/>
        </w:rPr>
        <w:t>Tullio Serafini</w:t>
      </w:r>
      <w:r>
        <w:rPr>
          <w:rFonts w:cs="Arial"/>
          <w:szCs w:val="24"/>
        </w:rPr>
        <w:t xml:space="preserve">, l’assessore all’artigianato, commercio, promozione, sport e turismo della Provincia di Trento </w:t>
      </w:r>
      <w:r>
        <w:rPr>
          <w:rFonts w:cs="Arial"/>
          <w:b/>
          <w:bCs/>
          <w:szCs w:val="24"/>
        </w:rPr>
        <w:t>Roberto Failoni</w:t>
      </w:r>
      <w:r>
        <w:rPr>
          <w:rFonts w:cs="Arial"/>
          <w:szCs w:val="24"/>
        </w:rPr>
        <w:t xml:space="preserve">, </w:t>
      </w:r>
      <w:r>
        <w:rPr>
          <w:rFonts w:cs="Arial"/>
          <w:b/>
          <w:bCs/>
          <w:szCs w:val="24"/>
        </w:rPr>
        <w:t>Maurizio</w:t>
      </w:r>
      <w:r>
        <w:rPr>
          <w:rFonts w:cs="Arial"/>
          <w:szCs w:val="24"/>
        </w:rPr>
        <w:t xml:space="preserve"> </w:t>
      </w:r>
      <w:r>
        <w:rPr>
          <w:rFonts w:cs="Arial"/>
          <w:b/>
          <w:bCs/>
          <w:szCs w:val="24"/>
        </w:rPr>
        <w:t>Rossini</w:t>
      </w:r>
      <w:r>
        <w:rPr>
          <w:rFonts w:cs="Arial"/>
          <w:szCs w:val="24"/>
        </w:rPr>
        <w:t xml:space="preserve"> amministratore delegato di Trentino Marketing e </w:t>
      </w:r>
      <w:r>
        <w:rPr>
          <w:rFonts w:cs="Arial"/>
          <w:b/>
          <w:bCs/>
          <w:szCs w:val="24"/>
        </w:rPr>
        <w:t>Gianni</w:t>
      </w:r>
      <w:r>
        <w:rPr>
          <w:rFonts w:cs="Arial"/>
          <w:szCs w:val="24"/>
        </w:rPr>
        <w:t xml:space="preserve"> </w:t>
      </w:r>
      <w:r>
        <w:rPr>
          <w:rFonts w:cs="Arial"/>
          <w:b/>
          <w:bCs/>
          <w:szCs w:val="24"/>
        </w:rPr>
        <w:t>Baldessari</w:t>
      </w:r>
      <w:r>
        <w:rPr>
          <w:rFonts w:cs="Arial"/>
          <w:szCs w:val="24"/>
        </w:rPr>
        <w:t>, direttore delle Funivie Pinzolo.</w:t>
      </w:r>
    </w:p>
    <w:p w14:paraId="76D000D5" w14:textId="77777777" w:rsidR="005A64B3" w:rsidRDefault="005A64B3">
      <w:pPr>
        <w:jc w:val="both"/>
        <w:rPr>
          <w:rFonts w:cs="Arial"/>
          <w:szCs w:val="24"/>
        </w:rPr>
      </w:pPr>
    </w:p>
    <w:p w14:paraId="24BCE7B0" w14:textId="77777777" w:rsidR="005A64B3" w:rsidRDefault="00000000">
      <w:pPr>
        <w:jc w:val="both"/>
        <w:rPr>
          <w:rFonts w:cs="Arial"/>
          <w:szCs w:val="24"/>
        </w:rPr>
      </w:pPr>
      <w:r>
        <w:rPr>
          <w:rFonts w:cs="Arial"/>
          <w:szCs w:val="24"/>
        </w:rPr>
        <w:t xml:space="preserve">Dal punto di vista dei dati, la Val Rendena e il Trentino hanno goduto di due ore di diretta al giorno, grazie ai collegamenti su </w:t>
      </w:r>
      <w:proofErr w:type="spellStart"/>
      <w:r>
        <w:rPr>
          <w:rFonts w:cs="Arial"/>
          <w:szCs w:val="24"/>
        </w:rPr>
        <w:t>Sky</w:t>
      </w:r>
      <w:proofErr w:type="spellEnd"/>
      <w:r>
        <w:rPr>
          <w:rFonts w:cs="Arial"/>
          <w:szCs w:val="24"/>
        </w:rPr>
        <w:t xml:space="preserve"> Sport24 e la trasmissione delle 23:00. A questo si aggiungono le repliche durante la settimana in onda su </w:t>
      </w:r>
      <w:proofErr w:type="spellStart"/>
      <w:r>
        <w:rPr>
          <w:rFonts w:cs="Arial"/>
          <w:szCs w:val="24"/>
        </w:rPr>
        <w:t>Sky</w:t>
      </w:r>
      <w:proofErr w:type="spellEnd"/>
      <w:r>
        <w:rPr>
          <w:rFonts w:cs="Arial"/>
          <w:szCs w:val="24"/>
        </w:rPr>
        <w:t xml:space="preserve"> Sport Uno, </w:t>
      </w:r>
      <w:proofErr w:type="spellStart"/>
      <w:r>
        <w:rPr>
          <w:rFonts w:cs="Arial"/>
          <w:szCs w:val="24"/>
        </w:rPr>
        <w:t>Sky</w:t>
      </w:r>
      <w:proofErr w:type="spellEnd"/>
      <w:r>
        <w:rPr>
          <w:rFonts w:cs="Arial"/>
          <w:szCs w:val="24"/>
        </w:rPr>
        <w:t xml:space="preserve"> Sport Calcio e in streaming su NOW.</w:t>
      </w:r>
    </w:p>
    <w:p w14:paraId="7E110B99" w14:textId="77777777" w:rsidR="005A64B3" w:rsidRDefault="00000000">
      <w:pPr>
        <w:pStyle w:val="NormaleWeb"/>
        <w:spacing w:beforeAutospacing="0" w:afterAutospacing="0"/>
        <w:jc w:val="both"/>
        <w:rPr>
          <w:rFonts w:ascii="Arial" w:hAnsi="Arial" w:cs="Arial"/>
        </w:rPr>
      </w:pPr>
      <w:r>
        <w:rPr>
          <w:rFonts w:ascii="Arial" w:hAnsi="Arial" w:cs="Arial"/>
        </w:rPr>
        <w:t xml:space="preserve">Una settimana che ha consentito di valorizzare le eccellenze turistiche, come evidenzia l’assessore provinciale </w:t>
      </w:r>
      <w:r>
        <w:rPr>
          <w:rFonts w:ascii="Arial" w:hAnsi="Arial" w:cs="Arial"/>
          <w:b/>
          <w:bCs/>
        </w:rPr>
        <w:t>Roberto Failoni</w:t>
      </w:r>
      <w:r>
        <w:rPr>
          <w:rFonts w:ascii="Arial" w:hAnsi="Arial" w:cs="Arial"/>
        </w:rPr>
        <w:t>: «Ancora una volta il Trentino, le sue peculiarità, i suoi scorci favolosi, sono stati protagonisti sugli schermi televisivi dei tantissimi appassionati di calcio che hanno seguito con trepidazione gli ultimi giorni del calciomercato. Per una settimana Pinzolo e la Val Rendena, hanno potuto mostrarsi all’interno della trasmissione Calciomercato – L’Originale. Tra una notizia e l’intervento degli esperti, tra un collegamento in diretta dalla piazza Collini di Pinzolo e la presenza dei campioni del passato, sui teleschermi si sono potuti apprezzare alcuni dei luoghi sportivi e località caratteristiche. La Val Rendena è strettamente legata al calcio, lo dicono i ritiri estivi delle squadre di Serie A che annualmente ospita, e con questo programma televisivo sono sicuro sia stata apprezzata anche dai numerosi tifosi, che in ogni momento dell’anno possono toccare con mano le qualità ambientali e allo stesso tempo godere di impianti all’avanguardia».</w:t>
      </w:r>
    </w:p>
    <w:p w14:paraId="6EF6E36A" w14:textId="77777777" w:rsidR="005A64B3" w:rsidRDefault="005A64B3">
      <w:pPr>
        <w:jc w:val="both"/>
        <w:rPr>
          <w:rFonts w:cs="Arial"/>
          <w:szCs w:val="24"/>
        </w:rPr>
      </w:pPr>
    </w:p>
    <w:p w14:paraId="107F5D03" w14:textId="77777777" w:rsidR="005A64B3" w:rsidRDefault="00000000">
      <w:pPr>
        <w:jc w:val="both"/>
        <w:rPr>
          <w:rFonts w:cs="Arial"/>
          <w:szCs w:val="24"/>
        </w:rPr>
      </w:pPr>
      <w:r>
        <w:rPr>
          <w:rFonts w:cs="Arial"/>
          <w:szCs w:val="24"/>
        </w:rPr>
        <w:t xml:space="preserve">Dello stesso avviso è anche l’amministratore delegato di Trentino Marketing </w:t>
      </w:r>
      <w:r>
        <w:rPr>
          <w:rFonts w:cs="Arial"/>
          <w:b/>
          <w:bCs/>
          <w:szCs w:val="24"/>
        </w:rPr>
        <w:t xml:space="preserve">Maurizio Rossini: </w:t>
      </w:r>
      <w:r>
        <w:rPr>
          <w:rFonts w:cs="Arial"/>
          <w:szCs w:val="24"/>
        </w:rPr>
        <w:t xml:space="preserve">«Ospitare un programma televisivo come Calciomercato L’Originale non è una novità per la Val Rendena. Per una settimana lo scorso gennaio lo staff del format </w:t>
      </w:r>
      <w:proofErr w:type="spellStart"/>
      <w:r>
        <w:rPr>
          <w:rFonts w:cs="Arial"/>
          <w:szCs w:val="24"/>
        </w:rPr>
        <w:t>Sky</w:t>
      </w:r>
      <w:proofErr w:type="spellEnd"/>
      <w:r>
        <w:rPr>
          <w:rFonts w:cs="Arial"/>
          <w:szCs w:val="24"/>
        </w:rPr>
        <w:t xml:space="preserve"> aveva scelto Madonna di Campiglio e, visto il riscontro positivo, abbiamo deciso con entusiasmo di replicare l’esperienza. Si tratta di un’opportunità interessante per far conoscere le eccellenze turistiche del nostro territorio, sfruttando una fra le trasmissioni più popolari in Italia e i vari collegamenti giornalieri live di aggiornamento su </w:t>
      </w:r>
      <w:proofErr w:type="spellStart"/>
      <w:r>
        <w:rPr>
          <w:rFonts w:cs="Arial"/>
          <w:szCs w:val="24"/>
        </w:rPr>
        <w:t>Sky</w:t>
      </w:r>
      <w:proofErr w:type="spellEnd"/>
      <w:r>
        <w:rPr>
          <w:rFonts w:cs="Arial"/>
          <w:szCs w:val="24"/>
        </w:rPr>
        <w:t xml:space="preserve"> Sport24».</w:t>
      </w:r>
    </w:p>
    <w:p w14:paraId="011FE72E" w14:textId="77777777" w:rsidR="005A64B3" w:rsidRDefault="005A64B3">
      <w:pPr>
        <w:jc w:val="both"/>
        <w:rPr>
          <w:rFonts w:cs="Arial"/>
          <w:szCs w:val="24"/>
        </w:rPr>
      </w:pPr>
    </w:p>
    <w:p w14:paraId="3FF46DD5" w14:textId="77777777" w:rsidR="005A64B3" w:rsidRDefault="00000000">
      <w:pPr>
        <w:jc w:val="both"/>
        <w:rPr>
          <w:rFonts w:cs="Arial"/>
          <w:szCs w:val="24"/>
        </w:rPr>
      </w:pPr>
      <w:r>
        <w:rPr>
          <w:rFonts w:cs="Arial"/>
          <w:szCs w:val="24"/>
        </w:rPr>
        <w:t xml:space="preserve">Pensiero condiviso anche da </w:t>
      </w:r>
      <w:r>
        <w:rPr>
          <w:rFonts w:cs="Arial"/>
          <w:b/>
          <w:bCs/>
          <w:szCs w:val="24"/>
        </w:rPr>
        <w:t>Tullio Serafini</w:t>
      </w:r>
      <w:r>
        <w:rPr>
          <w:rFonts w:cs="Arial"/>
          <w:szCs w:val="24"/>
        </w:rPr>
        <w:t xml:space="preserve">, presidente Apt Madonna di Campiglio: «Dopo la positiva esperienza di quest’inverno abbiamo concluso una settima importante qui a Pinzolo. Cinque giorni che hanno dato notevole visibilità al territorio nelle sue numerose </w:t>
      </w:r>
      <w:r>
        <w:rPr>
          <w:rFonts w:cs="Arial"/>
          <w:szCs w:val="24"/>
        </w:rPr>
        <w:lastRenderedPageBreak/>
        <w:t xml:space="preserve">particolarità e diversità, di luoghi, attività e persone, in un periodo di fine agosto che ci può aiutare a dare </w:t>
      </w:r>
      <w:proofErr w:type="gramStart"/>
      <w:r>
        <w:rPr>
          <w:rFonts w:cs="Arial"/>
          <w:szCs w:val="24"/>
        </w:rPr>
        <w:t>un’importante contributo</w:t>
      </w:r>
      <w:proofErr w:type="gramEnd"/>
      <w:r>
        <w:rPr>
          <w:rFonts w:cs="Arial"/>
          <w:szCs w:val="24"/>
        </w:rPr>
        <w:t xml:space="preserve"> di promozione alle settimane delle cosiddette “belle stagioni” di settembre e inizio ottobre, periodi di grande pregio naturalistico»</w:t>
      </w:r>
    </w:p>
    <w:p w14:paraId="1F265EF9" w14:textId="77777777" w:rsidR="005A64B3" w:rsidRDefault="005A64B3">
      <w:pPr>
        <w:jc w:val="both"/>
        <w:rPr>
          <w:rFonts w:cs="Arial"/>
          <w:szCs w:val="24"/>
        </w:rPr>
      </w:pPr>
    </w:p>
    <w:p w14:paraId="1E162630" w14:textId="77777777" w:rsidR="005A64B3" w:rsidRDefault="00000000">
      <w:pPr>
        <w:jc w:val="both"/>
        <w:rPr>
          <w:rFonts w:cs="Arial"/>
          <w:szCs w:val="24"/>
        </w:rPr>
      </w:pPr>
      <w:r>
        <w:rPr>
          <w:rFonts w:cs="Arial"/>
          <w:szCs w:val="24"/>
        </w:rPr>
        <w:t xml:space="preserve">Di rilievo anche l’attività social media sugli account Instagram di </w:t>
      </w:r>
      <w:proofErr w:type="spellStart"/>
      <w:r>
        <w:rPr>
          <w:rFonts w:cs="Arial"/>
          <w:szCs w:val="24"/>
        </w:rPr>
        <w:t>Sky</w:t>
      </w:r>
      <w:proofErr w:type="spellEnd"/>
      <w:r>
        <w:rPr>
          <w:rFonts w:cs="Arial"/>
          <w:szCs w:val="24"/>
        </w:rPr>
        <w:t xml:space="preserve"> Sport24, Gianluca di Marzio e </w:t>
      </w:r>
      <w:proofErr w:type="spellStart"/>
      <w:r>
        <w:rPr>
          <w:rFonts w:cs="Arial"/>
          <w:szCs w:val="24"/>
        </w:rPr>
        <w:t>Fayna</w:t>
      </w:r>
      <w:proofErr w:type="spellEnd"/>
      <w:r>
        <w:rPr>
          <w:rFonts w:cs="Arial"/>
          <w:szCs w:val="24"/>
        </w:rPr>
        <w:t xml:space="preserve">. Questi canali, veri riferimenti del settore e seguitissimi dagli utenti, grazie al </w:t>
      </w:r>
      <w:proofErr w:type="spellStart"/>
      <w:r>
        <w:rPr>
          <w:rFonts w:cs="Arial"/>
          <w:szCs w:val="24"/>
        </w:rPr>
        <w:t>postaggio</w:t>
      </w:r>
      <w:proofErr w:type="spellEnd"/>
      <w:r>
        <w:rPr>
          <w:rFonts w:cs="Arial"/>
          <w:szCs w:val="24"/>
        </w:rPr>
        <w:t xml:space="preserve"> di molti contenuti social media dai luoghi che i giornalisti hanno potuto scoprire, hanno conferito un grande valore aggiunto di visibilità al territorio, oltre che di potenziale conversione delle audience dei profili in un’ottica di avvicinamento turistico al Trentino. Basti pensare che sul profilo Instagram di </w:t>
      </w:r>
      <w:r>
        <w:rPr>
          <w:rFonts w:cs="Arial"/>
          <w:b/>
          <w:bCs/>
          <w:szCs w:val="24"/>
        </w:rPr>
        <w:t>Gianluca Di Marzio</w:t>
      </w:r>
      <w:r>
        <w:rPr>
          <w:rFonts w:cs="Arial"/>
          <w:szCs w:val="24"/>
        </w:rPr>
        <w:t>, che vanta ben 866.000 follower, sono state dedicate a Pinzolo ben 47 storie totali, con una media di 40 mila visualizzazioni a storia e una media di 4 tocchi sui tag @visittrentino e @campigliodolomiti. Oltre alla realizzazione di 3 post totali, con una media di 60 mila visualizzazioni del posto e una media di 2500 like a post.</w:t>
      </w:r>
    </w:p>
    <w:p w14:paraId="52C3CDF6" w14:textId="77777777" w:rsidR="005A64B3" w:rsidRDefault="00000000">
      <w:pPr>
        <w:jc w:val="both"/>
        <w:rPr>
          <w:rFonts w:cs="Arial"/>
          <w:szCs w:val="24"/>
        </w:rPr>
      </w:pPr>
      <w:r>
        <w:rPr>
          <w:rFonts w:cs="Arial"/>
          <w:szCs w:val="24"/>
        </w:rPr>
        <w:t xml:space="preserve">Ragguardevoli anche i dati del profilo di </w:t>
      </w:r>
      <w:proofErr w:type="spellStart"/>
      <w:r>
        <w:rPr>
          <w:rFonts w:cs="Arial"/>
          <w:b/>
          <w:bCs/>
          <w:szCs w:val="24"/>
        </w:rPr>
        <w:t>Fayna</w:t>
      </w:r>
      <w:proofErr w:type="spellEnd"/>
      <w:r>
        <w:rPr>
          <w:rFonts w:cs="Arial"/>
          <w:szCs w:val="24"/>
        </w:rPr>
        <w:t xml:space="preserve">, con 18 storie con una media di 2 mila visualizzazioni a storia e cinque contenuti sul </w:t>
      </w:r>
      <w:proofErr w:type="spellStart"/>
      <w:r>
        <w:rPr>
          <w:rFonts w:cs="Arial"/>
          <w:szCs w:val="24"/>
        </w:rPr>
        <w:t>wall</w:t>
      </w:r>
      <w:proofErr w:type="spellEnd"/>
      <w:r>
        <w:rPr>
          <w:rFonts w:cs="Arial"/>
          <w:szCs w:val="24"/>
        </w:rPr>
        <w:t xml:space="preserve">. </w:t>
      </w:r>
      <w:proofErr w:type="gramStart"/>
      <w:r>
        <w:rPr>
          <w:rFonts w:cs="Arial"/>
          <w:szCs w:val="24"/>
        </w:rPr>
        <w:t>Inoltre</w:t>
      </w:r>
      <w:proofErr w:type="gramEnd"/>
      <w:r>
        <w:rPr>
          <w:rFonts w:cs="Arial"/>
          <w:szCs w:val="24"/>
        </w:rPr>
        <w:t xml:space="preserve"> due post con 4200 account raggiunti e tre </w:t>
      </w:r>
      <w:proofErr w:type="spellStart"/>
      <w:r>
        <w:rPr>
          <w:rFonts w:cs="Arial"/>
          <w:szCs w:val="24"/>
        </w:rPr>
        <w:t>reel</w:t>
      </w:r>
      <w:proofErr w:type="spellEnd"/>
      <w:r>
        <w:rPr>
          <w:rFonts w:cs="Arial"/>
          <w:szCs w:val="24"/>
        </w:rPr>
        <w:t xml:space="preserve">, che hanno ottenuto 5161, 2787 e 5272 visualizzazioni. E in chiusura è da tenere in considerazione anche i valori del social ufficiali di </w:t>
      </w:r>
      <w:proofErr w:type="spellStart"/>
      <w:r>
        <w:rPr>
          <w:rFonts w:cs="Arial"/>
          <w:szCs w:val="24"/>
        </w:rPr>
        <w:t>Sky</w:t>
      </w:r>
      <w:proofErr w:type="spellEnd"/>
      <w:r>
        <w:rPr>
          <w:rFonts w:cs="Arial"/>
          <w:szCs w:val="24"/>
        </w:rPr>
        <w:t xml:space="preserve"> Sport, che ricordiamo sia su Instagram sia su Facebook vanta oltre </w:t>
      </w:r>
      <w:proofErr w:type="gramStart"/>
      <w:r>
        <w:rPr>
          <w:rFonts w:cs="Arial"/>
          <w:szCs w:val="24"/>
        </w:rPr>
        <w:t>3</w:t>
      </w:r>
      <w:proofErr w:type="gramEnd"/>
      <w:r>
        <w:rPr>
          <w:rFonts w:cs="Arial"/>
          <w:szCs w:val="24"/>
        </w:rPr>
        <w:t xml:space="preserve"> milioni di follower.</w:t>
      </w:r>
    </w:p>
    <w:p w14:paraId="3CC13DFE" w14:textId="77777777" w:rsidR="005A64B3" w:rsidRDefault="00000000">
      <w:pPr>
        <w:jc w:val="both"/>
        <w:rPr>
          <w:szCs w:val="24"/>
        </w:rPr>
      </w:pPr>
      <w:r>
        <w:rPr>
          <w:rFonts w:cs="Arial"/>
          <w:szCs w:val="24"/>
        </w:rPr>
        <w:t xml:space="preserve">Prima di ripartire per fare rientro in redazione il conduttore </w:t>
      </w:r>
      <w:r>
        <w:rPr>
          <w:rFonts w:cs="Arial"/>
          <w:b/>
          <w:bCs/>
          <w:szCs w:val="24"/>
        </w:rPr>
        <w:t>Alessandro Bonan</w:t>
      </w:r>
      <w:r>
        <w:rPr>
          <w:rFonts w:cs="Arial"/>
          <w:szCs w:val="24"/>
        </w:rPr>
        <w:t xml:space="preserve"> ha voluto ringraziare lo staff di Campiglio Dolomiti e di Trentino Marketing: «</w:t>
      </w:r>
      <w:r>
        <w:rPr>
          <w:szCs w:val="24"/>
        </w:rPr>
        <w:t>Questa settimana a Pinzolo è stato come vivere dentro una bolla di sapone. Tutto magico, leggero, trasparente. Raramente, in una situazione di lavoro, si provano sensazioni del genere».</w:t>
      </w:r>
    </w:p>
    <w:p w14:paraId="5C741B21" w14:textId="77777777" w:rsidR="005A64B3" w:rsidRDefault="005A64B3">
      <w:pPr>
        <w:jc w:val="both"/>
        <w:rPr>
          <w:szCs w:val="24"/>
        </w:rPr>
      </w:pPr>
    </w:p>
    <w:p w14:paraId="6D41A35E" w14:textId="77777777" w:rsidR="005A64B3" w:rsidRDefault="00000000">
      <w:pPr>
        <w:jc w:val="both"/>
        <w:rPr>
          <w:rFonts w:cs="Arial"/>
          <w:szCs w:val="24"/>
        </w:rPr>
      </w:pPr>
      <w:r>
        <w:rPr>
          <w:rFonts w:cs="Arial"/>
          <w:szCs w:val="24"/>
        </w:rPr>
        <w:t>(</w:t>
      </w:r>
      <w:proofErr w:type="spellStart"/>
      <w:r>
        <w:rPr>
          <w:rFonts w:cs="Arial"/>
          <w:szCs w:val="24"/>
        </w:rPr>
        <w:t>s.r.</w:t>
      </w:r>
      <w:proofErr w:type="spellEnd"/>
      <w:r>
        <w:rPr>
          <w:rFonts w:cs="Arial"/>
          <w:szCs w:val="24"/>
        </w:rPr>
        <w:t>)</w:t>
      </w:r>
    </w:p>
    <w:sectPr w:rsidR="005A64B3">
      <w:headerReference w:type="default" r:id="rId7"/>
      <w:footerReference w:type="default" r:id="rId8"/>
      <w:pgSz w:w="11906" w:h="16838"/>
      <w:pgMar w:top="2410" w:right="1134" w:bottom="2552" w:left="1134" w:header="851" w:footer="227"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65A7E6" w14:textId="77777777" w:rsidR="00DC1C2B" w:rsidRDefault="00DC1C2B">
      <w:r>
        <w:separator/>
      </w:r>
    </w:p>
  </w:endnote>
  <w:endnote w:type="continuationSeparator" w:id="0">
    <w:p w14:paraId="37405BFC" w14:textId="77777777" w:rsidR="00DC1C2B" w:rsidRDefault="00DC1C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ohoGothicPro-Light">
    <w:charset w:val="00"/>
    <w:family w:val="roman"/>
    <w:pitch w:val="variable"/>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Arial Unicode MS">
    <w:altName w:val="Arial"/>
    <w:panose1 w:val="020B0604020202020204"/>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HelveticaNeueLT Std">
    <w:altName w:val="Arial"/>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66" w:type="dxa"/>
      <w:jc w:val="center"/>
      <w:tblLayout w:type="fixed"/>
      <w:tblLook w:val="04A0" w:firstRow="1" w:lastRow="0" w:firstColumn="1" w:lastColumn="0" w:noHBand="0" w:noVBand="1"/>
    </w:tblPr>
    <w:tblGrid>
      <w:gridCol w:w="4934"/>
      <w:gridCol w:w="4932"/>
    </w:tblGrid>
    <w:tr w:rsidR="005A64B3" w14:paraId="4885453D" w14:textId="77777777">
      <w:trPr>
        <w:jc w:val="center"/>
      </w:trPr>
      <w:tc>
        <w:tcPr>
          <w:tcW w:w="4933" w:type="dxa"/>
          <w:shd w:val="clear" w:color="auto" w:fill="auto"/>
        </w:tcPr>
        <w:p w14:paraId="0F7A3D88" w14:textId="77777777" w:rsidR="005A64B3" w:rsidRDefault="00000000">
          <w:pPr>
            <w:pStyle w:val="Pidipagina"/>
            <w:widowControl w:val="0"/>
            <w:rPr>
              <w:rFonts w:ascii="Arial" w:hAnsi="Arial" w:cs="Arial"/>
              <w:b/>
              <w:bCs/>
              <w:color w:val="000000" w:themeColor="text1"/>
              <w:sz w:val="18"/>
              <w:szCs w:val="18"/>
              <w:lang w:eastAsia="it-IT"/>
            </w:rPr>
          </w:pPr>
          <w:r>
            <w:rPr>
              <w:rFonts w:ascii="Arial" w:hAnsi="Arial" w:cs="Arial"/>
              <w:b/>
              <w:bCs/>
              <w:color w:val="000000" w:themeColor="text1"/>
              <w:sz w:val="18"/>
              <w:szCs w:val="18"/>
              <w:lang w:eastAsia="it-IT"/>
            </w:rPr>
            <w:t>UFFICIO STAMPA</w:t>
          </w:r>
        </w:p>
        <w:p w14:paraId="5F974D17" w14:textId="77777777" w:rsidR="005A64B3" w:rsidRDefault="00000000">
          <w:pPr>
            <w:pStyle w:val="Pidipagina"/>
            <w:widowControl w:val="0"/>
            <w:rPr>
              <w:rFonts w:ascii="Arial" w:hAnsi="Arial" w:cs="Arial"/>
              <w:color w:val="000000" w:themeColor="text1"/>
              <w:sz w:val="18"/>
              <w:szCs w:val="18"/>
              <w:lang w:eastAsia="it-IT"/>
            </w:rPr>
          </w:pPr>
          <w:r>
            <w:rPr>
              <w:rFonts w:ascii="Arial" w:hAnsi="Arial" w:cs="Arial"/>
              <w:color w:val="000000" w:themeColor="text1"/>
              <w:sz w:val="18"/>
              <w:szCs w:val="18"/>
              <w:lang w:eastAsia="it-IT"/>
            </w:rPr>
            <w:t>Tel. 0461 219386</w:t>
          </w:r>
        </w:p>
        <w:p w14:paraId="4A755E85" w14:textId="77777777" w:rsidR="005A64B3" w:rsidRDefault="00000000">
          <w:pPr>
            <w:pStyle w:val="Pidipagina"/>
            <w:widowControl w:val="0"/>
            <w:rPr>
              <w:rFonts w:ascii="Arial" w:hAnsi="Arial" w:cs="Arial"/>
              <w:color w:val="000000" w:themeColor="text1"/>
              <w:sz w:val="18"/>
              <w:szCs w:val="18"/>
              <w:lang w:eastAsia="it-IT"/>
            </w:rPr>
          </w:pPr>
          <w:r>
            <w:rPr>
              <w:rFonts w:ascii="Arial" w:hAnsi="Arial" w:cs="Arial"/>
              <w:color w:val="000000" w:themeColor="text1"/>
              <w:sz w:val="18"/>
              <w:szCs w:val="18"/>
              <w:lang w:eastAsia="it-IT"/>
            </w:rPr>
            <w:t>sport@trentinomarketing.org</w:t>
          </w:r>
        </w:p>
        <w:p w14:paraId="13B7F520" w14:textId="77777777" w:rsidR="005A64B3" w:rsidRDefault="00000000">
          <w:pPr>
            <w:pStyle w:val="Pidipagina"/>
            <w:widowControl w:val="0"/>
            <w:rPr>
              <w:rFonts w:ascii="HelveticaNeueLT Std" w:hAnsi="HelveticaNeueLT Std" w:cs="Arial"/>
              <w:sz w:val="20"/>
              <w:lang w:eastAsia="it-IT"/>
            </w:rPr>
          </w:pPr>
          <w:r>
            <w:rPr>
              <w:rFonts w:ascii="HelveticaNeueLT Std" w:hAnsi="HelveticaNeueLT Std" w:cs="Arial"/>
              <w:sz w:val="20"/>
              <w:lang w:eastAsia="it-IT"/>
            </w:rPr>
            <w:t>www.visittrentino.info</w:t>
          </w:r>
        </w:p>
      </w:tc>
      <w:tc>
        <w:tcPr>
          <w:tcW w:w="4932" w:type="dxa"/>
          <w:shd w:val="clear" w:color="auto" w:fill="auto"/>
        </w:tcPr>
        <w:p w14:paraId="13439A2E" w14:textId="77777777" w:rsidR="005A64B3" w:rsidRDefault="00000000">
          <w:pPr>
            <w:pStyle w:val="Pidipagina"/>
            <w:widowControl w:val="0"/>
            <w:jc w:val="right"/>
            <w:rPr>
              <w:rFonts w:ascii="HelveticaNeueLT Std" w:hAnsi="HelveticaNeueLT Std" w:cs="Arial"/>
              <w:sz w:val="20"/>
              <w:lang w:eastAsia="it-IT"/>
            </w:rPr>
          </w:pPr>
          <w:r>
            <w:rPr>
              <w:noProof/>
            </w:rPr>
            <w:drawing>
              <wp:inline distT="0" distB="0" distL="0" distR="0" wp14:anchorId="4CE6A66B" wp14:editId="478B46D1">
                <wp:extent cx="1124585" cy="421640"/>
                <wp:effectExtent l="0" t="0" r="0" b="0"/>
                <wp:docPr id="2"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33"/>
                        <pic:cNvPicPr>
                          <a:picLocks noChangeAspect="1" noChangeArrowheads="1"/>
                        </pic:cNvPicPr>
                      </pic:nvPicPr>
                      <pic:blipFill>
                        <a:blip r:embed="rId1"/>
                        <a:stretch>
                          <a:fillRect/>
                        </a:stretch>
                      </pic:blipFill>
                      <pic:spPr bwMode="auto">
                        <a:xfrm>
                          <a:off x="0" y="0"/>
                          <a:ext cx="1124585" cy="421640"/>
                        </a:xfrm>
                        <a:prstGeom prst="rect">
                          <a:avLst/>
                        </a:prstGeom>
                      </pic:spPr>
                    </pic:pic>
                  </a:graphicData>
                </a:graphic>
              </wp:inline>
            </w:drawing>
          </w:r>
        </w:p>
        <w:p w14:paraId="237E8A1D" w14:textId="77777777" w:rsidR="005A64B3" w:rsidRDefault="005A64B3">
          <w:pPr>
            <w:pStyle w:val="Pidipagina"/>
            <w:widowControl w:val="0"/>
            <w:jc w:val="right"/>
            <w:rPr>
              <w:rFonts w:ascii="HelveticaNeueLT Std" w:hAnsi="HelveticaNeueLT Std" w:cs="Arial"/>
              <w:sz w:val="20"/>
              <w:lang w:eastAsia="it-IT"/>
            </w:rPr>
          </w:pPr>
        </w:p>
      </w:tc>
    </w:tr>
  </w:tbl>
  <w:p w14:paraId="3BBE12AC" w14:textId="77777777" w:rsidR="005A64B3" w:rsidRDefault="00000000">
    <w:pPr>
      <w:pStyle w:val="Pidipagina"/>
    </w:pPr>
    <w:r>
      <w:rPr>
        <w:noProof/>
      </w:rPr>
      <mc:AlternateContent>
        <mc:Choice Requires="wps">
          <w:drawing>
            <wp:anchor distT="1905" distB="1905" distL="635" distR="0" simplePos="0" relativeHeight="7" behindDoc="1" locked="0" layoutInCell="0" allowOverlap="1" wp14:anchorId="452898A4" wp14:editId="4174A7D1">
              <wp:simplePos x="0" y="0"/>
              <wp:positionH relativeFrom="column">
                <wp:posOffset>-14605</wp:posOffset>
              </wp:positionH>
              <wp:positionV relativeFrom="paragraph">
                <wp:posOffset>-759460</wp:posOffset>
              </wp:positionV>
              <wp:extent cx="6097905" cy="1270"/>
              <wp:effectExtent l="635" t="1905" r="0" b="1905"/>
              <wp:wrapNone/>
              <wp:docPr id="3" name="Connettore 1 5"/>
              <wp:cNvGraphicFramePr/>
              <a:graphic xmlns:a="http://schemas.openxmlformats.org/drawingml/2006/main">
                <a:graphicData uri="http://schemas.microsoft.com/office/word/2010/wordprocessingShape">
                  <wps:wsp>
                    <wps:cNvCnPr/>
                    <wps:spPr>
                      <a:xfrm>
                        <a:off x="0" y="0"/>
                        <a:ext cx="6098040" cy="1440"/>
                      </a:xfrm>
                      <a:prstGeom prst="line">
                        <a:avLst/>
                      </a:prstGeom>
                      <a:ln w="3175">
                        <a:solidFill>
                          <a:srgbClr val="000000"/>
                        </a:solidFill>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1.15pt,-59.8pt" to="478.95pt,-59.75pt" ID="Connettore 1 5" stroked="t" o:allowincell="f" style="position:absolute" wp14:anchorId="78D0E5C3">
              <v:stroke color="black" weight="3240" joinstyle="miter" endcap="flat"/>
              <v:fill o:detectmouseclick="t" on="false"/>
              <w10:wrap type="none"/>
            </v:line>
          </w:pict>
        </mc:Fallback>
      </mc:AlternateContent>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986BFE" w14:textId="77777777" w:rsidR="00DC1C2B" w:rsidRDefault="00DC1C2B">
      <w:r>
        <w:separator/>
      </w:r>
    </w:p>
  </w:footnote>
  <w:footnote w:type="continuationSeparator" w:id="0">
    <w:p w14:paraId="0B1C3682" w14:textId="77777777" w:rsidR="00DC1C2B" w:rsidRDefault="00DC1C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84647" w14:textId="77777777" w:rsidR="005A64B3" w:rsidRDefault="00000000">
    <w:pPr>
      <w:pStyle w:val="Intestazione"/>
    </w:pPr>
    <w:r>
      <w:rPr>
        <w:noProof/>
      </w:rPr>
      <w:drawing>
        <wp:inline distT="0" distB="0" distL="0" distR="0" wp14:anchorId="7B36E088" wp14:editId="0350C6C8">
          <wp:extent cx="1549400" cy="510540"/>
          <wp:effectExtent l="0" t="0" r="0" b="0"/>
          <wp:docPr id="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T:\Benedetti Marco\Pubblica\Modelli cs\trentino_logo_multicolour.png"/>
                  <pic:cNvPicPr>
                    <a:picLocks noChangeAspect="1" noChangeArrowheads="1"/>
                  </pic:cNvPicPr>
                </pic:nvPicPr>
                <pic:blipFill>
                  <a:blip r:embed="rId1"/>
                  <a:stretch>
                    <a:fillRect/>
                  </a:stretch>
                </pic:blipFill>
                <pic:spPr bwMode="auto">
                  <a:xfrm>
                    <a:off x="0" y="0"/>
                    <a:ext cx="1549400" cy="51054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64B3"/>
    <w:rsid w:val="0008231C"/>
    <w:rsid w:val="001D453A"/>
    <w:rsid w:val="002E1576"/>
    <w:rsid w:val="004168CA"/>
    <w:rsid w:val="005A64B3"/>
    <w:rsid w:val="00DC1C2B"/>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CA964"/>
  <w15:docId w15:val="{F9DC645B-8A9F-4ECB-BB1C-C3A778E46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Autospacing="1" w:afterAutospacing="1"/>
      <w:outlineLvl w:val="0"/>
    </w:pPr>
    <w:rPr>
      <w:rFonts w:ascii="Times New Roman" w:eastAsiaTheme="minorHAnsi" w:hAnsi="Times New Roman"/>
      <w:b/>
      <w:bCs/>
      <w:color w:val="000000"/>
      <w:kern w:val="2"/>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D76789"/>
    <w:pPr>
      <w:keepNext/>
      <w:keepLines/>
      <w:spacing w:before="40"/>
      <w:outlineLvl w:val="2"/>
    </w:pPr>
    <w:rPr>
      <w:rFonts w:asciiTheme="majorHAnsi" w:eastAsiaTheme="majorEastAsia" w:hAnsiTheme="majorHAnsi" w:cstheme="majorBidi"/>
      <w:color w:val="1F3763" w:themeColor="accent1" w:themeShade="7F"/>
      <w:szCs w:val="24"/>
    </w:rPr>
  </w:style>
  <w:style w:type="paragraph" w:styleId="Titolo4">
    <w:name w:val="heading 4"/>
    <w:basedOn w:val="Normale"/>
    <w:next w:val="Normale"/>
    <w:link w:val="Titolo4Carattere"/>
    <w:uiPriority w:val="9"/>
    <w:semiHidden/>
    <w:unhideWhenUsed/>
    <w:qFormat/>
    <w:rsid w:val="00D76789"/>
    <w:pPr>
      <w:keepNext/>
      <w:keepLines/>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76789"/>
    <w:pPr>
      <w:keepNext/>
      <w:keepLines/>
      <w:spacing w:before="4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predefinitoparagrafo"/>
    <w:link w:val="Intestazione"/>
    <w:qFormat/>
    <w:rsid w:val="009C72FF"/>
  </w:style>
  <w:style w:type="character" w:customStyle="1" w:styleId="PidipaginaCarattere">
    <w:name w:val="Piè di pagina Carattere"/>
    <w:basedOn w:val="Carpredefinitoparagrafo"/>
    <w:link w:val="Pidipagina"/>
    <w:qFormat/>
    <w:rsid w:val="009C72FF"/>
  </w:style>
  <w:style w:type="character" w:customStyle="1" w:styleId="TestoSohoL10">
    <w:name w:val="Testo Soho L 10"/>
    <w:qFormat/>
    <w:rsid w:val="002D09B0"/>
    <w:rPr>
      <w:rFonts w:ascii="SohoGothicPro-Light" w:hAnsi="SohoGothicPro-Light"/>
      <w:color w:val="000000"/>
      <w:spacing w:val="-2"/>
      <w:sz w:val="16"/>
      <w:szCs w:val="16"/>
    </w:rPr>
  </w:style>
  <w:style w:type="character" w:customStyle="1" w:styleId="Collegamentoipertestuale1">
    <w:name w:val="Collegamento ipertestuale1"/>
    <w:basedOn w:val="Carpredefinitoparagrafo"/>
    <w:uiPriority w:val="99"/>
    <w:unhideWhenUsed/>
    <w:qFormat/>
    <w:rsid w:val="002D09B0"/>
    <w:rPr>
      <w:color w:val="0563C1" w:themeColor="hyperlink"/>
      <w:u w:val="single"/>
    </w:rPr>
  </w:style>
  <w:style w:type="character" w:customStyle="1" w:styleId="TestofumettoCarattere">
    <w:name w:val="Testo fumetto Carattere"/>
    <w:basedOn w:val="Carpredefinitoparagrafo"/>
    <w:link w:val="Testofumetto"/>
    <w:uiPriority w:val="99"/>
    <w:semiHidden/>
    <w:qFormat/>
    <w:rsid w:val="00813CDA"/>
    <w:rPr>
      <w:rFonts w:ascii="Tahoma" w:eastAsia="Times New Roman" w:hAnsi="Tahoma" w:cs="Tahoma"/>
      <w:sz w:val="16"/>
      <w:szCs w:val="16"/>
      <w:lang w:eastAsia="it-IT"/>
    </w:rPr>
  </w:style>
  <w:style w:type="character" w:customStyle="1" w:styleId="Corpodeltesto2Carattere">
    <w:name w:val="Corpo del testo 2 Carattere"/>
    <w:basedOn w:val="Carpredefinitoparagrafo"/>
    <w:link w:val="Corpodeltesto2"/>
    <w:uiPriority w:val="99"/>
    <w:qFormat/>
    <w:rsid w:val="000A692D"/>
    <w:rPr>
      <w:rFonts w:ascii="Univers" w:eastAsia="Times New Roman" w:hAnsi="Univers" w:cs="Univers"/>
      <w:lang w:eastAsia="it-IT"/>
    </w:rPr>
  </w:style>
  <w:style w:type="character" w:customStyle="1" w:styleId="field-content">
    <w:name w:val="field-content"/>
    <w:basedOn w:val="Carpredefinitoparagrafo"/>
    <w:qFormat/>
    <w:rsid w:val="001B7EC4"/>
  </w:style>
  <w:style w:type="character" w:customStyle="1" w:styleId="Titolo1Carattere">
    <w:name w:val="Titolo 1 Carattere"/>
    <w:basedOn w:val="Carpredefinitoparagrafo"/>
    <w:link w:val="Titolo1"/>
    <w:uiPriority w:val="9"/>
    <w:qFormat/>
    <w:rsid w:val="00992575"/>
    <w:rPr>
      <w:rFonts w:ascii="Times New Roman" w:hAnsi="Times New Roman" w:cs="Times New Roman"/>
      <w:b/>
      <w:bCs/>
      <w:color w:val="000000"/>
      <w:kern w:val="2"/>
      <w:sz w:val="48"/>
      <w:szCs w:val="48"/>
      <w:lang w:eastAsia="it-IT"/>
    </w:rPr>
  </w:style>
  <w:style w:type="character" w:customStyle="1" w:styleId="product-fields-title-wrapper">
    <w:name w:val="product-fields-title-wrapper"/>
    <w:basedOn w:val="Carpredefinitoparagrafo"/>
    <w:qFormat/>
    <w:rsid w:val="00992575"/>
  </w:style>
  <w:style w:type="character" w:customStyle="1" w:styleId="Enfasicorsivo1">
    <w:name w:val="Enfasi (corsivo)1"/>
    <w:basedOn w:val="Carpredefinitoparagrafo"/>
    <w:uiPriority w:val="20"/>
    <w:qFormat/>
    <w:rsid w:val="00992575"/>
    <w:rPr>
      <w:i/>
      <w:iCs/>
    </w:rPr>
  </w:style>
  <w:style w:type="character" w:styleId="Enfasigrassetto">
    <w:name w:val="Strong"/>
    <w:basedOn w:val="Carpredefinitoparagrafo"/>
    <w:uiPriority w:val="22"/>
    <w:qFormat/>
    <w:rsid w:val="00992575"/>
    <w:rPr>
      <w:b/>
      <w:bCs/>
    </w:rPr>
  </w:style>
  <w:style w:type="character" w:customStyle="1" w:styleId="CorpotestoCarattere">
    <w:name w:val="Corpo testo Carattere"/>
    <w:basedOn w:val="Carpredefinitoparagrafo"/>
    <w:link w:val="Corpotesto"/>
    <w:uiPriority w:val="99"/>
    <w:semiHidden/>
    <w:qFormat/>
    <w:rsid w:val="002933F5"/>
    <w:rPr>
      <w:rFonts w:ascii="Arial" w:eastAsia="Times New Roman" w:hAnsi="Arial" w:cs="Times New Roman"/>
      <w:szCs w:val="20"/>
      <w:lang w:eastAsia="it-IT"/>
    </w:rPr>
  </w:style>
  <w:style w:type="character" w:customStyle="1" w:styleId="Collegamentovisitato1">
    <w:name w:val="Collegamento visitato1"/>
    <w:basedOn w:val="Carpredefinitoparagrafo"/>
    <w:uiPriority w:val="99"/>
    <w:semiHidden/>
    <w:unhideWhenUsed/>
    <w:qFormat/>
    <w:rsid w:val="00926AA9"/>
    <w:rPr>
      <w:color w:val="954F72" w:themeColor="followedHyperlink"/>
      <w:u w:val="single"/>
    </w:rPr>
  </w:style>
  <w:style w:type="character" w:customStyle="1" w:styleId="Menzionenonrisolta1">
    <w:name w:val="Menzione non risolta1"/>
    <w:basedOn w:val="Carpredefinitoparagrafo"/>
    <w:uiPriority w:val="99"/>
    <w:semiHidden/>
    <w:unhideWhenUsed/>
    <w:qFormat/>
    <w:rsid w:val="001E20F6"/>
    <w:rPr>
      <w:color w:val="605E5C"/>
      <w:shd w:val="clear" w:color="auto" w:fill="E1DFDD"/>
    </w:rPr>
  </w:style>
  <w:style w:type="character" w:customStyle="1" w:styleId="Titolo2Carattere">
    <w:name w:val="Titolo 2 Carattere"/>
    <w:basedOn w:val="Carpredefinitoparagrafo"/>
    <w:link w:val="Titolo2"/>
    <w:uiPriority w:val="9"/>
    <w:qFormat/>
    <w:rsid w:val="00000E4D"/>
    <w:rPr>
      <w:rFonts w:asciiTheme="majorHAnsi" w:eastAsiaTheme="majorEastAsia" w:hAnsiTheme="majorHAnsi" w:cstheme="majorBidi"/>
      <w:color w:val="2F5496" w:themeColor="accent1" w:themeShade="BF"/>
      <w:sz w:val="26"/>
      <w:szCs w:val="26"/>
      <w:lang w:eastAsia="it-IT"/>
    </w:rPr>
  </w:style>
  <w:style w:type="character" w:customStyle="1" w:styleId="Titolo3Carattere">
    <w:name w:val="Titolo 3 Carattere"/>
    <w:basedOn w:val="Carpredefinitoparagrafo"/>
    <w:link w:val="Titolo3"/>
    <w:uiPriority w:val="9"/>
    <w:semiHidden/>
    <w:qFormat/>
    <w:rsid w:val="00D76789"/>
    <w:rPr>
      <w:rFonts w:asciiTheme="majorHAnsi" w:eastAsiaTheme="majorEastAsia" w:hAnsiTheme="majorHAnsi" w:cstheme="majorBidi"/>
      <w:color w:val="1F3763" w:themeColor="accent1" w:themeShade="7F"/>
      <w:lang w:eastAsia="it-IT"/>
    </w:rPr>
  </w:style>
  <w:style w:type="character" w:customStyle="1" w:styleId="Titolo4Carattere">
    <w:name w:val="Titolo 4 Carattere"/>
    <w:basedOn w:val="Carpredefinitoparagrafo"/>
    <w:link w:val="Titolo4"/>
    <w:uiPriority w:val="9"/>
    <w:semiHidden/>
    <w:qFormat/>
    <w:rsid w:val="00D76789"/>
    <w:rPr>
      <w:rFonts w:asciiTheme="majorHAnsi" w:eastAsiaTheme="majorEastAsia" w:hAnsiTheme="majorHAnsi" w:cstheme="majorBidi"/>
      <w:i/>
      <w:iCs/>
      <w:color w:val="2F5496" w:themeColor="accent1" w:themeShade="BF"/>
      <w:szCs w:val="20"/>
      <w:lang w:eastAsia="it-IT"/>
    </w:rPr>
  </w:style>
  <w:style w:type="character" w:customStyle="1" w:styleId="Titolo5Carattere">
    <w:name w:val="Titolo 5 Carattere"/>
    <w:basedOn w:val="Carpredefinitoparagrafo"/>
    <w:link w:val="Titolo5"/>
    <w:uiPriority w:val="9"/>
    <w:semiHidden/>
    <w:qFormat/>
    <w:rsid w:val="00D76789"/>
    <w:rPr>
      <w:rFonts w:asciiTheme="majorHAnsi" w:eastAsiaTheme="majorEastAsia" w:hAnsiTheme="majorHAnsi" w:cstheme="majorBidi"/>
      <w:color w:val="2F5496" w:themeColor="accent1" w:themeShade="BF"/>
      <w:szCs w:val="20"/>
      <w:lang w:eastAsia="it-IT"/>
    </w:rPr>
  </w:style>
  <w:style w:type="character" w:customStyle="1" w:styleId="TestocommentoCarattere">
    <w:name w:val="Testo commento Carattere"/>
    <w:basedOn w:val="Carpredefinitoparagrafo"/>
    <w:link w:val="Testocommento"/>
    <w:uiPriority w:val="99"/>
    <w:semiHidden/>
    <w:qFormat/>
    <w:rsid w:val="002D53AB"/>
    <w:rPr>
      <w:sz w:val="20"/>
      <w:szCs w:val="20"/>
    </w:rPr>
  </w:style>
  <w:style w:type="character" w:customStyle="1" w:styleId="TitoloCarattere">
    <w:name w:val="Titolo Carattere"/>
    <w:basedOn w:val="Carpredefinitoparagrafo"/>
    <w:link w:val="Titolo"/>
    <w:uiPriority w:val="10"/>
    <w:qFormat/>
    <w:rsid w:val="002D53AB"/>
    <w:rPr>
      <w:rFonts w:asciiTheme="majorHAnsi" w:eastAsiaTheme="majorEastAsia" w:hAnsiTheme="majorHAnsi" w:cstheme="majorBidi"/>
      <w:spacing w:val="-10"/>
      <w:kern w:val="2"/>
      <w:sz w:val="56"/>
      <w:szCs w:val="56"/>
    </w:rPr>
  </w:style>
  <w:style w:type="character" w:styleId="Rimandocommento">
    <w:name w:val="annotation reference"/>
    <w:basedOn w:val="Carpredefinitoparagrafo"/>
    <w:uiPriority w:val="99"/>
    <w:semiHidden/>
    <w:unhideWhenUsed/>
    <w:qFormat/>
    <w:rsid w:val="002D53AB"/>
    <w:rPr>
      <w:sz w:val="16"/>
      <w:szCs w:val="16"/>
    </w:rPr>
  </w:style>
  <w:style w:type="character" w:customStyle="1" w:styleId="RientrocorpodeltestoCarattere">
    <w:name w:val="Rientro corpo del testo Carattere"/>
    <w:basedOn w:val="Carpredefinitoparagrafo"/>
    <w:link w:val="Rientrocorpodeltesto"/>
    <w:uiPriority w:val="99"/>
    <w:semiHidden/>
    <w:qFormat/>
    <w:rsid w:val="00CA3665"/>
    <w:rPr>
      <w:rFonts w:ascii="Arial" w:eastAsia="Times New Roman" w:hAnsi="Arial" w:cs="Times New Roman"/>
      <w:szCs w:val="20"/>
      <w:lang w:eastAsia="it-IT"/>
    </w:rPr>
  </w:style>
  <w:style w:type="character" w:customStyle="1" w:styleId="eop">
    <w:name w:val="eop"/>
    <w:basedOn w:val="Carpredefinitoparagrafo"/>
    <w:qFormat/>
    <w:rsid w:val="00D22D1A"/>
  </w:style>
  <w:style w:type="character" w:customStyle="1" w:styleId="normaltextrun">
    <w:name w:val="normaltextrun"/>
    <w:basedOn w:val="Carpredefinitoparagrafo"/>
    <w:qFormat/>
    <w:rsid w:val="00D22D1A"/>
  </w:style>
  <w:style w:type="character" w:customStyle="1" w:styleId="Enfasigrassetto1">
    <w:name w:val="Enfasi (grassetto)1"/>
    <w:qFormat/>
    <w:rPr>
      <w:b/>
      <w:bCs/>
    </w:rPr>
  </w:style>
  <w:style w:type="character" w:styleId="Collegamentoipertestuale">
    <w:name w:val="Hyperlink"/>
    <w:basedOn w:val="Carpredefinitoparagrafo"/>
    <w:uiPriority w:val="99"/>
    <w:semiHidden/>
    <w:unhideWhenUsed/>
    <w:rsid w:val="000F18E0"/>
    <w:rPr>
      <w:color w:val="0000FF"/>
      <w:u w:val="single"/>
    </w:rPr>
  </w:style>
  <w:style w:type="paragraph" w:styleId="Titolo">
    <w:name w:val="Title"/>
    <w:basedOn w:val="Normale"/>
    <w:next w:val="Corpotesto"/>
    <w:link w:val="TitoloCarattere"/>
    <w:uiPriority w:val="10"/>
    <w:qFormat/>
    <w:rsid w:val="002D53AB"/>
    <w:pPr>
      <w:contextualSpacing/>
    </w:pPr>
    <w:rPr>
      <w:rFonts w:asciiTheme="majorHAnsi" w:eastAsiaTheme="majorEastAsia" w:hAnsiTheme="majorHAnsi" w:cstheme="majorBidi"/>
      <w:spacing w:val="-10"/>
      <w:kern w:val="2"/>
      <w:sz w:val="56"/>
      <w:szCs w:val="56"/>
      <w:lang w:eastAsia="en-US"/>
    </w:rPr>
  </w:style>
  <w:style w:type="paragraph" w:styleId="Corpotesto">
    <w:name w:val="Body Text"/>
    <w:basedOn w:val="Normale"/>
    <w:link w:val="CorpotestoCarattere"/>
    <w:uiPriority w:val="99"/>
    <w:semiHidden/>
    <w:unhideWhenUsed/>
    <w:rsid w:val="002933F5"/>
    <w:pPr>
      <w:spacing w:after="120"/>
    </w:pPr>
  </w:style>
  <w:style w:type="paragraph" w:styleId="Elenco">
    <w:name w:val="List"/>
    <w:basedOn w:val="Corpotesto"/>
    <w:rPr>
      <w:rFonts w:cs="Arial Unicode MS"/>
    </w:rPr>
  </w:style>
  <w:style w:type="paragraph" w:styleId="Didascalia">
    <w:name w:val="caption"/>
    <w:basedOn w:val="Normale"/>
    <w:qFormat/>
    <w:pPr>
      <w:suppressLineNumbers/>
      <w:spacing w:before="120" w:after="120"/>
    </w:pPr>
    <w:rPr>
      <w:rFonts w:cs="Arial Unicode MS"/>
      <w:i/>
      <w:iCs/>
      <w:szCs w:val="24"/>
    </w:rPr>
  </w:style>
  <w:style w:type="paragraph" w:customStyle="1" w:styleId="Indice">
    <w:name w:val="Indice"/>
    <w:basedOn w:val="Normale"/>
    <w:qFormat/>
    <w:pPr>
      <w:suppressLineNumbers/>
    </w:pPr>
    <w:rPr>
      <w:rFonts w:cs="Arial Unicode MS"/>
    </w:rPr>
  </w:style>
  <w:style w:type="paragraph" w:customStyle="1" w:styleId="Intestazioneepidipagina">
    <w:name w:val="Intestazione e piè di pagina"/>
    <w:basedOn w:val="Normale"/>
    <w:qFormat/>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paragraph" w:styleId="Testofumetto">
    <w:name w:val="Balloon Text"/>
    <w:basedOn w:val="Normale"/>
    <w:link w:val="TestofumettoCarattere"/>
    <w:uiPriority w:val="99"/>
    <w:semiHidden/>
    <w:unhideWhenUsed/>
    <w:qFormat/>
    <w:rsid w:val="00813CDA"/>
    <w:rPr>
      <w:rFonts w:ascii="Tahoma" w:hAnsi="Tahoma" w:cs="Tahoma"/>
      <w:sz w:val="16"/>
      <w:szCs w:val="16"/>
    </w:rPr>
  </w:style>
  <w:style w:type="paragraph" w:customStyle="1" w:styleId="Corpodeltesto21">
    <w:name w:val="Corpo del testo 21"/>
    <w:basedOn w:val="Normale"/>
    <w:uiPriority w:val="99"/>
    <w:qFormat/>
    <w:rsid w:val="00D72EB1"/>
    <w:pPr>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qFormat/>
    <w:rsid w:val="000A692D"/>
    <w:pPr>
      <w:spacing w:line="360" w:lineRule="atLeast"/>
      <w:jc w:val="both"/>
    </w:pPr>
    <w:rPr>
      <w:rFonts w:ascii="Univers" w:hAnsi="Univers" w:cs="Univers"/>
      <w:szCs w:val="24"/>
    </w:rPr>
  </w:style>
  <w:style w:type="paragraph" w:customStyle="1" w:styleId="NormaleWeb1">
    <w:name w:val="Normale (Web)1"/>
    <w:basedOn w:val="Normale"/>
    <w:qFormat/>
    <w:rsid w:val="000F631A"/>
    <w:pPr>
      <w:widowControl w:val="0"/>
      <w:spacing w:before="28" w:after="28" w:line="100" w:lineRule="atLeast"/>
    </w:pPr>
    <w:rPr>
      <w:kern w:val="2"/>
      <w:szCs w:val="24"/>
      <w:lang w:eastAsia="hi-IN" w:bidi="hi-IN"/>
    </w:rPr>
  </w:style>
  <w:style w:type="paragraph" w:styleId="NormaleWeb">
    <w:name w:val="Normal (Web)"/>
    <w:basedOn w:val="Normale"/>
    <w:uiPriority w:val="99"/>
    <w:unhideWhenUsed/>
    <w:qFormat/>
    <w:rsid w:val="00992575"/>
    <w:pPr>
      <w:spacing w:beforeAutospacing="1" w:afterAutospacing="1"/>
    </w:pPr>
    <w:rPr>
      <w:rFonts w:ascii="Times New Roman" w:eastAsiaTheme="minorHAnsi" w:hAnsi="Times New Roman"/>
      <w:color w:val="000000"/>
      <w:szCs w:val="24"/>
    </w:rPr>
  </w:style>
  <w:style w:type="paragraph" w:customStyle="1" w:styleId="Default">
    <w:name w:val="Default"/>
    <w:qFormat/>
    <w:rsid w:val="00CC5395"/>
    <w:rPr>
      <w:rFonts w:ascii="Century Gothic" w:eastAsia="Calibri" w:hAnsi="Century Gothic" w:cs="Century Gothic"/>
      <w:color w:val="000000"/>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qFormat/>
    <w:rsid w:val="00A1234D"/>
    <w:pPr>
      <w:spacing w:line="100" w:lineRule="atLeast"/>
    </w:pPr>
    <w:rPr>
      <w:rFonts w:cs="Times New Roman"/>
      <w:lang w:eastAsia="hi-IN" w:bidi="hi-IN"/>
    </w:rPr>
  </w:style>
  <w:style w:type="paragraph" w:styleId="Testocommento">
    <w:name w:val="annotation text"/>
    <w:basedOn w:val="Normale"/>
    <w:link w:val="TestocommentoCarattere"/>
    <w:uiPriority w:val="99"/>
    <w:semiHidden/>
    <w:unhideWhenUsed/>
    <w:qFormat/>
    <w:rsid w:val="002D53AB"/>
    <w:pPr>
      <w:spacing w:after="160"/>
    </w:pPr>
    <w:rPr>
      <w:rFonts w:asciiTheme="minorHAnsi" w:eastAsiaTheme="minorHAnsi" w:hAnsiTheme="minorHAnsi" w:cstheme="minorBidi"/>
      <w:sz w:val="20"/>
      <w:lang w:eastAsia="en-US"/>
    </w:rPr>
  </w:style>
  <w:style w:type="paragraph" w:styleId="Rientrocorpodeltesto">
    <w:name w:val="Body Text Indent"/>
    <w:basedOn w:val="Normale"/>
    <w:link w:val="RientrocorpodeltestoCarattere"/>
    <w:uiPriority w:val="99"/>
    <w:semiHidden/>
    <w:unhideWhenUsed/>
    <w:rsid w:val="00CA3665"/>
    <w:pPr>
      <w:spacing w:after="120"/>
      <w:ind w:left="28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62A06EB-6E62-4922-937C-D7BED1ABE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1246</Words>
  <Characters>7108</Characters>
  <Application>Microsoft Office Word</Application>
  <DocSecurity>0</DocSecurity>
  <Lines>59</Lines>
  <Paragraphs>16</Paragraphs>
  <ScaleCrop>false</ScaleCrop>
  <Company/>
  <LinksUpToDate>false</LinksUpToDate>
  <CharactersWithSpaces>8338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S</dc:creator>
  <dc:description/>
  <cp:lastModifiedBy>Mauro Bonvecchio</cp:lastModifiedBy>
  <cp:revision>3</cp:revision>
  <cp:lastPrinted>2023-08-25T12:08:00Z</cp:lastPrinted>
  <dcterms:created xsi:type="dcterms:W3CDTF">2023-08-29T08:47:00Z</dcterms:created>
  <dcterms:modified xsi:type="dcterms:W3CDTF">2023-08-29T09:04:00Z</dcterms:modified>
  <dc:language>it-IT</dc:language>
</cp:coreProperties>
</file>