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9F88B" w14:textId="77011FF9" w:rsidR="00B45BF8" w:rsidRPr="00850BA9" w:rsidRDefault="00850BA9" w:rsidP="008A39D5">
      <w:pPr>
        <w:jc w:val="both"/>
        <w:rPr>
          <w:rFonts w:cs="Arial"/>
          <w:b/>
          <w:bCs/>
          <w:sz w:val="28"/>
          <w:szCs w:val="28"/>
        </w:rPr>
      </w:pPr>
      <w:bookmarkStart w:id="0" w:name="_Hlk110334934"/>
      <w:r w:rsidRPr="00850BA9">
        <w:rPr>
          <w:rFonts w:cs="Arial"/>
          <w:b/>
          <w:bCs/>
          <w:sz w:val="28"/>
          <w:szCs w:val="28"/>
        </w:rPr>
        <w:t>Le Istituzioni</w:t>
      </w:r>
      <w:r>
        <w:rPr>
          <w:rFonts w:cs="Arial"/>
          <w:b/>
          <w:bCs/>
          <w:sz w:val="28"/>
          <w:szCs w:val="28"/>
        </w:rPr>
        <w:t xml:space="preserve"> della Provincia autonoma di Trento esultano coi gialloblù</w:t>
      </w:r>
    </w:p>
    <w:p w14:paraId="210A18C0" w14:textId="01348B7F" w:rsidR="00D524AC" w:rsidRPr="00A80B30" w:rsidRDefault="00D524AC" w:rsidP="008A39D5">
      <w:pPr>
        <w:jc w:val="both"/>
        <w:rPr>
          <w:rFonts w:cs="Arial"/>
          <w:b/>
          <w:bCs/>
          <w:sz w:val="32"/>
          <w:szCs w:val="32"/>
        </w:rPr>
      </w:pPr>
      <w:r w:rsidRPr="00A80B30">
        <w:rPr>
          <w:rFonts w:cs="Arial"/>
          <w:b/>
          <w:bCs/>
          <w:sz w:val="32"/>
          <w:szCs w:val="32"/>
        </w:rPr>
        <w:t xml:space="preserve">ITAS TRENTINO </w:t>
      </w:r>
      <w:r w:rsidR="00A80B30" w:rsidRPr="00A80B30">
        <w:rPr>
          <w:rFonts w:cs="Arial"/>
          <w:b/>
          <w:bCs/>
          <w:sz w:val="32"/>
          <w:szCs w:val="32"/>
        </w:rPr>
        <w:t xml:space="preserve">CAMPIONE D’EUROPA </w:t>
      </w:r>
    </w:p>
    <w:p w14:paraId="6A499864" w14:textId="1DE2801B" w:rsidR="00D524AC" w:rsidRPr="00A80B30" w:rsidRDefault="00B45BF8" w:rsidP="008A39D5">
      <w:pPr>
        <w:pStyle w:val="Nessunaspaziatura"/>
        <w:jc w:val="both"/>
        <w:rPr>
          <w:rFonts w:ascii="Arial" w:hAnsi="Arial" w:cs="Arial"/>
        </w:rPr>
      </w:pPr>
      <w:r w:rsidRPr="00A80B30">
        <w:rPr>
          <w:rFonts w:ascii="Arial" w:hAnsi="Arial" w:cs="Arial"/>
        </w:rPr>
        <w:t xml:space="preserve"> </w:t>
      </w:r>
    </w:p>
    <w:p w14:paraId="7F576849" w14:textId="16CC71E5" w:rsidR="00A80B30" w:rsidRPr="00A80B30" w:rsidRDefault="00A80B30" w:rsidP="00A80B30">
      <w:pPr>
        <w:pStyle w:val="Nessunaspaziatura"/>
        <w:spacing w:line="276" w:lineRule="auto"/>
        <w:jc w:val="both"/>
        <w:rPr>
          <w:rFonts w:ascii="Arial" w:hAnsi="Arial" w:cs="Arial"/>
          <w:b/>
          <w:bCs/>
          <w:sz w:val="24"/>
          <w:szCs w:val="24"/>
        </w:rPr>
      </w:pPr>
      <w:r w:rsidRPr="00A80B30">
        <w:rPr>
          <w:rFonts w:ascii="Arial" w:hAnsi="Arial" w:cs="Arial"/>
          <w:b/>
          <w:bCs/>
          <w:sz w:val="24"/>
          <w:szCs w:val="24"/>
        </w:rPr>
        <w:t>L'Itas</w:t>
      </w:r>
      <w:r>
        <w:rPr>
          <w:rFonts w:ascii="Arial" w:hAnsi="Arial" w:cs="Arial"/>
          <w:b/>
          <w:bCs/>
          <w:sz w:val="24"/>
          <w:szCs w:val="24"/>
        </w:rPr>
        <w:t xml:space="preserve"> Volley Trentino</w:t>
      </w:r>
      <w:r w:rsidRPr="00A80B30">
        <w:rPr>
          <w:rFonts w:ascii="Arial" w:hAnsi="Arial" w:cs="Arial"/>
          <w:b/>
          <w:bCs/>
          <w:sz w:val="24"/>
          <w:szCs w:val="24"/>
        </w:rPr>
        <w:t xml:space="preserve"> torna </w:t>
      </w:r>
      <w:r>
        <w:rPr>
          <w:rFonts w:ascii="Arial" w:hAnsi="Arial" w:cs="Arial"/>
          <w:b/>
          <w:bCs/>
          <w:sz w:val="24"/>
          <w:szCs w:val="24"/>
        </w:rPr>
        <w:t>in vetta all</w:t>
      </w:r>
      <w:r w:rsidRPr="00A80B30">
        <w:rPr>
          <w:rFonts w:ascii="Arial" w:hAnsi="Arial" w:cs="Arial"/>
          <w:b/>
          <w:bCs/>
          <w:sz w:val="24"/>
          <w:szCs w:val="24"/>
        </w:rPr>
        <w:t>'Europa, vincendo la quarta Champions della sua storia e a 13 anni di distanza dalla precedente affermazione</w:t>
      </w:r>
      <w:r>
        <w:rPr>
          <w:rFonts w:ascii="Arial" w:hAnsi="Arial" w:cs="Arial"/>
          <w:b/>
          <w:bCs/>
          <w:sz w:val="24"/>
          <w:szCs w:val="24"/>
        </w:rPr>
        <w:t xml:space="preserve"> grazie</w:t>
      </w:r>
      <w:r w:rsidRPr="00A80B30">
        <w:rPr>
          <w:rFonts w:ascii="Arial" w:hAnsi="Arial" w:cs="Arial"/>
          <w:b/>
          <w:bCs/>
          <w:sz w:val="24"/>
          <w:szCs w:val="24"/>
        </w:rPr>
        <w:t xml:space="preserve"> </w:t>
      </w:r>
      <w:r>
        <w:rPr>
          <w:rFonts w:ascii="Arial" w:hAnsi="Arial" w:cs="Arial"/>
          <w:b/>
          <w:bCs/>
          <w:sz w:val="24"/>
          <w:szCs w:val="24"/>
        </w:rPr>
        <w:t xml:space="preserve">ad </w:t>
      </w:r>
      <w:r w:rsidRPr="00A80B30">
        <w:rPr>
          <w:rFonts w:ascii="Arial" w:hAnsi="Arial" w:cs="Arial"/>
          <w:b/>
          <w:bCs/>
          <w:sz w:val="24"/>
          <w:szCs w:val="24"/>
        </w:rPr>
        <w:t xml:space="preserve">un netto 3-0 </w:t>
      </w:r>
      <w:r>
        <w:rPr>
          <w:rFonts w:ascii="Arial" w:hAnsi="Arial" w:cs="Arial"/>
          <w:b/>
          <w:bCs/>
          <w:sz w:val="24"/>
          <w:szCs w:val="24"/>
        </w:rPr>
        <w:t xml:space="preserve">contro </w:t>
      </w:r>
      <w:r w:rsidRPr="00A80B30">
        <w:rPr>
          <w:rFonts w:ascii="Arial" w:hAnsi="Arial" w:cs="Arial"/>
          <w:b/>
          <w:bCs/>
          <w:sz w:val="24"/>
          <w:szCs w:val="24"/>
        </w:rPr>
        <w:t>lo Jastrzebski Wegiel</w:t>
      </w:r>
      <w:r>
        <w:rPr>
          <w:rFonts w:ascii="Arial" w:hAnsi="Arial" w:cs="Arial"/>
          <w:b/>
          <w:bCs/>
          <w:sz w:val="24"/>
          <w:szCs w:val="24"/>
        </w:rPr>
        <w:t>.</w:t>
      </w:r>
      <w:r w:rsidRPr="00A80B30">
        <w:rPr>
          <w:rFonts w:ascii="Arial" w:hAnsi="Arial" w:cs="Arial"/>
          <w:b/>
          <w:bCs/>
          <w:sz w:val="24"/>
          <w:szCs w:val="24"/>
        </w:rPr>
        <w:t xml:space="preserve"> </w:t>
      </w:r>
    </w:p>
    <w:p w14:paraId="4B8D745F" w14:textId="77777777" w:rsidR="00D524AC" w:rsidRDefault="00D524AC" w:rsidP="008A39D5">
      <w:pPr>
        <w:jc w:val="both"/>
      </w:pPr>
    </w:p>
    <w:p w14:paraId="459EAAFE" w14:textId="0036304D" w:rsidR="000262DE" w:rsidRDefault="007601E2" w:rsidP="000262DE">
      <w:pPr>
        <w:jc w:val="both"/>
      </w:pPr>
      <w:r>
        <w:t>È una giornata di gioia e</w:t>
      </w:r>
      <w:r w:rsidR="005F0B0D">
        <w:t xml:space="preserve"> di </w:t>
      </w:r>
      <w:r w:rsidR="00A80B30">
        <w:t xml:space="preserve">orgoglio </w:t>
      </w:r>
      <w:r w:rsidR="005F0B0D">
        <w:t xml:space="preserve">per </w:t>
      </w:r>
      <w:r>
        <w:t xml:space="preserve">tutti </w:t>
      </w:r>
      <w:r w:rsidR="005F0B0D">
        <w:t xml:space="preserve">i tifosi trentini </w:t>
      </w:r>
      <w:r w:rsidR="00A80B30">
        <w:t xml:space="preserve">questa quarta Champions </w:t>
      </w:r>
      <w:r w:rsidR="00AE4218">
        <w:t xml:space="preserve">ottenuta a 13 anni di distanza dalla precedente. </w:t>
      </w:r>
      <w:r w:rsidR="00703B39">
        <w:t xml:space="preserve">La pallavolo trentina è </w:t>
      </w:r>
      <w:r w:rsidR="00AE4218">
        <w:t xml:space="preserve">quindi sempre sugli scudi grazie all’Itas Trentino Volley, da sempre faro nel </w:t>
      </w:r>
      <w:r>
        <w:t>movimento</w:t>
      </w:r>
      <w:r w:rsidR="00AE4218">
        <w:t xml:space="preserve"> locale</w:t>
      </w:r>
      <w:r>
        <w:t xml:space="preserve">, </w:t>
      </w:r>
      <w:r w:rsidR="00AE4218">
        <w:t>ma anche alle numerose realtà presenti</w:t>
      </w:r>
      <w:r w:rsidR="005F0B0D">
        <w:t xml:space="preserve"> in serie B e tante altre che lavorano con i settori giovanili, dando ai nostri ragazzi l’opportunità di svolgere un’attività sana e gratificante.</w:t>
      </w:r>
      <w:r w:rsidR="000262DE">
        <w:t xml:space="preserve"> La Trentino Volley </w:t>
      </w:r>
      <w:r w:rsidR="00AE4218">
        <w:t>da anni lotta costantemente per i traguardi più prestigiosi nel settore maschile lavorando con impegno anche nel settore femminile, un progetto a lungo termine che non si ferma nonostante un’annata difficile</w:t>
      </w:r>
      <w:r w:rsidR="000262DE">
        <w:t>.</w:t>
      </w:r>
      <w:r w:rsidR="00254517">
        <w:t xml:space="preserve"> A</w:t>
      </w:r>
      <w:r w:rsidR="00AE4218">
        <w:t xml:space="preserve">l presidente Bruno Da Re, </w:t>
      </w:r>
      <w:r w:rsidR="00254517">
        <w:t xml:space="preserve">a coach Soli, agli atleti e tutte le persone che con passione e serietà lavorano nel club di Via Trener, va il ringraziamento </w:t>
      </w:r>
      <w:r w:rsidR="00022C87">
        <w:t>delle Istituzioni della Provincia autonoma di Trento</w:t>
      </w:r>
      <w:r w:rsidR="00254517">
        <w:t>,</w:t>
      </w:r>
      <w:r w:rsidR="00022C87">
        <w:t xml:space="preserve"> </w:t>
      </w:r>
      <w:r w:rsidR="006C3750">
        <w:t>perché</w:t>
      </w:r>
      <w:r w:rsidR="00254517">
        <w:t xml:space="preserve">, e questa </w:t>
      </w:r>
      <w:r>
        <w:t xml:space="preserve">ne </w:t>
      </w:r>
      <w:r w:rsidR="00254517">
        <w:t xml:space="preserve">è l’ennesima riprova, riescono portando </w:t>
      </w:r>
      <w:r w:rsidR="00254517">
        <w:t xml:space="preserve">in alto il nome del Trentino in Italia e nel Mondo </w:t>
      </w:r>
      <w:r w:rsidR="00254517">
        <w:t>ad essere un</w:t>
      </w:r>
      <w:r w:rsidR="006C3750">
        <w:t xml:space="preserve"> efficace veicolo di promozione sportiva per tutti i nostri giovani atleti e cittadini.</w:t>
      </w:r>
      <w:r w:rsidR="00CE45C5">
        <w:t xml:space="preserve"> </w:t>
      </w:r>
    </w:p>
    <w:p w14:paraId="481A81A0" w14:textId="77777777" w:rsidR="005F0B0D" w:rsidRDefault="005F0B0D" w:rsidP="008A39D5">
      <w:pPr>
        <w:jc w:val="both"/>
      </w:pPr>
    </w:p>
    <w:p w14:paraId="466D9A6B" w14:textId="4B5CB42F" w:rsidR="00D524AC" w:rsidRDefault="00D524AC" w:rsidP="6B78635B">
      <w:pPr>
        <w:jc w:val="both"/>
        <w:rPr>
          <w:rFonts w:eastAsia="Arial" w:cs="Arial"/>
          <w:color w:val="10192E"/>
          <w:szCs w:val="24"/>
        </w:rPr>
      </w:pPr>
      <w:r w:rsidRPr="6B78635B">
        <w:rPr>
          <w:b/>
          <w:bCs/>
          <w:szCs w:val="24"/>
        </w:rPr>
        <w:t>Maurizio Rossini (Amministratore delegato Trentino Marketing)</w:t>
      </w:r>
      <w:r w:rsidR="5A6E7C9E" w:rsidRPr="6B78635B">
        <w:rPr>
          <w:b/>
          <w:bCs/>
          <w:szCs w:val="24"/>
        </w:rPr>
        <w:t>:</w:t>
      </w:r>
      <w:r w:rsidR="5A6E7C9E" w:rsidRPr="6B78635B">
        <w:rPr>
          <w:szCs w:val="24"/>
        </w:rPr>
        <w:t xml:space="preserve"> </w:t>
      </w:r>
      <w:r w:rsidR="5A6E7C9E" w:rsidRPr="6B78635B">
        <w:rPr>
          <w:rFonts w:eastAsia="Arial" w:cs="Arial"/>
          <w:color w:val="10192E"/>
          <w:szCs w:val="24"/>
        </w:rPr>
        <w:t>«</w:t>
      </w:r>
      <w:r w:rsidRPr="6B78635B">
        <w:rPr>
          <w:szCs w:val="24"/>
        </w:rPr>
        <w:t>Il Trentino affianca questa straordinaria realtà sportiva del capoluogo fin da quando ha mosso i primi passi, l’abbiamo accompagnata in tutte le sue avventure in Italia, in Europa e nel Mondo e quest</w:t>
      </w:r>
      <w:r w:rsidR="00C92253">
        <w:rPr>
          <w:szCs w:val="24"/>
        </w:rPr>
        <w:t>o nuovo trionfo è l’</w:t>
      </w:r>
      <w:r w:rsidRPr="6B78635B">
        <w:rPr>
          <w:szCs w:val="24"/>
        </w:rPr>
        <w:t xml:space="preserve">occasione </w:t>
      </w:r>
      <w:r w:rsidR="00C92253">
        <w:rPr>
          <w:szCs w:val="24"/>
        </w:rPr>
        <w:t xml:space="preserve">perché </w:t>
      </w:r>
      <w:r w:rsidRPr="6B78635B">
        <w:rPr>
          <w:szCs w:val="24"/>
        </w:rPr>
        <w:t xml:space="preserve">il Trentino </w:t>
      </w:r>
      <w:r w:rsidR="00C92253">
        <w:rPr>
          <w:szCs w:val="24"/>
        </w:rPr>
        <w:t>possa essere conosciuto</w:t>
      </w:r>
      <w:r w:rsidR="008E2727">
        <w:rPr>
          <w:szCs w:val="24"/>
        </w:rPr>
        <w:t>,</w:t>
      </w:r>
      <w:r w:rsidR="00C92253">
        <w:rPr>
          <w:szCs w:val="24"/>
        </w:rPr>
        <w:t xml:space="preserve"> attraverso i suoi atleti</w:t>
      </w:r>
      <w:r w:rsidR="008E2727">
        <w:rPr>
          <w:szCs w:val="24"/>
        </w:rPr>
        <w:t>,</w:t>
      </w:r>
      <w:r w:rsidR="00C92253">
        <w:rPr>
          <w:szCs w:val="24"/>
        </w:rPr>
        <w:t xml:space="preserve"> ad un pubblico internazionale. Il volley è </w:t>
      </w:r>
      <w:r w:rsidRPr="6B78635B">
        <w:rPr>
          <w:szCs w:val="24"/>
        </w:rPr>
        <w:t>una disciplina seguitissima</w:t>
      </w:r>
      <w:r w:rsidR="00C92253">
        <w:rPr>
          <w:szCs w:val="24"/>
        </w:rPr>
        <w:t xml:space="preserve">, con molte formazioni di valore e vedere i nostri atleti vincere con correttezza e bravura è </w:t>
      </w:r>
      <w:r w:rsidRPr="6B78635B">
        <w:rPr>
          <w:szCs w:val="24"/>
        </w:rPr>
        <w:t xml:space="preserve">per noi motivo di grande soddisfazione. Straordinaria è anche la continuità con la quale il club guidato da Bruno Da Re </w:t>
      </w:r>
      <w:r w:rsidR="00C92253">
        <w:rPr>
          <w:szCs w:val="24"/>
        </w:rPr>
        <w:t>partecipa con costanza agli atti finali delle più importanti competizioni. La vittoria, a volte, sta nell’avere anche fortuna, ma essere sempre protagonisti è invece un esercizio di programmazione e seriet</w:t>
      </w:r>
      <w:r w:rsidR="008E2727">
        <w:rPr>
          <w:szCs w:val="24"/>
        </w:rPr>
        <w:t xml:space="preserve">à. Questi risultati dimostrano quindi le </w:t>
      </w:r>
      <w:r w:rsidRPr="6B78635B">
        <w:rPr>
          <w:szCs w:val="24"/>
        </w:rPr>
        <w:t>grandi capacità della società gialloblù, che così facendo veicola in tutto il mondo un’immagine vincente del nostro territorio</w:t>
      </w:r>
      <w:r w:rsidR="50E0C2B5" w:rsidRPr="6B78635B">
        <w:rPr>
          <w:rFonts w:eastAsia="Arial" w:cs="Arial"/>
          <w:color w:val="10192E"/>
          <w:szCs w:val="24"/>
        </w:rPr>
        <w:t>».</w:t>
      </w:r>
    </w:p>
    <w:p w14:paraId="75C9D681" w14:textId="77777777" w:rsidR="00D524AC" w:rsidRDefault="00D524AC" w:rsidP="6B78635B">
      <w:pPr>
        <w:jc w:val="both"/>
        <w:rPr>
          <w:szCs w:val="24"/>
        </w:rPr>
      </w:pPr>
    </w:p>
    <w:p w14:paraId="6BBADB4C" w14:textId="52375D4C" w:rsidR="00D524AC" w:rsidRDefault="00CF2879" w:rsidP="6B78635B">
      <w:pPr>
        <w:jc w:val="both"/>
        <w:rPr>
          <w:rFonts w:eastAsia="Arial" w:cs="Arial"/>
          <w:color w:val="10192E"/>
          <w:szCs w:val="24"/>
        </w:rPr>
      </w:pPr>
      <w:r w:rsidRPr="00CF2879">
        <w:rPr>
          <w:szCs w:val="24"/>
        </w:rPr>
        <w:t>La soddisfazione nelle parole dell</w:t>
      </w:r>
      <w:r>
        <w:rPr>
          <w:szCs w:val="24"/>
        </w:rPr>
        <w:t>’assessorato allo sport della</w:t>
      </w:r>
      <w:r w:rsidRPr="00CF2879">
        <w:rPr>
          <w:szCs w:val="24"/>
        </w:rPr>
        <w:t xml:space="preserve"> Provincia autonoma di Trento che ribadisce come</w:t>
      </w:r>
      <w:r w:rsidR="0D5DD07A" w:rsidRPr="6B78635B">
        <w:rPr>
          <w:szCs w:val="24"/>
        </w:rPr>
        <w:t xml:space="preserve"> </w:t>
      </w:r>
      <w:r>
        <w:rPr>
          <w:szCs w:val="24"/>
        </w:rPr>
        <w:t>n</w:t>
      </w:r>
      <w:r w:rsidR="00D524AC" w:rsidRPr="6B78635B">
        <w:rPr>
          <w:szCs w:val="24"/>
        </w:rPr>
        <w:t xml:space="preserve">ei suoi 23 anni di storia la Trentino Volley non si </w:t>
      </w:r>
      <w:r w:rsidR="00E84F0B">
        <w:rPr>
          <w:szCs w:val="24"/>
        </w:rPr>
        <w:t>sia</w:t>
      </w:r>
      <w:r w:rsidR="00D524AC" w:rsidRPr="6B78635B">
        <w:rPr>
          <w:szCs w:val="24"/>
        </w:rPr>
        <w:t xml:space="preserve"> mai stancata di stupi</w:t>
      </w:r>
      <w:r w:rsidR="00E84F0B">
        <w:rPr>
          <w:szCs w:val="24"/>
        </w:rPr>
        <w:t>re</w:t>
      </w:r>
      <w:r w:rsidR="00D524AC" w:rsidRPr="6B78635B">
        <w:rPr>
          <w:szCs w:val="24"/>
        </w:rPr>
        <w:t xml:space="preserve"> e regala</w:t>
      </w:r>
      <w:r w:rsidR="00F740D3" w:rsidRPr="6B78635B">
        <w:rPr>
          <w:szCs w:val="24"/>
        </w:rPr>
        <w:t>r</w:t>
      </w:r>
      <w:r w:rsidR="00E84F0B">
        <w:rPr>
          <w:szCs w:val="24"/>
        </w:rPr>
        <w:t xml:space="preserve">e </w:t>
      </w:r>
      <w:r w:rsidR="00D524AC" w:rsidRPr="6B78635B">
        <w:rPr>
          <w:szCs w:val="24"/>
        </w:rPr>
        <w:t xml:space="preserve">soddisfazioni, </w:t>
      </w:r>
      <w:r w:rsidR="00E84F0B">
        <w:rPr>
          <w:szCs w:val="24"/>
        </w:rPr>
        <w:t>grazie alla capacità</w:t>
      </w:r>
      <w:r w:rsidR="00D524AC" w:rsidRPr="6B78635B">
        <w:rPr>
          <w:szCs w:val="24"/>
        </w:rPr>
        <w:t xml:space="preserve"> come poche altre realtà sportive non solo di portare in alto, ma anche di mantenere il nome della provincia ai vertici assoluti del movimento pallavolistico mondiale con una continuità, dal 2008, anno del primo scudetto, ad oggi, </w:t>
      </w:r>
      <w:r>
        <w:rPr>
          <w:szCs w:val="24"/>
        </w:rPr>
        <w:t>con questo incredibile trionfo</w:t>
      </w:r>
      <w:r w:rsidR="00D524AC" w:rsidRPr="6B78635B">
        <w:rPr>
          <w:szCs w:val="24"/>
        </w:rPr>
        <w:t>. Questi risultati non sono ovviamente frutto del caso, ma di un gioco di squadra, che coinvolge le istituzioni e tante aziende locali.</w:t>
      </w:r>
    </w:p>
    <w:bookmarkEnd w:id="0"/>
    <w:p w14:paraId="69786573" w14:textId="6C64089E" w:rsidR="00AD4516" w:rsidRPr="00B45BF8" w:rsidRDefault="00AD4516" w:rsidP="008A39D5">
      <w:pPr>
        <w:jc w:val="both"/>
      </w:pPr>
    </w:p>
    <w:sectPr w:rsidR="00AD4516" w:rsidRPr="00B45BF8" w:rsidSect="00EA5898">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6C10B" w14:textId="77777777" w:rsidR="00EA5898" w:rsidRDefault="00EA5898" w:rsidP="009C72FF">
      <w:r>
        <w:separator/>
      </w:r>
    </w:p>
  </w:endnote>
  <w:endnote w:type="continuationSeparator" w:id="0">
    <w:p w14:paraId="01D1DC26" w14:textId="77777777" w:rsidR="00EA5898" w:rsidRDefault="00EA589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hoGothicPro-Light">
    <w:altName w:val="Calibri"/>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10604B36" w:rsidR="000F631A" w:rsidRPr="000D62FB" w:rsidRDefault="00CE2B26" w:rsidP="000A692D">
          <w:pPr>
            <w:pStyle w:val="Pidipagina"/>
            <w:rPr>
              <w:rFonts w:ascii="Arial" w:hAnsi="Arial" w:cs="Arial"/>
              <w:color w:val="000000" w:themeColor="text1"/>
              <w:sz w:val="18"/>
              <w:szCs w:val="18"/>
              <w:lang w:eastAsia="it-IT"/>
            </w:rPr>
          </w:pPr>
          <w:r>
            <w:rPr>
              <w:rFonts w:ascii="Arial" w:hAnsi="Arial" w:cs="Arial"/>
              <w:color w:val="000000" w:themeColor="text1"/>
              <w:sz w:val="18"/>
              <w:szCs w:val="18"/>
              <w:lang w:eastAsia="it-IT"/>
            </w:rPr>
            <w:t>sport</w:t>
          </w:r>
          <w:r w:rsidR="000F631A" w:rsidRPr="000D62FB">
            <w:rPr>
              <w:rFonts w:ascii="Arial" w:hAnsi="Arial" w:cs="Arial"/>
              <w:color w:val="000000" w:themeColor="text1"/>
              <w:sz w:val="18"/>
              <w:szCs w:val="18"/>
              <w:lang w:eastAsia="it-IT"/>
            </w:rPr>
            <w:t>@trentinomarketing.org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Connettore 1 5"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ack [3213]" strokeweight=".25pt" from="-1.3pt,-60.05pt" to="478.7pt,-60.05pt" w14:anchorId="5ECCE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6E4CF" w14:textId="77777777" w:rsidR="00EA5898" w:rsidRDefault="00EA5898" w:rsidP="009C72FF">
      <w:r>
        <w:separator/>
      </w:r>
    </w:p>
  </w:footnote>
  <w:footnote w:type="continuationSeparator" w:id="0">
    <w:p w14:paraId="157848BB" w14:textId="77777777" w:rsidR="00EA5898" w:rsidRDefault="00EA589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4974"/>
    <w:rsid w:val="0000634C"/>
    <w:rsid w:val="00022C87"/>
    <w:rsid w:val="000262DE"/>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52FB"/>
    <w:rsid w:val="001B7EC4"/>
    <w:rsid w:val="001C253C"/>
    <w:rsid w:val="001C5D85"/>
    <w:rsid w:val="001C6CA0"/>
    <w:rsid w:val="001C7BE6"/>
    <w:rsid w:val="001E20F6"/>
    <w:rsid w:val="001E52D6"/>
    <w:rsid w:val="001E6AE9"/>
    <w:rsid w:val="001F1B66"/>
    <w:rsid w:val="001F2F71"/>
    <w:rsid w:val="001F7C2E"/>
    <w:rsid w:val="00201BB9"/>
    <w:rsid w:val="00201FC3"/>
    <w:rsid w:val="00206750"/>
    <w:rsid w:val="00213E5F"/>
    <w:rsid w:val="00217EFF"/>
    <w:rsid w:val="0022549E"/>
    <w:rsid w:val="002519F9"/>
    <w:rsid w:val="002522CC"/>
    <w:rsid w:val="00252C6C"/>
    <w:rsid w:val="00254517"/>
    <w:rsid w:val="00256728"/>
    <w:rsid w:val="0025727E"/>
    <w:rsid w:val="00262004"/>
    <w:rsid w:val="00267BA6"/>
    <w:rsid w:val="0027590E"/>
    <w:rsid w:val="00287487"/>
    <w:rsid w:val="00287CBE"/>
    <w:rsid w:val="002933F5"/>
    <w:rsid w:val="002A63BC"/>
    <w:rsid w:val="002B2DF2"/>
    <w:rsid w:val="002D09B0"/>
    <w:rsid w:val="002D53AB"/>
    <w:rsid w:val="002E5EB7"/>
    <w:rsid w:val="003014AC"/>
    <w:rsid w:val="003018AC"/>
    <w:rsid w:val="00313B43"/>
    <w:rsid w:val="00320280"/>
    <w:rsid w:val="00335F89"/>
    <w:rsid w:val="003366B6"/>
    <w:rsid w:val="00342BBD"/>
    <w:rsid w:val="003476B0"/>
    <w:rsid w:val="00352AF0"/>
    <w:rsid w:val="0035646C"/>
    <w:rsid w:val="003661B4"/>
    <w:rsid w:val="0037632D"/>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4F522E"/>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5F0B0D"/>
    <w:rsid w:val="006014B1"/>
    <w:rsid w:val="00622E1C"/>
    <w:rsid w:val="006256D8"/>
    <w:rsid w:val="00626AFB"/>
    <w:rsid w:val="006374B2"/>
    <w:rsid w:val="00641A0C"/>
    <w:rsid w:val="00644EF0"/>
    <w:rsid w:val="00645103"/>
    <w:rsid w:val="006469B6"/>
    <w:rsid w:val="00663B3C"/>
    <w:rsid w:val="00675B85"/>
    <w:rsid w:val="00686F38"/>
    <w:rsid w:val="00695487"/>
    <w:rsid w:val="006A789F"/>
    <w:rsid w:val="006B3D66"/>
    <w:rsid w:val="006C3750"/>
    <w:rsid w:val="006F721C"/>
    <w:rsid w:val="00703B39"/>
    <w:rsid w:val="00717251"/>
    <w:rsid w:val="00724E05"/>
    <w:rsid w:val="007312A0"/>
    <w:rsid w:val="0074295B"/>
    <w:rsid w:val="00743568"/>
    <w:rsid w:val="0074772B"/>
    <w:rsid w:val="007477E2"/>
    <w:rsid w:val="0075635D"/>
    <w:rsid w:val="007601E2"/>
    <w:rsid w:val="007701DF"/>
    <w:rsid w:val="0077380C"/>
    <w:rsid w:val="00780633"/>
    <w:rsid w:val="00784117"/>
    <w:rsid w:val="00792F27"/>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0BA9"/>
    <w:rsid w:val="00855886"/>
    <w:rsid w:val="008569B8"/>
    <w:rsid w:val="00857707"/>
    <w:rsid w:val="00891CFE"/>
    <w:rsid w:val="008A05CC"/>
    <w:rsid w:val="008A2827"/>
    <w:rsid w:val="008A39D5"/>
    <w:rsid w:val="008B4E3D"/>
    <w:rsid w:val="008D2706"/>
    <w:rsid w:val="008D36FB"/>
    <w:rsid w:val="008D6265"/>
    <w:rsid w:val="008D6A16"/>
    <w:rsid w:val="008E2727"/>
    <w:rsid w:val="008F1650"/>
    <w:rsid w:val="008F373C"/>
    <w:rsid w:val="00903854"/>
    <w:rsid w:val="00926AA9"/>
    <w:rsid w:val="00930C28"/>
    <w:rsid w:val="00942AEF"/>
    <w:rsid w:val="00950E9B"/>
    <w:rsid w:val="00951B43"/>
    <w:rsid w:val="009605AB"/>
    <w:rsid w:val="009657A3"/>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9F5586"/>
    <w:rsid w:val="009F6ECA"/>
    <w:rsid w:val="00A012B7"/>
    <w:rsid w:val="00A072F3"/>
    <w:rsid w:val="00A10A23"/>
    <w:rsid w:val="00A1234D"/>
    <w:rsid w:val="00A141FC"/>
    <w:rsid w:val="00A16396"/>
    <w:rsid w:val="00A23E3A"/>
    <w:rsid w:val="00A27923"/>
    <w:rsid w:val="00A5518F"/>
    <w:rsid w:val="00A74FF4"/>
    <w:rsid w:val="00A80B30"/>
    <w:rsid w:val="00A817CB"/>
    <w:rsid w:val="00A928AD"/>
    <w:rsid w:val="00A92DF4"/>
    <w:rsid w:val="00AA6983"/>
    <w:rsid w:val="00AB264A"/>
    <w:rsid w:val="00AB2CF9"/>
    <w:rsid w:val="00AB51FE"/>
    <w:rsid w:val="00AB7FC5"/>
    <w:rsid w:val="00AD384A"/>
    <w:rsid w:val="00AD4516"/>
    <w:rsid w:val="00AD5C0E"/>
    <w:rsid w:val="00AE1429"/>
    <w:rsid w:val="00AE4218"/>
    <w:rsid w:val="00AF41CE"/>
    <w:rsid w:val="00AF63F4"/>
    <w:rsid w:val="00B06C89"/>
    <w:rsid w:val="00B10525"/>
    <w:rsid w:val="00B43249"/>
    <w:rsid w:val="00B45BF8"/>
    <w:rsid w:val="00B61314"/>
    <w:rsid w:val="00B72AF5"/>
    <w:rsid w:val="00B95685"/>
    <w:rsid w:val="00B96D16"/>
    <w:rsid w:val="00BB0BF2"/>
    <w:rsid w:val="00BB19C5"/>
    <w:rsid w:val="00BB26B6"/>
    <w:rsid w:val="00BB3E2C"/>
    <w:rsid w:val="00BC6855"/>
    <w:rsid w:val="00BC77FB"/>
    <w:rsid w:val="00BD4144"/>
    <w:rsid w:val="00BE453E"/>
    <w:rsid w:val="00BF25FA"/>
    <w:rsid w:val="00C02761"/>
    <w:rsid w:val="00C0636F"/>
    <w:rsid w:val="00C21374"/>
    <w:rsid w:val="00C40386"/>
    <w:rsid w:val="00C655C5"/>
    <w:rsid w:val="00C87C95"/>
    <w:rsid w:val="00C90306"/>
    <w:rsid w:val="00C92253"/>
    <w:rsid w:val="00C96291"/>
    <w:rsid w:val="00C96B4C"/>
    <w:rsid w:val="00CA3665"/>
    <w:rsid w:val="00CB56F5"/>
    <w:rsid w:val="00CB598E"/>
    <w:rsid w:val="00CC4CB6"/>
    <w:rsid w:val="00CC5395"/>
    <w:rsid w:val="00CD02B5"/>
    <w:rsid w:val="00CE0BA9"/>
    <w:rsid w:val="00CE2B26"/>
    <w:rsid w:val="00CE3399"/>
    <w:rsid w:val="00CE45C5"/>
    <w:rsid w:val="00CE63D2"/>
    <w:rsid w:val="00CF2879"/>
    <w:rsid w:val="00CF5EA8"/>
    <w:rsid w:val="00D01F14"/>
    <w:rsid w:val="00D05EBE"/>
    <w:rsid w:val="00D13A5E"/>
    <w:rsid w:val="00D22D1A"/>
    <w:rsid w:val="00D25084"/>
    <w:rsid w:val="00D3146E"/>
    <w:rsid w:val="00D3353A"/>
    <w:rsid w:val="00D35905"/>
    <w:rsid w:val="00D447FE"/>
    <w:rsid w:val="00D46902"/>
    <w:rsid w:val="00D512FD"/>
    <w:rsid w:val="00D524AC"/>
    <w:rsid w:val="00D62199"/>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467CE"/>
    <w:rsid w:val="00E51299"/>
    <w:rsid w:val="00E84F0B"/>
    <w:rsid w:val="00E90796"/>
    <w:rsid w:val="00E90D39"/>
    <w:rsid w:val="00E90F86"/>
    <w:rsid w:val="00E924EF"/>
    <w:rsid w:val="00E97652"/>
    <w:rsid w:val="00EA5898"/>
    <w:rsid w:val="00EA7558"/>
    <w:rsid w:val="00EB049B"/>
    <w:rsid w:val="00EB6FAA"/>
    <w:rsid w:val="00EC6057"/>
    <w:rsid w:val="00ED3666"/>
    <w:rsid w:val="00EE50D2"/>
    <w:rsid w:val="00F037DB"/>
    <w:rsid w:val="00F16462"/>
    <w:rsid w:val="00F2020D"/>
    <w:rsid w:val="00F207FB"/>
    <w:rsid w:val="00F2597E"/>
    <w:rsid w:val="00F31E18"/>
    <w:rsid w:val="00F379B5"/>
    <w:rsid w:val="00F4212D"/>
    <w:rsid w:val="00F459C5"/>
    <w:rsid w:val="00F53ABB"/>
    <w:rsid w:val="00F62188"/>
    <w:rsid w:val="00F66A83"/>
    <w:rsid w:val="00F7101A"/>
    <w:rsid w:val="00F740D3"/>
    <w:rsid w:val="00F82CD8"/>
    <w:rsid w:val="00F86B94"/>
    <w:rsid w:val="00FD41C8"/>
    <w:rsid w:val="00FD610A"/>
    <w:rsid w:val="00FD7EF1"/>
    <w:rsid w:val="00FF449B"/>
    <w:rsid w:val="044F3D93"/>
    <w:rsid w:val="09CB5C2D"/>
    <w:rsid w:val="0D5DD07A"/>
    <w:rsid w:val="21C2633B"/>
    <w:rsid w:val="50E0C2B5"/>
    <w:rsid w:val="5A6E7C9E"/>
    <w:rsid w:val="6B7863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78324092">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4438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457</Words>
  <Characters>2608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Riggio Stefano</cp:lastModifiedBy>
  <cp:revision>9</cp:revision>
  <cp:lastPrinted>2018-03-22T13:16:00Z</cp:lastPrinted>
  <dcterms:created xsi:type="dcterms:W3CDTF">2024-05-05T16:43:00Z</dcterms:created>
  <dcterms:modified xsi:type="dcterms:W3CDTF">2024-05-05T17:08:00Z</dcterms:modified>
</cp:coreProperties>
</file>