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E9B50" w14:textId="1D035827" w:rsidR="00D11480" w:rsidRDefault="00D1148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L’appuntamento è in programma </w:t>
      </w:r>
      <w:r w:rsidR="00FE5F7D">
        <w:rPr>
          <w:b/>
          <w:sz w:val="28"/>
          <w:szCs w:val="28"/>
        </w:rPr>
        <w:t>sabato 28</w:t>
      </w:r>
      <w:r>
        <w:rPr>
          <w:b/>
          <w:sz w:val="28"/>
          <w:szCs w:val="28"/>
        </w:rPr>
        <w:t xml:space="preserve"> settembre ad ore 1</w:t>
      </w:r>
      <w:r w:rsidR="00FE5F7D">
        <w:rPr>
          <w:b/>
          <w:sz w:val="28"/>
          <w:szCs w:val="28"/>
        </w:rPr>
        <w:t>4.30</w:t>
      </w:r>
    </w:p>
    <w:p w14:paraId="3549C9D4" w14:textId="724C2FAB" w:rsidR="00D11480" w:rsidRPr="00FE5F7D" w:rsidRDefault="00FE5F7D">
      <w:pPr>
        <w:jc w:val="both"/>
        <w:rPr>
          <w:b/>
          <w:sz w:val="32"/>
          <w:szCs w:val="32"/>
        </w:rPr>
      </w:pPr>
      <w:r w:rsidRPr="00FE5F7D">
        <w:rPr>
          <w:b/>
          <w:sz w:val="32"/>
          <w:szCs w:val="32"/>
        </w:rPr>
        <w:t>INCONTRI IN CAMMINO, LA COMPAGNIA (S)LEGATI AL RIFUGIO LANCIA</w:t>
      </w:r>
      <w:r w:rsidR="00DA30E2">
        <w:rPr>
          <w:b/>
          <w:sz w:val="32"/>
          <w:szCs w:val="32"/>
        </w:rPr>
        <w:t xml:space="preserve"> </w:t>
      </w:r>
    </w:p>
    <w:p w14:paraId="00000003" w14:textId="77777777" w:rsidR="004632E2" w:rsidRDefault="004632E2"/>
    <w:p w14:paraId="02309454" w14:textId="309BD6E7" w:rsidR="00E438CE" w:rsidRPr="00E438CE" w:rsidRDefault="00AE3436" w:rsidP="00674CE5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Ultimo evento sul Sentiero della Pace nel Gruppo del Pasubio per il </w:t>
      </w:r>
      <w:r w:rsidR="008524DB">
        <w:rPr>
          <w:b/>
          <w:bCs/>
        </w:rPr>
        <w:t xml:space="preserve">progetto ideato da </w:t>
      </w:r>
      <w:r w:rsidR="00E438CE" w:rsidRPr="008524DB">
        <w:rPr>
          <w:b/>
          <w:bCs/>
        </w:rPr>
        <w:t>Trentino</w:t>
      </w:r>
      <w:r w:rsidR="00674CE5" w:rsidRPr="008524DB">
        <w:rPr>
          <w:b/>
          <w:bCs/>
        </w:rPr>
        <w:t xml:space="preserve"> </w:t>
      </w:r>
      <w:r w:rsidR="00E438CE" w:rsidRPr="008524DB">
        <w:rPr>
          <w:b/>
          <w:bCs/>
        </w:rPr>
        <w:t>Marketing</w:t>
      </w:r>
      <w:r w:rsidR="008524DB">
        <w:rPr>
          <w:b/>
          <w:bCs/>
        </w:rPr>
        <w:t>,</w:t>
      </w:r>
      <w:r w:rsidR="00674CE5" w:rsidRPr="008524DB">
        <w:rPr>
          <w:b/>
          <w:bCs/>
        </w:rPr>
        <w:t xml:space="preserve"> in collaborazione con</w:t>
      </w:r>
      <w:r w:rsidR="008524DB">
        <w:rPr>
          <w:b/>
          <w:bCs/>
        </w:rPr>
        <w:t xml:space="preserve"> </w:t>
      </w:r>
      <w:r w:rsidR="008F7FB3">
        <w:rPr>
          <w:b/>
          <w:bCs/>
        </w:rPr>
        <w:t>l’APT Rovereto Vallagarina</w:t>
      </w:r>
      <w:r w:rsidR="001416F2">
        <w:rPr>
          <w:b/>
          <w:bCs/>
        </w:rPr>
        <w:t xml:space="preserve"> Monte Baldo</w:t>
      </w:r>
      <w:r w:rsidR="008F7FB3">
        <w:rPr>
          <w:b/>
          <w:bCs/>
        </w:rPr>
        <w:t xml:space="preserve">, </w:t>
      </w:r>
      <w:r w:rsidR="008524DB">
        <w:rPr>
          <w:b/>
          <w:bCs/>
        </w:rPr>
        <w:t xml:space="preserve">l’Associazione </w:t>
      </w:r>
      <w:r w:rsidR="00674CE5" w:rsidRPr="008524DB">
        <w:rPr>
          <w:b/>
          <w:bCs/>
        </w:rPr>
        <w:t>Va’ Sentiero</w:t>
      </w:r>
      <w:r w:rsidR="008524DB">
        <w:rPr>
          <w:b/>
          <w:bCs/>
        </w:rPr>
        <w:t xml:space="preserve"> e Montura, </w:t>
      </w:r>
      <w:r w:rsidR="008C13EE">
        <w:rPr>
          <w:b/>
          <w:bCs/>
        </w:rPr>
        <w:t xml:space="preserve">una iniziativa </w:t>
      </w:r>
      <w:r w:rsidR="008524DB">
        <w:rPr>
          <w:b/>
          <w:bCs/>
        </w:rPr>
        <w:t>per valorizzare questo itinerario escursionistico dalla forte valenza ambientale e dal profondo valore culturale e storico che tappa dopo tappa si eleva a grande messaggio universale di Pace</w:t>
      </w:r>
    </w:p>
    <w:p w14:paraId="13DCD1B0" w14:textId="77777777" w:rsidR="00E438CE" w:rsidRDefault="00E438CE"/>
    <w:p w14:paraId="2A40EF28" w14:textId="77EF0597" w:rsidR="00733032" w:rsidRDefault="00C65015" w:rsidP="00BC64FC">
      <w:pPr>
        <w:jc w:val="both"/>
      </w:pPr>
      <w:r>
        <w:t>Il</w:t>
      </w:r>
      <w:r w:rsidR="00D11480">
        <w:t xml:space="preserve"> </w:t>
      </w:r>
      <w:r w:rsidR="00BC64FC">
        <w:t>“</w:t>
      </w:r>
      <w:r w:rsidR="00D11480">
        <w:t>Sentiero della Pace</w:t>
      </w:r>
      <w:r w:rsidR="00BC64FC">
        <w:t>”, l’</w:t>
      </w:r>
      <w:r w:rsidR="00BC64FC" w:rsidRPr="00BC64FC">
        <w:t>itinerario di 495 chilometri dal Passo del Tonale alla Marmolada che attraversa in latitudine il territorio collega</w:t>
      </w:r>
      <w:r w:rsidR="00BC64FC">
        <w:t>ndo</w:t>
      </w:r>
      <w:r w:rsidR="00BC64FC" w:rsidRPr="00BC64FC">
        <w:t xml:space="preserve"> i luoghi simbolo della Grande Guerra in Trentino</w:t>
      </w:r>
      <w:r w:rsidR="00BC64FC">
        <w:t>,</w:t>
      </w:r>
      <w:r>
        <w:t xml:space="preserve"> è stato scelto per </w:t>
      </w:r>
      <w:r w:rsidR="00BC64FC">
        <w:t>propo</w:t>
      </w:r>
      <w:r>
        <w:t xml:space="preserve">rre al pubblico </w:t>
      </w:r>
      <w:r w:rsidR="00D11480">
        <w:t>un nuovo format che abbina alla parte escursionistica anche momenti di riflessione sul grande tema della Pace e su quelli correlati.</w:t>
      </w:r>
      <w:r w:rsidR="00BC64FC">
        <w:t xml:space="preserve"> </w:t>
      </w:r>
      <w:bookmarkStart w:id="0" w:name="_heading=h.30j0zll" w:colFirst="0" w:colLast="0"/>
      <w:bookmarkEnd w:id="0"/>
      <w:r w:rsidR="008C0800">
        <w:t>Un</w:t>
      </w:r>
      <w:r w:rsidR="00D11480">
        <w:t xml:space="preserve"> progetto</w:t>
      </w:r>
      <w:r w:rsidR="008C0800">
        <w:t xml:space="preserve"> che </w:t>
      </w:r>
      <w:r w:rsidR="00BC64FC">
        <w:t>prevede</w:t>
      </w:r>
      <w:r w:rsidR="008C0800">
        <w:t>,</w:t>
      </w:r>
      <w:r w:rsidR="00BC64FC">
        <w:t xml:space="preserve"> al termine di alcune tappe lungo il Sentiero</w:t>
      </w:r>
      <w:r>
        <w:t xml:space="preserve"> </w:t>
      </w:r>
      <w:r w:rsidR="00DA30E2">
        <w:t>organizzate da Va’ Sentiero</w:t>
      </w:r>
      <w:r w:rsidR="008C0800">
        <w:t>,</w:t>
      </w:r>
      <w:r w:rsidR="00D11480">
        <w:t xml:space="preserve"> tre appuntamenti, in </w:t>
      </w:r>
      <w:r w:rsidR="008C0800">
        <w:t xml:space="preserve">altrettanti </w:t>
      </w:r>
      <w:r w:rsidR="00D11480">
        <w:t xml:space="preserve">luoghi ad alta valenza simbolica, </w:t>
      </w:r>
      <w:r w:rsidR="008C0800">
        <w:t>tre</w:t>
      </w:r>
      <w:r w:rsidR="00D11480">
        <w:t xml:space="preserve"> eventi differenti per tipologia, espressione artistica e modalità di fruizione.</w:t>
      </w:r>
      <w:r w:rsidR="006E7F4F">
        <w:t xml:space="preserve"> </w:t>
      </w:r>
      <w:r w:rsidR="00D11480">
        <w:t>Per fare la Pace: con Sé stessi, con l’Altro, con la Natura.</w:t>
      </w:r>
      <w:r w:rsidR="00733032">
        <w:t xml:space="preserve"> </w:t>
      </w:r>
    </w:p>
    <w:p w14:paraId="3DEEAC92" w14:textId="31FC8112" w:rsidR="00C65015" w:rsidRDefault="00AE3436" w:rsidP="00AE3436">
      <w:pPr>
        <w:jc w:val="both"/>
      </w:pPr>
      <w:r w:rsidRPr="00BC64FC">
        <w:t>“</w:t>
      </w:r>
      <w:r w:rsidRPr="00BC64FC">
        <w:rPr>
          <w:b/>
          <w:bCs/>
        </w:rPr>
        <w:t>Incontri in cammino</w:t>
      </w:r>
      <w:r w:rsidRPr="00BC64FC">
        <w:t>”</w:t>
      </w:r>
      <w:r>
        <w:t>, questo il nome del progetto, ha preso il via lo scorso 28 agosto dalla Campana dei Caduti di Rovereto, ha quindi fatto tappa ad Artesella dove il 12 settembre</w:t>
      </w:r>
      <w:r w:rsidR="00DA30E2">
        <w:t xml:space="preserve"> </w:t>
      </w:r>
      <w:r>
        <w:t xml:space="preserve">è stato proposto </w:t>
      </w:r>
      <w:r w:rsidRPr="00AE3436">
        <w:rPr>
          <w:i/>
          <w:iCs/>
        </w:rPr>
        <w:t>Bestiario</w:t>
      </w:r>
      <w:r w:rsidR="00DA30E2">
        <w:rPr>
          <w:i/>
          <w:iCs/>
        </w:rPr>
        <w:t xml:space="preserve"> </w:t>
      </w:r>
      <w:r w:rsidRPr="00AE3436">
        <w:rPr>
          <w:i/>
          <w:iCs/>
        </w:rPr>
        <w:t>Idrico</w:t>
      </w:r>
      <w:r w:rsidR="00DA30E2">
        <w:t xml:space="preserve"> </w:t>
      </w:r>
      <w:r>
        <w:t>di e con Marco Paolini,</w:t>
      </w:r>
      <w:r w:rsidR="00DA30E2">
        <w:t xml:space="preserve"> </w:t>
      </w:r>
      <w:r>
        <w:t>ispirato</w:t>
      </w:r>
      <w:r w:rsidR="00DA30E2">
        <w:t xml:space="preserve"> </w:t>
      </w:r>
      <w:r>
        <w:t>al tema dell’acqua e dei</w:t>
      </w:r>
      <w:r w:rsidR="00DA30E2">
        <w:t xml:space="preserve"> </w:t>
      </w:r>
      <w:r>
        <w:t>fiumi che</w:t>
      </w:r>
      <w:r w:rsidR="00DA30E2">
        <w:t xml:space="preserve"> </w:t>
      </w:r>
      <w:r>
        <w:t xml:space="preserve">disegnano i territori dalle montagne alle pianure. </w:t>
      </w:r>
    </w:p>
    <w:p w14:paraId="598F4ED8" w14:textId="77777777" w:rsidR="009151ED" w:rsidRDefault="00AE3436" w:rsidP="00DA30E2">
      <w:pPr>
        <w:jc w:val="both"/>
      </w:pPr>
      <w:r>
        <w:t>L’ultimo di questi</w:t>
      </w:r>
      <w:r w:rsidR="008C0800">
        <w:t xml:space="preserve"> appuntamenti</w:t>
      </w:r>
      <w:r>
        <w:t xml:space="preserve"> </w:t>
      </w:r>
      <w:r w:rsidR="008C2446">
        <w:t xml:space="preserve">sarà proposto </w:t>
      </w:r>
      <w:r w:rsidR="008C2446" w:rsidRPr="008C2446">
        <w:rPr>
          <w:b/>
          <w:bCs/>
        </w:rPr>
        <w:t>sabato</w:t>
      </w:r>
      <w:r w:rsidR="00DA30E2">
        <w:rPr>
          <w:b/>
          <w:bCs/>
        </w:rPr>
        <w:t xml:space="preserve"> </w:t>
      </w:r>
      <w:r w:rsidR="008C2446" w:rsidRPr="008C2446">
        <w:rPr>
          <w:b/>
          <w:bCs/>
        </w:rPr>
        <w:t>28</w:t>
      </w:r>
      <w:r w:rsidR="00DA30E2">
        <w:rPr>
          <w:b/>
          <w:bCs/>
        </w:rPr>
        <w:t xml:space="preserve"> </w:t>
      </w:r>
      <w:r w:rsidR="008C2446" w:rsidRPr="008C2446">
        <w:rPr>
          <w:b/>
          <w:bCs/>
        </w:rPr>
        <w:t>settembre</w:t>
      </w:r>
      <w:r w:rsidR="008C2446">
        <w:t xml:space="preserve"> al termine della</w:t>
      </w:r>
      <w:r w:rsidR="00DA30E2">
        <w:t xml:space="preserve"> </w:t>
      </w:r>
      <w:r w:rsidR="008C2446">
        <w:t>tappa</w:t>
      </w:r>
      <w:r w:rsidR="00DA30E2">
        <w:t xml:space="preserve"> </w:t>
      </w:r>
      <w:r w:rsidR="008C0800">
        <w:t>organizzata da Va’ Sentiero</w:t>
      </w:r>
      <w:r w:rsidR="009151ED">
        <w:t xml:space="preserve"> (posti esauriti)</w:t>
      </w:r>
      <w:r w:rsidR="008C0800">
        <w:t xml:space="preserve">, </w:t>
      </w:r>
      <w:r w:rsidR="008C2446">
        <w:t xml:space="preserve">che </w:t>
      </w:r>
      <w:r w:rsidR="008C0800">
        <w:t xml:space="preserve">dal rifugio Achille Papa </w:t>
      </w:r>
      <w:r w:rsidR="008C2446">
        <w:t xml:space="preserve">raggiungerà il rifugio SAT </w:t>
      </w:r>
      <w:r w:rsidR="00DA30E2">
        <w:t>“</w:t>
      </w:r>
      <w:r w:rsidR="008C2446">
        <w:t>Vincenzo Lancia</w:t>
      </w:r>
      <w:r w:rsidR="00DA30E2">
        <w:t>”</w:t>
      </w:r>
      <w:r w:rsidR="008C2446">
        <w:t xml:space="preserve"> all’Alpe Pozza, nel</w:t>
      </w:r>
      <w:r w:rsidR="00DA30E2">
        <w:t xml:space="preserve"> </w:t>
      </w:r>
      <w:r w:rsidR="008C2446">
        <w:t xml:space="preserve">Gruppo del Pasubio. </w:t>
      </w:r>
    </w:p>
    <w:p w14:paraId="2DB3DDF5" w14:textId="51144713" w:rsidR="00AE3436" w:rsidRDefault="008C2446" w:rsidP="00DA30E2">
      <w:pPr>
        <w:jc w:val="both"/>
      </w:pPr>
      <w:r>
        <w:t xml:space="preserve">Qui ad ore 14.30 </w:t>
      </w:r>
      <w:r w:rsidRPr="00034568">
        <w:rPr>
          <w:rFonts w:cs="Arial"/>
          <w:iCs/>
          <w:szCs w:val="24"/>
        </w:rPr>
        <w:t>è</w:t>
      </w:r>
      <w:r>
        <w:rPr>
          <w:rFonts w:cs="Arial"/>
          <w:iCs/>
          <w:szCs w:val="24"/>
        </w:rPr>
        <w:t xml:space="preserve"> </w:t>
      </w:r>
      <w:r w:rsidRPr="00034568">
        <w:rPr>
          <w:rFonts w:cs="Arial"/>
          <w:iCs/>
          <w:szCs w:val="24"/>
        </w:rPr>
        <w:t>previsto lo</w:t>
      </w:r>
      <w:r>
        <w:rPr>
          <w:rFonts w:cs="Arial"/>
          <w:iCs/>
          <w:szCs w:val="24"/>
        </w:rPr>
        <w:t xml:space="preserve"> </w:t>
      </w:r>
      <w:r w:rsidRPr="00034568">
        <w:rPr>
          <w:rFonts w:cs="Arial"/>
          <w:iCs/>
          <w:szCs w:val="24"/>
        </w:rPr>
        <w:t xml:space="preserve">spettacolo della </w:t>
      </w:r>
      <w:r w:rsidRPr="00034568">
        <w:rPr>
          <w:rFonts w:cs="Arial"/>
          <w:b/>
          <w:bCs/>
          <w:iCs/>
          <w:szCs w:val="24"/>
        </w:rPr>
        <w:t>Compagnia (S)legati</w:t>
      </w:r>
      <w:r w:rsidRPr="00034568">
        <w:rPr>
          <w:rFonts w:cs="Arial"/>
          <w:b/>
          <w:bCs/>
          <w:szCs w:val="24"/>
        </w:rPr>
        <w:t xml:space="preserve"> </w:t>
      </w:r>
      <w:r w:rsidRPr="00F17D45">
        <w:rPr>
          <w:rFonts w:cs="Arial"/>
          <w:i/>
          <w:szCs w:val="24"/>
        </w:rPr>
        <w:t>"</w:t>
      </w:r>
      <w:sdt>
        <w:sdtPr>
          <w:rPr>
            <w:rFonts w:cs="Arial"/>
            <w:i/>
            <w:szCs w:val="24"/>
          </w:rPr>
          <w:tag w:val="goog_rdk_12"/>
          <w:id w:val="1947815461"/>
        </w:sdtPr>
        <w:sdtEndPr/>
        <w:sdtContent/>
      </w:sdt>
      <w:r w:rsidRPr="00F17D45">
        <w:rPr>
          <w:rFonts w:cs="Arial"/>
          <w:i/>
          <w:szCs w:val="24"/>
        </w:rPr>
        <w:t>A (s)ragionar di guerre"</w:t>
      </w:r>
      <w:r>
        <w:rPr>
          <w:rFonts w:cs="Arial"/>
          <w:iCs/>
          <w:szCs w:val="24"/>
        </w:rPr>
        <w:t>,</w:t>
      </w:r>
      <w:r w:rsidRPr="00F17D45">
        <w:rPr>
          <w:rFonts w:cs="Arial"/>
          <w:iCs/>
          <w:szCs w:val="24"/>
        </w:rPr>
        <w:t xml:space="preserve"> un evento gratuito aperto a tutti</w:t>
      </w:r>
      <w:r>
        <w:rPr>
          <w:rFonts w:cs="Arial"/>
          <w:iCs/>
          <w:szCs w:val="24"/>
        </w:rPr>
        <w:t xml:space="preserve">. </w:t>
      </w:r>
      <w:r w:rsidR="008C0800">
        <w:rPr>
          <w:rFonts w:cs="Arial"/>
          <w:iCs/>
          <w:szCs w:val="24"/>
        </w:rPr>
        <w:t>Gli attori protagonisti</w:t>
      </w:r>
      <w:r w:rsidR="008C0800" w:rsidRPr="008C0800">
        <w:rPr>
          <w:rFonts w:cs="Arial"/>
          <w:iCs/>
          <w:szCs w:val="24"/>
        </w:rPr>
        <w:t xml:space="preserve"> Jacopo Bicocchi e Mattia Fabris</w:t>
      </w:r>
      <w:r w:rsidR="008C0800">
        <w:rPr>
          <w:rFonts w:cs="Arial"/>
          <w:iCs/>
          <w:szCs w:val="24"/>
        </w:rPr>
        <w:t xml:space="preserve"> hanno costruito </w:t>
      </w:r>
      <w:r w:rsidR="00DA30E2">
        <w:rPr>
          <w:rFonts w:cs="Arial"/>
          <w:iCs/>
          <w:szCs w:val="24"/>
        </w:rPr>
        <w:t>un</w:t>
      </w:r>
      <w:r w:rsidR="00DA30E2" w:rsidRPr="00DA30E2">
        <w:rPr>
          <w:rFonts w:cs="Arial"/>
          <w:iCs/>
          <w:szCs w:val="24"/>
        </w:rPr>
        <w:t xml:space="preserve"> percorso che, a partire dalla prima mondiale, giunge fino alla</w:t>
      </w:r>
      <w:r w:rsidR="00DA30E2">
        <w:rPr>
          <w:rFonts w:cs="Arial"/>
          <w:iCs/>
          <w:szCs w:val="24"/>
        </w:rPr>
        <w:t xml:space="preserve"> </w:t>
      </w:r>
      <w:r w:rsidR="00DA30E2" w:rsidRPr="00DA30E2">
        <w:rPr>
          <w:rFonts w:cs="Arial"/>
          <w:iCs/>
          <w:szCs w:val="24"/>
        </w:rPr>
        <w:t>testimonianza del pilota di droni statunitense che, seduto davanti al monitor</w:t>
      </w:r>
      <w:r w:rsidR="00DA30E2">
        <w:rPr>
          <w:rFonts w:cs="Arial"/>
          <w:iCs/>
          <w:szCs w:val="24"/>
        </w:rPr>
        <w:t xml:space="preserve"> </w:t>
      </w:r>
      <w:r w:rsidR="00DA30E2" w:rsidRPr="00DA30E2">
        <w:rPr>
          <w:rFonts w:cs="Arial"/>
          <w:iCs/>
          <w:szCs w:val="24"/>
        </w:rPr>
        <w:t>della sua postazione in Texas, controlla velivoli adibiti all’attacco aereo in</w:t>
      </w:r>
      <w:r w:rsidR="008C0800">
        <w:rPr>
          <w:rFonts w:cs="Arial"/>
          <w:iCs/>
          <w:szCs w:val="24"/>
        </w:rPr>
        <w:t xml:space="preserve"> </w:t>
      </w:r>
      <w:r w:rsidR="00DA30E2" w:rsidRPr="00DA30E2">
        <w:rPr>
          <w:rFonts w:cs="Arial"/>
          <w:iCs/>
          <w:szCs w:val="24"/>
        </w:rPr>
        <w:t>Afganistan…dall’altra parte del globo. Il tutto passando attraverso le parole</w:t>
      </w:r>
      <w:r w:rsidR="00DA30E2">
        <w:rPr>
          <w:rFonts w:cs="Arial"/>
          <w:iCs/>
          <w:szCs w:val="24"/>
        </w:rPr>
        <w:t xml:space="preserve"> </w:t>
      </w:r>
      <w:r w:rsidR="00DA30E2" w:rsidRPr="00DA30E2">
        <w:rPr>
          <w:rFonts w:cs="Arial"/>
          <w:iCs/>
          <w:szCs w:val="24"/>
        </w:rPr>
        <w:t>di Emilio Lussu, Remark, Gino strada, Rodari, Gaber, Bruce Springsteen,</w:t>
      </w:r>
      <w:r w:rsidR="00DA30E2">
        <w:rPr>
          <w:rFonts w:cs="Arial"/>
          <w:iCs/>
          <w:szCs w:val="24"/>
        </w:rPr>
        <w:t xml:space="preserve"> </w:t>
      </w:r>
      <w:r w:rsidR="00DA30E2" w:rsidRPr="00DA30E2">
        <w:rPr>
          <w:rFonts w:cs="Arial"/>
          <w:iCs/>
          <w:szCs w:val="24"/>
        </w:rPr>
        <w:t>Foster Wallace ed altri. Un piccolo viaggio dentro al tema della guerra…e,</w:t>
      </w:r>
      <w:r w:rsidR="00DA30E2">
        <w:rPr>
          <w:rFonts w:cs="Arial"/>
          <w:iCs/>
          <w:szCs w:val="24"/>
        </w:rPr>
        <w:t xml:space="preserve"> </w:t>
      </w:r>
      <w:r w:rsidR="00DA30E2" w:rsidRPr="00DA30E2">
        <w:rPr>
          <w:rFonts w:cs="Arial"/>
          <w:iCs/>
          <w:szCs w:val="24"/>
        </w:rPr>
        <w:t>per differenza o conseguenza, anche della pace</w:t>
      </w:r>
      <w:r w:rsidR="00DA30E2">
        <w:rPr>
          <w:rFonts w:cs="Arial"/>
          <w:iCs/>
          <w:szCs w:val="24"/>
        </w:rPr>
        <w:t>.</w:t>
      </w:r>
      <w:r w:rsidR="009151ED">
        <w:rPr>
          <w:rFonts w:cs="Arial"/>
          <w:iCs/>
          <w:szCs w:val="24"/>
        </w:rPr>
        <w:t xml:space="preserve"> Il</w:t>
      </w:r>
      <w:r w:rsidR="009151ED" w:rsidRPr="009151ED">
        <w:rPr>
          <w:rFonts w:cs="Arial"/>
          <w:iCs/>
          <w:szCs w:val="24"/>
        </w:rPr>
        <w:t xml:space="preserve"> </w:t>
      </w:r>
      <w:r w:rsidR="00C3704E">
        <w:rPr>
          <w:rFonts w:cs="Arial"/>
          <w:iCs/>
          <w:szCs w:val="24"/>
        </w:rPr>
        <w:t>r</w:t>
      </w:r>
      <w:r w:rsidR="009151ED" w:rsidRPr="009151ED">
        <w:rPr>
          <w:rFonts w:cs="Arial"/>
          <w:iCs/>
          <w:szCs w:val="24"/>
        </w:rPr>
        <w:t>ifugio è accessibile soltanto a piedi, percorrendo il sentiero SAT E101 partendo dalla</w:t>
      </w:r>
      <w:r w:rsidR="00063527">
        <w:rPr>
          <w:rFonts w:cs="Arial"/>
          <w:iCs/>
          <w:szCs w:val="24"/>
        </w:rPr>
        <w:t xml:space="preserve"> località </w:t>
      </w:r>
      <w:r w:rsidR="009151ED" w:rsidRPr="009151ED">
        <w:rPr>
          <w:rFonts w:cs="Arial"/>
          <w:iCs/>
          <w:szCs w:val="24"/>
        </w:rPr>
        <w:t>Giazzera,</w:t>
      </w:r>
      <w:r w:rsidR="00063527">
        <w:rPr>
          <w:rFonts w:cs="Arial"/>
          <w:iCs/>
          <w:szCs w:val="24"/>
        </w:rPr>
        <w:t xml:space="preserve"> </w:t>
      </w:r>
      <w:r w:rsidR="00AB7A56">
        <w:rPr>
          <w:rFonts w:cs="Arial"/>
          <w:iCs/>
          <w:szCs w:val="24"/>
        </w:rPr>
        <w:t xml:space="preserve">o dal parcheggio nei pressi di </w:t>
      </w:r>
      <w:r w:rsidR="00AB7A56" w:rsidRPr="00AB7A56">
        <w:rPr>
          <w:rFonts w:cs="Arial"/>
          <w:iCs/>
          <w:szCs w:val="24"/>
        </w:rPr>
        <w:t>M.ga Chèserle</w:t>
      </w:r>
      <w:r w:rsidR="00AB7A56">
        <w:rPr>
          <w:rFonts w:cs="Arial"/>
          <w:iCs/>
          <w:szCs w:val="24"/>
        </w:rPr>
        <w:t xml:space="preserve"> (parcheggio al “Sassom”)</w:t>
      </w:r>
      <w:r w:rsidR="009151ED" w:rsidRPr="009151ED">
        <w:rPr>
          <w:rFonts w:cs="Arial"/>
          <w:iCs/>
          <w:szCs w:val="24"/>
        </w:rPr>
        <w:t>.</w:t>
      </w:r>
    </w:p>
    <w:p w14:paraId="72B3FD88" w14:textId="1D134ECB" w:rsidR="00BC64FC" w:rsidRDefault="00733032" w:rsidP="00BC64FC">
      <w:pPr>
        <w:jc w:val="both"/>
      </w:pPr>
      <w:r>
        <w:t>L’iniziativa</w:t>
      </w:r>
      <w:r w:rsidRPr="00733032">
        <w:t>, sostenut</w:t>
      </w:r>
      <w:r>
        <w:t>a</w:t>
      </w:r>
      <w:r w:rsidRPr="00733032">
        <w:t xml:space="preserve"> da Trentino Marketing </w:t>
      </w:r>
      <w:r w:rsidR="009151ED">
        <w:t xml:space="preserve">in collaborazione con l’APT Rovereto Vallagarina </w:t>
      </w:r>
      <w:r w:rsidR="001416F2">
        <w:t xml:space="preserve">e Monte Baldo </w:t>
      </w:r>
      <w:r w:rsidRPr="00733032">
        <w:t>e curat</w:t>
      </w:r>
      <w:r>
        <w:t>a</w:t>
      </w:r>
      <w:r w:rsidRPr="00733032">
        <w:t xml:space="preserve"> dal Team Va’ Sentiero con Montura e la consulenza artistica di Roberto Bombarda,</w:t>
      </w:r>
      <w:r>
        <w:t xml:space="preserve"> </w:t>
      </w:r>
      <w:r w:rsidRPr="00733032">
        <w:t>si inserisce nell’ampio progetto di rilancio del Sentiero della Pace, a seguito della rimappatura del percorso escursionistico a cura dell’Associazione Va’ Sentiero.</w:t>
      </w:r>
    </w:p>
    <w:p w14:paraId="7355DD12" w14:textId="77777777" w:rsidR="006E7F4F" w:rsidRDefault="006E7F4F" w:rsidP="006E7F4F">
      <w:pPr>
        <w:jc w:val="both"/>
      </w:pPr>
    </w:p>
    <w:p w14:paraId="0468766A" w14:textId="77777777" w:rsidR="009151ED" w:rsidRDefault="009151ED">
      <w:pPr>
        <w:rPr>
          <w:b/>
          <w:szCs w:val="24"/>
        </w:rPr>
      </w:pPr>
      <w:r>
        <w:rPr>
          <w:b/>
          <w:szCs w:val="24"/>
        </w:rPr>
        <w:br w:type="page"/>
      </w:r>
    </w:p>
    <w:p w14:paraId="00000008" w14:textId="69D0A575" w:rsidR="004632E2" w:rsidRPr="00495BBC" w:rsidRDefault="00783B56">
      <w:pPr>
        <w:jc w:val="both"/>
        <w:rPr>
          <w:b/>
          <w:szCs w:val="24"/>
        </w:rPr>
      </w:pPr>
      <w:r w:rsidRPr="00495BBC">
        <w:rPr>
          <w:b/>
          <w:szCs w:val="24"/>
        </w:rPr>
        <w:lastRenderedPageBreak/>
        <w:t>Scheda: i</w:t>
      </w:r>
      <w:r w:rsidR="00DA087F" w:rsidRPr="00495BBC">
        <w:rPr>
          <w:b/>
          <w:szCs w:val="24"/>
        </w:rPr>
        <w:t>n cammino sul Sentiero della Pace</w:t>
      </w:r>
    </w:p>
    <w:p w14:paraId="17E05956" w14:textId="13239568" w:rsidR="0094241B" w:rsidRPr="00495BBC" w:rsidRDefault="0094241B">
      <w:pPr>
        <w:jc w:val="both"/>
        <w:rPr>
          <w:szCs w:val="24"/>
        </w:rPr>
      </w:pPr>
      <w:r w:rsidRPr="00495BBC">
        <w:rPr>
          <w:szCs w:val="24"/>
        </w:rPr>
        <w:t>Questo sentiero è un percorso escursionistico di grande interesse ambientale e con un profondo significato culturale e storico, ben simboleggiato dal suo segnavia, una colomba bianca oppure gialla. Un viaggio nella memoria, per camminare, ma anche riflettere e meditare osservando a più di cento anni da quel tragico conflitto quei luoghi contesi. Il Sentiero lega fra loro chilometri di mulattiere e trinceramenti, decine di piazzeforti e fortezze, postazioni, gallerie e baraccamenti sulle impegnative quote dei ghiacciai perenni, piccoli cimiteri e ancora grandi e piccoli musei diffusi nelle valli del Trentino. Nel mezzo, luoghi dai nomi evocativi e ben conosciuti dagli amanti della montagna. Comune denominatore di questi luoghi è l’emozione che ancora suscitano in quanto testimoni della crudezza della guerra e della tragica quotidianità vissuta da migliaia di uomini un secolo fa e al tempo stesso portatori di un messaggio internazionale di pace e di bellezza trasmessa da boschi pieni di rumori e alpeggi verdeggianti che risuonano dello scampanio delle greggi e delle mandrie al pascolo, ruscelli e cascate scroscianti, cime avvolte nel silenzio affacciate sopra le vallate.</w:t>
      </w:r>
    </w:p>
    <w:p w14:paraId="00000009" w14:textId="5F0D2F67" w:rsidR="004632E2" w:rsidRPr="00495BBC" w:rsidRDefault="00DA087F">
      <w:pPr>
        <w:jc w:val="both"/>
        <w:rPr>
          <w:szCs w:val="24"/>
        </w:rPr>
      </w:pPr>
      <w:r w:rsidRPr="00495BBC">
        <w:rPr>
          <w:szCs w:val="24"/>
        </w:rPr>
        <w:t xml:space="preserve">Il Sentiero della Pace, a seguito della ricognizione completa del tracciato effettuata dal team di Va’ Sentiero è stato suddiviso in </w:t>
      </w:r>
      <w:r w:rsidRPr="00495BBC">
        <w:rPr>
          <w:b/>
          <w:szCs w:val="24"/>
        </w:rPr>
        <w:t>sette tratte</w:t>
      </w:r>
      <w:r w:rsidRPr="00495BBC">
        <w:rPr>
          <w:szCs w:val="24"/>
        </w:rPr>
        <w:t xml:space="preserve">, da percorrere in </w:t>
      </w:r>
      <w:sdt>
        <w:sdtPr>
          <w:rPr>
            <w:szCs w:val="24"/>
          </w:rPr>
          <w:tag w:val="goog_rdk_2"/>
          <w:id w:val="1111173177"/>
        </w:sdtPr>
        <w:sdtEndPr/>
        <w:sdtContent>
          <w:r w:rsidR="00601E43" w:rsidRPr="00495BBC">
            <w:rPr>
              <w:b/>
              <w:bCs/>
              <w:szCs w:val="24"/>
            </w:rPr>
            <w:t>35 tappe</w:t>
          </w:r>
        </w:sdtContent>
      </w:sdt>
      <w:r w:rsidRPr="00495BBC">
        <w:rPr>
          <w:szCs w:val="24"/>
        </w:rPr>
        <w:t>. È un itinerario che, a volerlo percorrere tutto,</w:t>
      </w:r>
      <w:r w:rsidR="00601E43" w:rsidRPr="00495BBC">
        <w:rPr>
          <w:szCs w:val="24"/>
        </w:rPr>
        <w:t xml:space="preserve"> includendo le prime due tratte tra la Val di Sole e la Valle del Chiese</w:t>
      </w:r>
      <w:r w:rsidRPr="00495BBC">
        <w:rPr>
          <w:szCs w:val="24"/>
        </w:rPr>
        <w:t xml:space="preserve"> </w:t>
      </w:r>
      <w:r w:rsidR="00601E43" w:rsidRPr="00495BBC">
        <w:rPr>
          <w:szCs w:val="24"/>
        </w:rPr>
        <w:t>nei gruppi della Presanella, Adamello e delle Alpi di Ledro</w:t>
      </w:r>
      <w:r w:rsidR="00475626" w:rsidRPr="00495BBC">
        <w:rPr>
          <w:szCs w:val="24"/>
        </w:rPr>
        <w:t>,</w:t>
      </w:r>
      <w:r w:rsidR="00601E43" w:rsidRPr="00495BBC">
        <w:rPr>
          <w:szCs w:val="24"/>
        </w:rPr>
        <w:t xml:space="preserve"> </w:t>
      </w:r>
      <w:r w:rsidRPr="00495BBC">
        <w:rPr>
          <w:szCs w:val="24"/>
        </w:rPr>
        <w:t xml:space="preserve">richiede oltre 30 giorni di cammino, </w:t>
      </w:r>
      <w:r w:rsidR="00601E43" w:rsidRPr="00495BBC">
        <w:rPr>
          <w:szCs w:val="24"/>
        </w:rPr>
        <w:t>ottimo</w:t>
      </w:r>
      <w:r w:rsidRPr="00495BBC">
        <w:rPr>
          <w:szCs w:val="24"/>
        </w:rPr>
        <w:t xml:space="preserve"> allenamento e </w:t>
      </w:r>
      <w:r w:rsidR="00601E43" w:rsidRPr="00495BBC">
        <w:rPr>
          <w:szCs w:val="24"/>
        </w:rPr>
        <w:t>una buona</w:t>
      </w:r>
      <w:r w:rsidRPr="00495BBC">
        <w:rPr>
          <w:szCs w:val="24"/>
        </w:rPr>
        <w:t xml:space="preserve"> esperienza di montagna</w:t>
      </w:r>
      <w:r w:rsidR="00601E43" w:rsidRPr="00495BBC">
        <w:rPr>
          <w:szCs w:val="24"/>
        </w:rPr>
        <w:t>.</w:t>
      </w:r>
      <w:r w:rsidRPr="00495BBC">
        <w:rPr>
          <w:szCs w:val="24"/>
        </w:rPr>
        <w:t xml:space="preserve"> </w:t>
      </w:r>
      <w:r w:rsidR="00475626" w:rsidRPr="00495BBC">
        <w:rPr>
          <w:bCs/>
          <w:szCs w:val="24"/>
        </w:rPr>
        <w:t>La partenza è dal Passo del Tonale, e si affrontano subito i tratti in alta quota e attraverso i ghiacciai dell’Adamello – Mandròn. Dopo oltre trenta giorni di cammino, tra montagne, boschi, laghi alpini e torrenti, cascate, il Sentiero della Pace si conclude sul ghiacciaio della Marmolada, in Val di Fassa.</w:t>
      </w:r>
    </w:p>
    <w:p w14:paraId="38608A35" w14:textId="65658826" w:rsidR="001D4D48" w:rsidRPr="00495BBC" w:rsidRDefault="001D4D48" w:rsidP="001D4D48">
      <w:pPr>
        <w:jc w:val="both"/>
        <w:rPr>
          <w:szCs w:val="24"/>
        </w:rPr>
      </w:pPr>
      <w:r w:rsidRPr="00495BBC">
        <w:rPr>
          <w:szCs w:val="24"/>
        </w:rPr>
        <w:t>La nuova guida digitale al Sentiero della Pace</w:t>
      </w:r>
      <w:r w:rsidR="0094241B" w:rsidRPr="00495BBC">
        <w:rPr>
          <w:szCs w:val="24"/>
        </w:rPr>
        <w:t xml:space="preserve"> è</w:t>
      </w:r>
      <w:r w:rsidRPr="00495BBC">
        <w:rPr>
          <w:szCs w:val="24"/>
        </w:rPr>
        <w:t xml:space="preserve"> disponibile sul portale </w:t>
      </w:r>
      <w:hyperlink r:id="rId9" w:history="1">
        <w:r w:rsidRPr="00495BBC">
          <w:rPr>
            <w:rStyle w:val="Collegamentoipertestuale"/>
            <w:b/>
            <w:bCs/>
            <w:szCs w:val="24"/>
          </w:rPr>
          <w:t>visittrentino.info</w:t>
        </w:r>
      </w:hyperlink>
      <w:r w:rsidR="004D1DBC" w:rsidRPr="00495BBC">
        <w:rPr>
          <w:szCs w:val="24"/>
        </w:rPr>
        <w:t>.</w:t>
      </w:r>
      <w:r w:rsidRPr="00495BBC">
        <w:rPr>
          <w:szCs w:val="24"/>
        </w:rPr>
        <w:t xml:space="preserve"> </w:t>
      </w:r>
    </w:p>
    <w:p w14:paraId="00000010" w14:textId="77777777" w:rsidR="004632E2" w:rsidRPr="00495BBC" w:rsidRDefault="004632E2">
      <w:pPr>
        <w:jc w:val="both"/>
        <w:rPr>
          <w:szCs w:val="24"/>
        </w:rPr>
      </w:pPr>
    </w:p>
    <w:p w14:paraId="00000038" w14:textId="77777777" w:rsidR="004632E2" w:rsidRPr="00495BBC" w:rsidRDefault="00DA087F">
      <w:pPr>
        <w:rPr>
          <w:szCs w:val="24"/>
        </w:rPr>
      </w:pPr>
      <w:r w:rsidRPr="00495BBC">
        <w:rPr>
          <w:szCs w:val="24"/>
        </w:rPr>
        <w:t>(m.b.)</w:t>
      </w:r>
    </w:p>
    <w:p w14:paraId="00000039" w14:textId="77777777" w:rsidR="004632E2" w:rsidRPr="00495BBC" w:rsidRDefault="004632E2">
      <w:pPr>
        <w:rPr>
          <w:szCs w:val="24"/>
        </w:rPr>
      </w:pPr>
    </w:p>
    <w:p w14:paraId="0000003A" w14:textId="64DF4BA3" w:rsidR="004632E2" w:rsidRPr="00495BBC" w:rsidRDefault="00DA087F">
      <w:pPr>
        <w:rPr>
          <w:szCs w:val="24"/>
        </w:rPr>
      </w:pPr>
      <w:r w:rsidRPr="00495BBC">
        <w:rPr>
          <w:szCs w:val="24"/>
        </w:rPr>
        <w:t xml:space="preserve">Trento, </w:t>
      </w:r>
      <w:r w:rsidR="00FE5F7D">
        <w:rPr>
          <w:szCs w:val="24"/>
        </w:rPr>
        <w:t>2</w:t>
      </w:r>
      <w:r w:rsidR="001267E7">
        <w:rPr>
          <w:szCs w:val="24"/>
        </w:rPr>
        <w:t>6</w:t>
      </w:r>
      <w:r w:rsidR="00783B56" w:rsidRPr="00495BBC">
        <w:rPr>
          <w:szCs w:val="24"/>
        </w:rPr>
        <w:t xml:space="preserve"> </w:t>
      </w:r>
      <w:r w:rsidR="00D11480" w:rsidRPr="00495BBC">
        <w:rPr>
          <w:szCs w:val="24"/>
        </w:rPr>
        <w:t>settembre</w:t>
      </w:r>
      <w:r w:rsidRPr="00495BBC">
        <w:rPr>
          <w:szCs w:val="24"/>
        </w:rPr>
        <w:t xml:space="preserve"> 2024</w:t>
      </w:r>
    </w:p>
    <w:sectPr w:rsidR="004632E2" w:rsidRPr="00495BBC">
      <w:headerReference w:type="default" r:id="rId10"/>
      <w:footerReference w:type="default" r:id="rId11"/>
      <w:pgSz w:w="11900" w:h="16840"/>
      <w:pgMar w:top="2410" w:right="1134" w:bottom="2552" w:left="1134" w:header="851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632EB5" w14:textId="77777777" w:rsidR="00460B2A" w:rsidRDefault="00460B2A">
      <w:r>
        <w:separator/>
      </w:r>
    </w:p>
  </w:endnote>
  <w:endnote w:type="continuationSeparator" w:id="0">
    <w:p w14:paraId="3C1E9DD0" w14:textId="77777777" w:rsidR="00460B2A" w:rsidRDefault="00460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4316D64-C466-47BE-9BAA-77E9B3C34D5B}"/>
    <w:embedBold r:id="rId2" w:fontKey="{5946946E-1FD5-4046-95F8-7C7BF74609A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324DF2CE-82BA-46F5-9BD1-201DC1DE0BEF}"/>
    <w:embedItalic r:id="rId4" w:fontKey="{47FD465C-87E8-4AA5-9A84-70B220642032}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3D7A88CB-0B46-4E20-ACD7-C654A945294B}"/>
  </w:font>
  <w:font w:name="Univers">
    <w:charset w:val="00"/>
    <w:family w:val="swiss"/>
    <w:pitch w:val="variable"/>
    <w:sig w:usb0="80000287" w:usb1="00000000" w:usb2="00000000" w:usb3="00000000" w:csb0="0000000F" w:csb1="00000000"/>
    <w:embedRegular r:id="rId6" w:fontKey="{6298C23C-8314-47CB-A67F-2F0405E96005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7" w:fontKey="{3D91544C-A4C5-45A1-A24C-9DB63C30A19B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8" w:fontKey="{A03AF70A-D5DE-4D8A-B938-8605074832F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B9ECDBEA-4A86-4996-B623-D089B1027B6B}"/>
    <w:embedItalic r:id="rId10" w:fontKey="{50E23FB0-5D8E-42FF-ACB9-82A7BF8B7BA9}"/>
  </w:font>
  <w:font w:name="Helvetica Neue">
    <w:charset w:val="00"/>
    <w:family w:val="auto"/>
    <w:pitch w:val="default"/>
    <w:embedRegular r:id="rId11" w:fontKey="{CA9F401C-2760-49F0-97B7-428E9F9E7EA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3E" w14:textId="77777777" w:rsidR="004632E2" w:rsidRDefault="004632E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color w:val="000000"/>
        <w:szCs w:val="24"/>
      </w:rPr>
    </w:pPr>
  </w:p>
  <w:tbl>
    <w:tblPr>
      <w:tblStyle w:val="a"/>
      <w:tblW w:w="9866" w:type="dxa"/>
      <w:jc w:val="center"/>
      <w:tblInd w:w="0" w:type="dxa"/>
      <w:tblLayout w:type="fixed"/>
      <w:tblLook w:val="0400" w:firstRow="0" w:lastRow="0" w:firstColumn="0" w:lastColumn="0" w:noHBand="0" w:noVBand="1"/>
    </w:tblPr>
    <w:tblGrid>
      <w:gridCol w:w="4934"/>
      <w:gridCol w:w="4932"/>
    </w:tblGrid>
    <w:tr w:rsidR="004632E2" w14:paraId="45A4C6C9" w14:textId="77777777">
      <w:trPr>
        <w:jc w:val="center"/>
      </w:trPr>
      <w:tc>
        <w:tcPr>
          <w:tcW w:w="4934" w:type="dxa"/>
          <w:shd w:val="clear" w:color="auto" w:fill="auto"/>
        </w:tcPr>
        <w:p w14:paraId="0000003F" w14:textId="77777777" w:rsidR="004632E2" w:rsidRDefault="00DA087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eastAsia="Arial" w:cs="Arial"/>
              <w:b/>
              <w:color w:val="000000"/>
              <w:sz w:val="18"/>
              <w:szCs w:val="18"/>
            </w:rPr>
          </w:pPr>
          <w:r>
            <w:rPr>
              <w:rFonts w:eastAsia="Arial" w:cs="Arial"/>
              <w:b/>
              <w:color w:val="000000"/>
              <w:sz w:val="18"/>
              <w:szCs w:val="18"/>
            </w:rPr>
            <w:t>UFFICIO STAMPA</w:t>
          </w:r>
        </w:p>
        <w:p w14:paraId="00000040" w14:textId="77777777" w:rsidR="004632E2" w:rsidRDefault="00DA087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eastAsia="Arial" w:cs="Arial"/>
              <w:color w:val="000000"/>
              <w:sz w:val="18"/>
              <w:szCs w:val="18"/>
            </w:rPr>
          </w:pPr>
          <w:r>
            <w:rPr>
              <w:rFonts w:eastAsia="Arial" w:cs="Arial"/>
              <w:color w:val="000000"/>
              <w:sz w:val="18"/>
              <w:szCs w:val="18"/>
            </w:rPr>
            <w:t>Tel. 0461 219386</w:t>
          </w:r>
        </w:p>
        <w:p w14:paraId="00000041" w14:textId="77777777" w:rsidR="004632E2" w:rsidRDefault="00DA087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eastAsia="Arial" w:cs="Arial"/>
              <w:color w:val="000000"/>
              <w:sz w:val="18"/>
              <w:szCs w:val="18"/>
            </w:rPr>
          </w:pPr>
          <w:r>
            <w:rPr>
              <w:rFonts w:eastAsia="Arial" w:cs="Arial"/>
              <w:color w:val="000000"/>
              <w:sz w:val="18"/>
              <w:szCs w:val="18"/>
            </w:rPr>
            <w:t>press@trentinomarketing.org</w:t>
          </w:r>
        </w:p>
        <w:p w14:paraId="00000042" w14:textId="77777777" w:rsidR="004632E2" w:rsidRDefault="00DA087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Helvetica Neue" w:eastAsia="Helvetica Neue" w:hAnsi="Helvetica Neue" w:cs="Helvetica Neue"/>
              <w:color w:val="000000"/>
              <w:sz w:val="20"/>
            </w:rPr>
          </w:pPr>
          <w:r>
            <w:rPr>
              <w:rFonts w:ascii="Helvetica Neue" w:eastAsia="Helvetica Neue" w:hAnsi="Helvetica Neue" w:cs="Helvetica Neue"/>
              <w:color w:val="000000"/>
              <w:sz w:val="20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00000043" w14:textId="77777777" w:rsidR="004632E2" w:rsidRDefault="00DA087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Helvetica Neue" w:eastAsia="Helvetica Neue" w:hAnsi="Helvetica Neue" w:cs="Helvetica Neue"/>
              <w:color w:val="000000"/>
              <w:sz w:val="20"/>
            </w:rPr>
          </w:pPr>
          <w:r>
            <w:rPr>
              <w:rFonts w:ascii="Helvetica Neue" w:eastAsia="Helvetica Neue" w:hAnsi="Helvetica Neue" w:cs="Helvetica Neue"/>
              <w:noProof/>
              <w:color w:val="00638E"/>
              <w:sz w:val="20"/>
            </w:rPr>
            <w:drawing>
              <wp:inline distT="0" distB="0" distL="0" distR="0" wp14:anchorId="33D490BF" wp14:editId="7CC1D01E">
                <wp:extent cx="1152158" cy="432059"/>
                <wp:effectExtent l="0" t="0" r="0" b="0"/>
                <wp:docPr id="75167902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00000044" w14:textId="77777777" w:rsidR="004632E2" w:rsidRDefault="004632E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Helvetica Neue" w:eastAsia="Helvetica Neue" w:hAnsi="Helvetica Neue" w:cs="Helvetica Neue"/>
              <w:color w:val="000000"/>
              <w:sz w:val="20"/>
            </w:rPr>
          </w:pPr>
        </w:p>
      </w:tc>
    </w:tr>
  </w:tbl>
  <w:p w14:paraId="00000045" w14:textId="77777777" w:rsidR="004632E2" w:rsidRDefault="00DA08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hidden="0" allowOverlap="1" wp14:anchorId="3259FBD8" wp14:editId="411F6B81">
              <wp:simplePos x="0" y="0"/>
              <wp:positionH relativeFrom="column">
                <wp:posOffset>-12699</wp:posOffset>
              </wp:positionH>
              <wp:positionV relativeFrom="paragraph">
                <wp:posOffset>-756904</wp:posOffset>
              </wp:positionV>
              <wp:extent cx="0" cy="12700"/>
              <wp:effectExtent l="0" t="0" r="0" b="0"/>
              <wp:wrapNone/>
              <wp:docPr id="751679024" name="Connettore 2 7516790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98000" y="3780000"/>
                        <a:ext cx="6096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-756904</wp:posOffset>
              </wp:positionV>
              <wp:extent cx="0" cy="12700"/>
              <wp:effectExtent b="0" l="0" r="0" t="0"/>
              <wp:wrapNone/>
              <wp:docPr id="751679024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D9B503" w14:textId="77777777" w:rsidR="00460B2A" w:rsidRDefault="00460B2A">
      <w:r>
        <w:separator/>
      </w:r>
    </w:p>
  </w:footnote>
  <w:footnote w:type="continuationSeparator" w:id="0">
    <w:p w14:paraId="1B6833FD" w14:textId="77777777" w:rsidR="00460B2A" w:rsidRDefault="00460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3D" w14:textId="3C41646D" w:rsidR="004632E2" w:rsidRDefault="00DA08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Cs w:val="24"/>
      </w:rPr>
    </w:pPr>
    <w:r>
      <w:rPr>
        <w:rFonts w:ascii="Calibri" w:eastAsia="Calibri" w:hAnsi="Calibri" w:cs="Calibri"/>
        <w:noProof/>
        <w:color w:val="000000"/>
        <w:szCs w:val="24"/>
      </w:rPr>
      <w:drawing>
        <wp:inline distT="0" distB="0" distL="0" distR="0" wp14:anchorId="09A2BBBA" wp14:editId="10A5E306">
          <wp:extent cx="1549361" cy="510403"/>
          <wp:effectExtent l="0" t="0" r="1905" b="1270"/>
          <wp:docPr id="751679025" name="image4.png" descr="T:\Benedetti Marco\Pubblica\Modelli cs\trentino_logo_multicolou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T:\Benedetti Marco\Pubblica\Modelli cs\trentino_logo_multicolour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9361" cy="5104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color w:val="000000"/>
        <w:szCs w:val="24"/>
      </w:rPr>
      <w:tab/>
    </w:r>
    <w:r w:rsidR="00DA30E2">
      <w:rPr>
        <w:rFonts w:ascii="Calibri" w:eastAsia="Calibri" w:hAnsi="Calibri" w:cs="Calibri"/>
        <w:color w:val="000000"/>
        <w:szCs w:val="24"/>
      </w:rPr>
      <w:t xml:space="preserve">            </w:t>
    </w:r>
    <w:r w:rsidR="00FE5F7D">
      <w:rPr>
        <w:rFonts w:ascii="Calibri" w:eastAsia="Calibri" w:hAnsi="Calibri" w:cs="Calibri"/>
        <w:noProof/>
        <w:color w:val="000000"/>
        <w:szCs w:val="24"/>
      </w:rPr>
      <w:drawing>
        <wp:inline distT="0" distB="0" distL="0" distR="0" wp14:anchorId="28F4BE96" wp14:editId="59F1C61D">
          <wp:extent cx="1889760" cy="694690"/>
          <wp:effectExtent l="0" t="0" r="0" b="0"/>
          <wp:docPr id="203521362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color w:val="000000"/>
        <w:szCs w:val="24"/>
      </w:rPr>
      <w:tab/>
    </w:r>
    <w:r w:rsidR="00DA30E2">
      <w:rPr>
        <w:rFonts w:ascii="Calibri" w:eastAsia="Calibri" w:hAnsi="Calibri" w:cs="Calibri"/>
        <w:color w:val="000000"/>
        <w:szCs w:val="24"/>
      </w:rPr>
      <w:t xml:space="preserve"> </w:t>
    </w:r>
    <w:r w:rsidR="000C2511">
      <w:rPr>
        <w:rFonts w:ascii="Calibri" w:eastAsia="Calibri" w:hAnsi="Calibri" w:cs="Calibri"/>
        <w:noProof/>
        <w:color w:val="000000"/>
        <w:szCs w:val="24"/>
      </w:rPr>
      <w:drawing>
        <wp:inline distT="0" distB="0" distL="0" distR="0" wp14:anchorId="71ACDAF3" wp14:editId="13B03181">
          <wp:extent cx="720725" cy="714375"/>
          <wp:effectExtent l="0" t="0" r="3175" b="9525"/>
          <wp:docPr id="751679027" name="image2.jpg" descr="Immagine che contiene cerchio, Carattere, orologio, simbol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magine che contiene cerchio, Carattere, orologio, simbolo&#10;&#10;Descrizione generat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725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FC1454"/>
    <w:multiLevelType w:val="multilevel"/>
    <w:tmpl w:val="FB7C6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8C611B"/>
    <w:multiLevelType w:val="multilevel"/>
    <w:tmpl w:val="112C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0967587">
    <w:abstractNumId w:val="0"/>
  </w:num>
  <w:num w:numId="2" w16cid:durableId="834996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TrueTypeFonts/>
  <w:defaultTabStop w:val="720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2E2"/>
    <w:rsid w:val="00020D8F"/>
    <w:rsid w:val="00035883"/>
    <w:rsid w:val="00063527"/>
    <w:rsid w:val="000C2511"/>
    <w:rsid w:val="000E17D5"/>
    <w:rsid w:val="000F326F"/>
    <w:rsid w:val="0011470A"/>
    <w:rsid w:val="001267E7"/>
    <w:rsid w:val="001416F2"/>
    <w:rsid w:val="00172F07"/>
    <w:rsid w:val="001A360D"/>
    <w:rsid w:val="001D4D48"/>
    <w:rsid w:val="001D53EE"/>
    <w:rsid w:val="002F18A9"/>
    <w:rsid w:val="00395C61"/>
    <w:rsid w:val="003C0824"/>
    <w:rsid w:val="003E5D7F"/>
    <w:rsid w:val="003F4C2F"/>
    <w:rsid w:val="00460B2A"/>
    <w:rsid w:val="004632E2"/>
    <w:rsid w:val="00475626"/>
    <w:rsid w:val="0049338A"/>
    <w:rsid w:val="00495BBC"/>
    <w:rsid w:val="004D1DBC"/>
    <w:rsid w:val="00550606"/>
    <w:rsid w:val="00601E43"/>
    <w:rsid w:val="006679A3"/>
    <w:rsid w:val="00674CE5"/>
    <w:rsid w:val="00676308"/>
    <w:rsid w:val="006820A7"/>
    <w:rsid w:val="00692259"/>
    <w:rsid w:val="006935D6"/>
    <w:rsid w:val="006A67A8"/>
    <w:rsid w:val="006E7F4F"/>
    <w:rsid w:val="00701918"/>
    <w:rsid w:val="00733032"/>
    <w:rsid w:val="0073551E"/>
    <w:rsid w:val="007646F1"/>
    <w:rsid w:val="0078241E"/>
    <w:rsid w:val="00783B56"/>
    <w:rsid w:val="007C7FF3"/>
    <w:rsid w:val="008126F9"/>
    <w:rsid w:val="008524DB"/>
    <w:rsid w:val="00856393"/>
    <w:rsid w:val="0088077C"/>
    <w:rsid w:val="008B65D1"/>
    <w:rsid w:val="008C0800"/>
    <w:rsid w:val="008C13EE"/>
    <w:rsid w:val="008C2446"/>
    <w:rsid w:val="008D534B"/>
    <w:rsid w:val="008E1450"/>
    <w:rsid w:val="008F7FB3"/>
    <w:rsid w:val="009151ED"/>
    <w:rsid w:val="00921B3D"/>
    <w:rsid w:val="0094241B"/>
    <w:rsid w:val="00955245"/>
    <w:rsid w:val="00A10F8D"/>
    <w:rsid w:val="00AB7A56"/>
    <w:rsid w:val="00AE3436"/>
    <w:rsid w:val="00B4127E"/>
    <w:rsid w:val="00B423E3"/>
    <w:rsid w:val="00B43270"/>
    <w:rsid w:val="00B667B4"/>
    <w:rsid w:val="00BC64FC"/>
    <w:rsid w:val="00C22197"/>
    <w:rsid w:val="00C308D3"/>
    <w:rsid w:val="00C3704E"/>
    <w:rsid w:val="00C6045F"/>
    <w:rsid w:val="00C65015"/>
    <w:rsid w:val="00C67688"/>
    <w:rsid w:val="00C77B29"/>
    <w:rsid w:val="00CA4B91"/>
    <w:rsid w:val="00D00093"/>
    <w:rsid w:val="00D11480"/>
    <w:rsid w:val="00D122AF"/>
    <w:rsid w:val="00D25F95"/>
    <w:rsid w:val="00D31587"/>
    <w:rsid w:val="00D91005"/>
    <w:rsid w:val="00DA087F"/>
    <w:rsid w:val="00DA30E2"/>
    <w:rsid w:val="00DF390B"/>
    <w:rsid w:val="00DF4EE8"/>
    <w:rsid w:val="00E230F6"/>
    <w:rsid w:val="00E352B2"/>
    <w:rsid w:val="00E438CE"/>
    <w:rsid w:val="00E52AF3"/>
    <w:rsid w:val="00E73EA5"/>
    <w:rsid w:val="00E9179D"/>
    <w:rsid w:val="00EF510B"/>
    <w:rsid w:val="00F17D45"/>
    <w:rsid w:val="00F62680"/>
    <w:rsid w:val="00FE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030AB82"/>
  <w15:docId w15:val="{01E3D4AF-180F-475E-9C4D-F6AE6C2E3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eastAsia="Times New Roman" w:cs="Times New Roman"/>
      <w:szCs w:val="20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CE3CDF"/>
    <w:rPr>
      <w:rFonts w:ascii="Aptos" w:eastAsiaTheme="minorHAnsi" w:hAnsi="Aptos" w:cs="Aptos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3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visittrentino.info/it/esperienze/trekking-ed-escursioni/sentiero-della-pace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2metYIxGH9ApasLvoBwZTU+u4w==">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</go:docsCustomData>
</go:gDocsCustomXmlDataStorage>
</file>

<file path=customXml/itemProps1.xml><?xml version="1.0" encoding="utf-8"?>
<ds:datastoreItem xmlns:ds="http://schemas.openxmlformats.org/officeDocument/2006/customXml" ds:itemID="{7FB49B35-5C75-4334-851B-985021E727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3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10</cp:revision>
  <cp:lastPrinted>2024-09-10T15:44:00Z</cp:lastPrinted>
  <dcterms:created xsi:type="dcterms:W3CDTF">2024-09-25T10:41:00Z</dcterms:created>
  <dcterms:modified xsi:type="dcterms:W3CDTF">2024-09-26T12:00:00Z</dcterms:modified>
</cp:coreProperties>
</file>