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53CA12" w14:textId="77777777" w:rsidR="00A0714D" w:rsidRDefault="00A0714D" w:rsidP="00A0714D">
      <w:pPr>
        <w:pStyle w:val="Nessunaspaziatura"/>
        <w:jc w:val="both"/>
        <w:rPr>
          <w:rFonts w:ascii="Arial" w:eastAsiaTheme="minorHAnsi" w:hAnsi="Arial" w:cs="Arial"/>
          <w:b/>
          <w:bCs/>
          <w:sz w:val="32"/>
          <w:szCs w:val="32"/>
          <w:lang w:eastAsia="en-US"/>
        </w:rPr>
      </w:pPr>
      <w:bookmarkStart w:id="0" w:name="_Hlk110334934"/>
    </w:p>
    <w:p w14:paraId="554D4744" w14:textId="4AE4245C" w:rsidR="00A0714D" w:rsidRPr="00A0714D" w:rsidRDefault="00A0714D" w:rsidP="00A0714D">
      <w:pPr>
        <w:pStyle w:val="Nessunaspaziatura"/>
        <w:jc w:val="both"/>
        <w:rPr>
          <w:rFonts w:ascii="Arial" w:eastAsiaTheme="minorHAnsi" w:hAnsi="Arial" w:cs="Arial"/>
          <w:b/>
          <w:bCs/>
          <w:sz w:val="32"/>
          <w:szCs w:val="32"/>
          <w:lang w:eastAsia="en-US"/>
        </w:rPr>
      </w:pPr>
      <w:r w:rsidRPr="00A0714D">
        <w:rPr>
          <w:rFonts w:ascii="Arial" w:eastAsiaTheme="minorHAnsi" w:hAnsi="Arial" w:cs="Arial"/>
          <w:b/>
          <w:bCs/>
          <w:sz w:val="32"/>
          <w:szCs w:val="32"/>
          <w:lang w:eastAsia="en-US"/>
        </w:rPr>
        <w:t>TRENTINO: STELLE MICHELIN E UNA NUOVA CONQUISTA PER IL GRUAL</w:t>
      </w:r>
    </w:p>
    <w:p w14:paraId="10B3E38F" w14:textId="5A6D325E" w:rsidR="00A0714D" w:rsidRPr="00A0714D" w:rsidRDefault="00A0714D" w:rsidP="00A0714D">
      <w:pPr>
        <w:pStyle w:val="Nessunaspaziatura"/>
        <w:spacing w:line="276" w:lineRule="auto"/>
        <w:jc w:val="both"/>
        <w:rPr>
          <w:rFonts w:ascii="Arial" w:eastAsiaTheme="minorHAnsi" w:hAnsi="Arial" w:cs="Arial"/>
          <w:b/>
          <w:bCs/>
          <w:sz w:val="24"/>
          <w:szCs w:val="24"/>
          <w:lang w:eastAsia="en-US"/>
        </w:rPr>
      </w:pPr>
      <w:r w:rsidRPr="00A0714D">
        <w:rPr>
          <w:rFonts w:ascii="Arial" w:eastAsiaTheme="minorHAnsi" w:hAnsi="Arial" w:cs="Arial"/>
          <w:b/>
          <w:bCs/>
          <w:sz w:val="24"/>
          <w:szCs w:val="24"/>
          <w:lang w:eastAsia="en-US"/>
        </w:rPr>
        <w:t xml:space="preserve">Riconoscimento riconfermato per Dolomieu, El Molin, Il Gallo Cedrone, Locanda Margon, Malga Panna, Peter Brunel e </w:t>
      </w:r>
      <w:proofErr w:type="spellStart"/>
      <w:r w:rsidRPr="00A0714D">
        <w:rPr>
          <w:rFonts w:ascii="Arial" w:eastAsiaTheme="minorHAnsi" w:hAnsi="Arial" w:cs="Arial"/>
          <w:b/>
          <w:bCs/>
          <w:sz w:val="24"/>
          <w:szCs w:val="24"/>
          <w:lang w:eastAsia="en-US"/>
        </w:rPr>
        <w:t>Stube</w:t>
      </w:r>
      <w:proofErr w:type="spellEnd"/>
      <w:r w:rsidRPr="00A0714D">
        <w:rPr>
          <w:rFonts w:ascii="Arial" w:eastAsiaTheme="minorHAnsi" w:hAnsi="Arial" w:cs="Arial"/>
          <w:b/>
          <w:bCs/>
          <w:sz w:val="24"/>
          <w:szCs w:val="24"/>
          <w:lang w:eastAsia="en-US"/>
        </w:rPr>
        <w:t xml:space="preserve"> Hermitage.</w:t>
      </w:r>
      <w:r>
        <w:rPr>
          <w:rFonts w:ascii="Arial" w:eastAsiaTheme="minorHAnsi" w:hAnsi="Arial" w:cs="Arial"/>
          <w:b/>
          <w:bCs/>
          <w:sz w:val="24"/>
          <w:szCs w:val="24"/>
          <w:lang w:eastAsia="en-US"/>
        </w:rPr>
        <w:t xml:space="preserve"> </w:t>
      </w:r>
    </w:p>
    <w:p w14:paraId="67589686" w14:textId="77777777" w:rsidR="00A0714D" w:rsidRPr="00A0714D" w:rsidRDefault="00A0714D" w:rsidP="00A0714D">
      <w:pPr>
        <w:pStyle w:val="Nessunaspaziatura"/>
        <w:jc w:val="both"/>
        <w:rPr>
          <w:rFonts w:ascii="Arial" w:eastAsiaTheme="minorHAnsi" w:hAnsi="Arial" w:cs="Arial"/>
          <w:sz w:val="24"/>
          <w:szCs w:val="24"/>
          <w:lang w:eastAsia="en-US"/>
        </w:rPr>
      </w:pPr>
    </w:p>
    <w:p w14:paraId="602D8EFB" w14:textId="77777777" w:rsidR="00A0714D" w:rsidRPr="00A0714D" w:rsidRDefault="00A0714D" w:rsidP="00A0714D">
      <w:pPr>
        <w:pStyle w:val="Nessunaspaziatura"/>
        <w:jc w:val="both"/>
        <w:rPr>
          <w:rFonts w:ascii="Arial" w:eastAsiaTheme="minorHAnsi" w:hAnsi="Arial" w:cs="Arial"/>
          <w:sz w:val="24"/>
          <w:szCs w:val="24"/>
          <w:lang w:eastAsia="en-US"/>
        </w:rPr>
      </w:pPr>
      <w:r w:rsidRPr="00A0714D">
        <w:rPr>
          <w:rFonts w:ascii="Arial" w:eastAsiaTheme="minorHAnsi" w:hAnsi="Arial" w:cs="Arial"/>
          <w:sz w:val="24"/>
          <w:szCs w:val="24"/>
          <w:lang w:eastAsia="en-US"/>
        </w:rPr>
        <w:t xml:space="preserve">Buone notizie per il firmamento gastronomico trentino che vede </w:t>
      </w:r>
      <w:r w:rsidRPr="00A0714D">
        <w:rPr>
          <w:rFonts w:ascii="Arial" w:eastAsiaTheme="minorHAnsi" w:hAnsi="Arial" w:cs="Arial"/>
          <w:b/>
          <w:bCs/>
          <w:sz w:val="24"/>
          <w:szCs w:val="24"/>
          <w:lang w:eastAsia="en-US"/>
        </w:rPr>
        <w:t xml:space="preserve">confermate le stelle Michelin a </w:t>
      </w:r>
      <w:proofErr w:type="gramStart"/>
      <w:r w:rsidRPr="00A0714D">
        <w:rPr>
          <w:rFonts w:ascii="Arial" w:eastAsiaTheme="minorHAnsi" w:hAnsi="Arial" w:cs="Arial"/>
          <w:b/>
          <w:bCs/>
          <w:sz w:val="24"/>
          <w:szCs w:val="24"/>
          <w:lang w:eastAsia="en-US"/>
        </w:rPr>
        <w:t>8</w:t>
      </w:r>
      <w:proofErr w:type="gramEnd"/>
      <w:r w:rsidRPr="00A0714D">
        <w:rPr>
          <w:rFonts w:ascii="Arial" w:eastAsiaTheme="minorHAnsi" w:hAnsi="Arial" w:cs="Arial"/>
          <w:b/>
          <w:bCs/>
          <w:sz w:val="24"/>
          <w:szCs w:val="24"/>
          <w:lang w:eastAsia="en-US"/>
        </w:rPr>
        <w:t xml:space="preserve"> ristoranti</w:t>
      </w:r>
      <w:r w:rsidRPr="00A0714D">
        <w:rPr>
          <w:rFonts w:ascii="Arial" w:eastAsiaTheme="minorHAnsi" w:hAnsi="Arial" w:cs="Arial"/>
          <w:sz w:val="24"/>
          <w:szCs w:val="24"/>
          <w:lang w:eastAsia="en-US"/>
        </w:rPr>
        <w:t xml:space="preserve"> della provincia. Tra le novità più rilevanti di questa edizione, spicca la stella Michelin conquistata dal </w:t>
      </w:r>
      <w:r w:rsidRPr="00A0714D">
        <w:rPr>
          <w:rFonts w:ascii="Arial" w:eastAsiaTheme="minorHAnsi" w:hAnsi="Arial" w:cs="Arial"/>
          <w:b/>
          <w:bCs/>
          <w:sz w:val="24"/>
          <w:szCs w:val="24"/>
          <w:lang w:eastAsia="en-US"/>
        </w:rPr>
        <w:t xml:space="preserve">ristorante </w:t>
      </w:r>
      <w:proofErr w:type="spellStart"/>
      <w:r w:rsidRPr="00A0714D">
        <w:rPr>
          <w:rFonts w:ascii="Arial" w:eastAsiaTheme="minorHAnsi" w:hAnsi="Arial" w:cs="Arial"/>
          <w:b/>
          <w:bCs/>
          <w:sz w:val="24"/>
          <w:szCs w:val="24"/>
          <w:lang w:eastAsia="en-US"/>
        </w:rPr>
        <w:t>Grual</w:t>
      </w:r>
      <w:proofErr w:type="spellEnd"/>
      <w:r w:rsidRPr="00A0714D">
        <w:rPr>
          <w:rFonts w:ascii="Arial" w:eastAsiaTheme="minorHAnsi" w:hAnsi="Arial" w:cs="Arial"/>
          <w:sz w:val="24"/>
          <w:szCs w:val="24"/>
          <w:lang w:eastAsia="en-US"/>
        </w:rPr>
        <w:t xml:space="preserve">, situato all’interno dell’esclusivo </w:t>
      </w:r>
      <w:proofErr w:type="spellStart"/>
      <w:r w:rsidRPr="00A0714D">
        <w:rPr>
          <w:rFonts w:ascii="Arial" w:eastAsiaTheme="minorHAnsi" w:hAnsi="Arial" w:cs="Arial"/>
          <w:sz w:val="24"/>
          <w:szCs w:val="24"/>
          <w:lang w:eastAsia="en-US"/>
        </w:rPr>
        <w:t>Lefay</w:t>
      </w:r>
      <w:proofErr w:type="spellEnd"/>
      <w:r w:rsidRPr="00A0714D">
        <w:rPr>
          <w:rFonts w:ascii="Arial" w:eastAsiaTheme="minorHAnsi" w:hAnsi="Arial" w:cs="Arial"/>
          <w:sz w:val="24"/>
          <w:szCs w:val="24"/>
          <w:lang w:eastAsia="en-US"/>
        </w:rPr>
        <w:t xml:space="preserve"> Resort di Pinzolo, un hotel </w:t>
      </w:r>
      <w:proofErr w:type="gramStart"/>
      <w:r w:rsidRPr="00A0714D">
        <w:rPr>
          <w:rFonts w:ascii="Arial" w:eastAsiaTheme="minorHAnsi" w:hAnsi="Arial" w:cs="Arial"/>
          <w:sz w:val="24"/>
          <w:szCs w:val="24"/>
          <w:lang w:eastAsia="en-US"/>
        </w:rPr>
        <w:t>5</w:t>
      </w:r>
      <w:proofErr w:type="gramEnd"/>
      <w:r w:rsidRPr="00A0714D">
        <w:rPr>
          <w:rFonts w:ascii="Arial" w:eastAsiaTheme="minorHAnsi" w:hAnsi="Arial" w:cs="Arial"/>
          <w:sz w:val="24"/>
          <w:szCs w:val="24"/>
          <w:lang w:eastAsia="en-US"/>
        </w:rPr>
        <w:t xml:space="preserve"> stelle immerso nella bellezza delle Dolomiti di Brenta.</w:t>
      </w:r>
    </w:p>
    <w:p w14:paraId="7CDB657C" w14:textId="77777777" w:rsidR="00A0714D" w:rsidRDefault="00A0714D" w:rsidP="00A0714D">
      <w:pPr>
        <w:pStyle w:val="Nessunaspaziatura"/>
        <w:jc w:val="both"/>
        <w:rPr>
          <w:rFonts w:ascii="Arial" w:eastAsiaTheme="minorHAnsi" w:hAnsi="Arial" w:cs="Arial"/>
          <w:sz w:val="24"/>
          <w:szCs w:val="24"/>
          <w:lang w:eastAsia="en-US"/>
        </w:rPr>
      </w:pPr>
      <w:r w:rsidRPr="00A0714D">
        <w:rPr>
          <w:rFonts w:ascii="Arial" w:eastAsiaTheme="minorHAnsi" w:hAnsi="Arial" w:cs="Arial"/>
          <w:sz w:val="24"/>
          <w:szCs w:val="24"/>
          <w:lang w:eastAsia="en-US"/>
        </w:rPr>
        <w:t xml:space="preserve">Il nome del ristorante, che richiama la toponomastica locale, rappresenta un legame profondo con il territorio, mentre la stella Michelin appena conquistata segna una nuova tappa di eccellenza per la cucina trentina. </w:t>
      </w:r>
    </w:p>
    <w:p w14:paraId="4ED32F90" w14:textId="15AF3044" w:rsidR="00A0714D" w:rsidRPr="00A0714D" w:rsidRDefault="00A0714D" w:rsidP="00A0714D">
      <w:pPr>
        <w:pStyle w:val="Nessunaspaziatura"/>
        <w:jc w:val="both"/>
        <w:rPr>
          <w:rFonts w:ascii="Arial" w:eastAsiaTheme="minorHAnsi" w:hAnsi="Arial" w:cs="Arial"/>
          <w:sz w:val="24"/>
          <w:szCs w:val="24"/>
          <w:lang w:eastAsia="en-US"/>
        </w:rPr>
      </w:pPr>
      <w:r w:rsidRPr="00A0714D">
        <w:rPr>
          <w:rFonts w:ascii="Arial" w:eastAsiaTheme="minorHAnsi" w:hAnsi="Arial" w:cs="Arial"/>
          <w:sz w:val="24"/>
          <w:szCs w:val="24"/>
          <w:lang w:eastAsia="en-US"/>
        </w:rPr>
        <w:t xml:space="preserve">Il prestigioso riconoscimento va a </w:t>
      </w:r>
      <w:r w:rsidRPr="00A0714D">
        <w:rPr>
          <w:rFonts w:ascii="Arial" w:eastAsiaTheme="minorHAnsi" w:hAnsi="Arial" w:cs="Arial"/>
          <w:b/>
          <w:bCs/>
          <w:sz w:val="24"/>
          <w:szCs w:val="24"/>
          <w:lang w:eastAsia="en-US"/>
        </w:rPr>
        <w:t>Matteo Maenza</w:t>
      </w:r>
      <w:r w:rsidRPr="00A0714D">
        <w:rPr>
          <w:rFonts w:ascii="Arial" w:eastAsiaTheme="minorHAnsi" w:hAnsi="Arial" w:cs="Arial"/>
          <w:sz w:val="24"/>
          <w:szCs w:val="24"/>
          <w:lang w:eastAsia="en-US"/>
        </w:rPr>
        <w:t xml:space="preserve">, chef del ristorante, e </w:t>
      </w:r>
      <w:proofErr w:type="gramStart"/>
      <w:r w:rsidRPr="00A0714D">
        <w:rPr>
          <w:rFonts w:ascii="Arial" w:eastAsiaTheme="minorHAnsi" w:hAnsi="Arial" w:cs="Arial"/>
          <w:sz w:val="24"/>
          <w:szCs w:val="24"/>
          <w:lang w:eastAsia="en-US"/>
        </w:rPr>
        <w:t>al suo talentuoso team</w:t>
      </w:r>
      <w:proofErr w:type="gramEnd"/>
      <w:r w:rsidRPr="00A0714D">
        <w:rPr>
          <w:rFonts w:ascii="Arial" w:eastAsiaTheme="minorHAnsi" w:hAnsi="Arial" w:cs="Arial"/>
          <w:sz w:val="24"/>
          <w:szCs w:val="24"/>
          <w:lang w:eastAsia="en-US"/>
        </w:rPr>
        <w:t xml:space="preserve">, che con impegno, passione e creatività, portano in tavola piatti raffinati e innovativi, che celebrano i prodotti locali di qualità.  </w:t>
      </w:r>
      <w:bookmarkStart w:id="1" w:name="_Hlk181717465"/>
      <w:r w:rsidRPr="00A0714D">
        <w:rPr>
          <w:rFonts w:ascii="Arial" w:eastAsiaTheme="minorHAnsi" w:hAnsi="Arial" w:cs="Arial"/>
          <w:sz w:val="24"/>
          <w:szCs w:val="24"/>
          <w:lang w:eastAsia="en-US"/>
        </w:rPr>
        <w:t xml:space="preserve">Riconoscimento riconfermato per </w:t>
      </w:r>
      <w:r w:rsidRPr="00A0714D">
        <w:rPr>
          <w:rFonts w:ascii="Arial" w:eastAsiaTheme="minorHAnsi" w:hAnsi="Arial" w:cs="Arial"/>
          <w:b/>
          <w:bCs/>
          <w:sz w:val="24"/>
          <w:szCs w:val="24"/>
          <w:lang w:eastAsia="en-US"/>
        </w:rPr>
        <w:t>Dolomieu, El Molin, Il Gallo Cedrone, Locanda Margon, Malga Panna, Peter Brunel</w:t>
      </w:r>
      <w:r w:rsidRPr="00A0714D">
        <w:rPr>
          <w:rFonts w:ascii="Arial" w:eastAsiaTheme="minorHAnsi" w:hAnsi="Arial" w:cs="Arial"/>
          <w:sz w:val="24"/>
          <w:szCs w:val="24"/>
          <w:lang w:eastAsia="en-US"/>
        </w:rPr>
        <w:t xml:space="preserve"> e </w:t>
      </w:r>
      <w:proofErr w:type="spellStart"/>
      <w:r w:rsidRPr="00A0714D">
        <w:rPr>
          <w:rFonts w:ascii="Arial" w:eastAsiaTheme="minorHAnsi" w:hAnsi="Arial" w:cs="Arial"/>
          <w:b/>
          <w:bCs/>
          <w:sz w:val="24"/>
          <w:szCs w:val="24"/>
          <w:lang w:eastAsia="en-US"/>
        </w:rPr>
        <w:t>Stube</w:t>
      </w:r>
      <w:proofErr w:type="spellEnd"/>
      <w:r w:rsidRPr="00A0714D">
        <w:rPr>
          <w:rFonts w:ascii="Arial" w:eastAsiaTheme="minorHAnsi" w:hAnsi="Arial" w:cs="Arial"/>
          <w:b/>
          <w:bCs/>
          <w:sz w:val="24"/>
          <w:szCs w:val="24"/>
          <w:lang w:eastAsia="en-US"/>
        </w:rPr>
        <w:t xml:space="preserve"> Hermitage</w:t>
      </w:r>
      <w:r w:rsidRPr="00A0714D">
        <w:rPr>
          <w:rFonts w:ascii="Arial" w:eastAsiaTheme="minorHAnsi" w:hAnsi="Arial" w:cs="Arial"/>
          <w:sz w:val="24"/>
          <w:szCs w:val="24"/>
          <w:lang w:eastAsia="en-US"/>
        </w:rPr>
        <w:t>.</w:t>
      </w:r>
    </w:p>
    <w:bookmarkEnd w:id="1"/>
    <w:p w14:paraId="16D4953C" w14:textId="77777777" w:rsidR="00A0714D" w:rsidRPr="00A0714D" w:rsidRDefault="00A0714D" w:rsidP="00A0714D">
      <w:pPr>
        <w:pStyle w:val="Nessunaspaziatura"/>
        <w:jc w:val="both"/>
        <w:rPr>
          <w:rFonts w:ascii="Arial" w:eastAsiaTheme="minorHAnsi" w:hAnsi="Arial" w:cs="Arial"/>
          <w:sz w:val="24"/>
          <w:szCs w:val="24"/>
          <w:lang w:eastAsia="en-US"/>
        </w:rPr>
      </w:pPr>
      <w:r w:rsidRPr="00A0714D">
        <w:rPr>
          <w:rFonts w:ascii="Arial" w:eastAsiaTheme="minorHAnsi" w:hAnsi="Arial" w:cs="Arial"/>
          <w:sz w:val="24"/>
          <w:szCs w:val="24"/>
          <w:lang w:eastAsia="en-US"/>
        </w:rPr>
        <w:t>Questo importante traguardo completa una vera e propria “costellazione” di eccellenza gastronomica nel Trentino. Le stelle Michelin riflettono non solo l’abilità tecnica, ma anche la filosofia che anima la cucina trentina: un perfetto equilibrio tra innovazione e rispetto per la natura, la cultura e le filiere agroalimentari locali.</w:t>
      </w:r>
    </w:p>
    <w:p w14:paraId="746DE42D" w14:textId="003575C6" w:rsidR="00A0714D" w:rsidRPr="00A0714D" w:rsidRDefault="00A0714D" w:rsidP="00A0714D">
      <w:pPr>
        <w:pStyle w:val="Nessunaspaziatura"/>
        <w:jc w:val="both"/>
        <w:rPr>
          <w:rFonts w:ascii="Arial" w:eastAsiaTheme="minorHAnsi" w:hAnsi="Arial" w:cs="Arial"/>
          <w:sz w:val="24"/>
          <w:szCs w:val="24"/>
          <w:lang w:eastAsia="en-US"/>
        </w:rPr>
      </w:pPr>
      <w:r w:rsidRPr="00A0714D">
        <w:rPr>
          <w:rFonts w:ascii="Arial" w:eastAsiaTheme="minorHAnsi" w:hAnsi="Arial" w:cs="Arial"/>
          <w:sz w:val="24"/>
          <w:szCs w:val="24"/>
          <w:lang w:eastAsia="en-US"/>
        </w:rPr>
        <w:t xml:space="preserve">L’assessore </w:t>
      </w:r>
      <w:r>
        <w:rPr>
          <w:rFonts w:ascii="Arial" w:eastAsiaTheme="minorHAnsi" w:hAnsi="Arial" w:cs="Arial"/>
          <w:sz w:val="24"/>
          <w:szCs w:val="24"/>
          <w:lang w:eastAsia="en-US"/>
        </w:rPr>
        <w:t xml:space="preserve">provinciale al turismo Roberto </w:t>
      </w:r>
      <w:r w:rsidRPr="00A0714D">
        <w:rPr>
          <w:rFonts w:ascii="Arial" w:eastAsiaTheme="minorHAnsi" w:hAnsi="Arial" w:cs="Arial"/>
          <w:sz w:val="24"/>
          <w:szCs w:val="24"/>
          <w:lang w:eastAsia="en-US"/>
        </w:rPr>
        <w:t>Failoni accoglie orgoglioso questo risultato con le seguenti parole:</w:t>
      </w:r>
    </w:p>
    <w:p w14:paraId="36D79A32" w14:textId="77777777" w:rsidR="00A0714D" w:rsidRPr="00A0714D" w:rsidRDefault="00A0714D" w:rsidP="00A0714D">
      <w:pPr>
        <w:pStyle w:val="Nessunaspaziatura"/>
        <w:jc w:val="both"/>
        <w:rPr>
          <w:rFonts w:ascii="Arial" w:eastAsiaTheme="minorHAnsi" w:hAnsi="Arial" w:cs="Arial"/>
          <w:sz w:val="24"/>
          <w:szCs w:val="24"/>
          <w:lang w:eastAsia="en-US"/>
        </w:rPr>
      </w:pPr>
      <w:r w:rsidRPr="00A0714D">
        <w:rPr>
          <w:rFonts w:ascii="Arial" w:eastAsiaTheme="minorHAnsi" w:hAnsi="Arial" w:cs="Arial"/>
          <w:sz w:val="24"/>
          <w:szCs w:val="24"/>
          <w:lang w:eastAsia="en-US"/>
        </w:rPr>
        <w:t>“Con questo riconoscimento, il Trentino si conferma non solo come una meta ideale per chi cerca una vacanza immersiva nella natura e nel dinamismo sportivo, ma anche come un luogo dove vivere un'autentica esperienza culinaria di altissimo livello. La montagna trentina, quindi, non è più solo un paesaggio da esplorare, ma anche cultura gastronomica da conoscere, in cui ogni piatto racconta una storia di tradizione, passione e territorio”</w:t>
      </w:r>
    </w:p>
    <w:p w14:paraId="307EC140" w14:textId="77777777" w:rsidR="00A0714D" w:rsidRDefault="00A0714D" w:rsidP="00A0714D">
      <w:pPr>
        <w:pStyle w:val="Nessunaspaziatura"/>
        <w:jc w:val="both"/>
        <w:rPr>
          <w:rFonts w:ascii="Arial" w:eastAsiaTheme="minorHAnsi" w:hAnsi="Arial" w:cs="Arial"/>
          <w:sz w:val="24"/>
          <w:szCs w:val="24"/>
          <w:lang w:eastAsia="en-US"/>
        </w:rPr>
      </w:pPr>
    </w:p>
    <w:p w14:paraId="3EEFCBEB" w14:textId="7B6D7289" w:rsidR="00C96AAE" w:rsidRDefault="00A0714D" w:rsidP="00A0714D">
      <w:pPr>
        <w:pStyle w:val="Nessunaspaziatura"/>
        <w:jc w:val="both"/>
        <w:rPr>
          <w:rFonts w:ascii="Arial" w:eastAsiaTheme="minorHAnsi" w:hAnsi="Arial" w:cs="Arial"/>
          <w:sz w:val="24"/>
          <w:szCs w:val="24"/>
          <w:lang w:eastAsia="en-US"/>
        </w:rPr>
      </w:pPr>
      <w:hyperlink r:id="rId8" w:history="1">
        <w:r w:rsidRPr="00AF2C07">
          <w:rPr>
            <w:rStyle w:val="Collegamentoipertestuale"/>
            <w:rFonts w:ascii="Arial" w:eastAsiaTheme="minorHAnsi" w:hAnsi="Arial" w:cs="Arial"/>
            <w:sz w:val="24"/>
            <w:szCs w:val="24"/>
            <w:lang w:eastAsia="en-US"/>
          </w:rPr>
          <w:t>www.visittrentino.info/it/articoli/gusto/ristoranti-stellati-di-montagna</w:t>
        </w:r>
      </w:hyperlink>
    </w:p>
    <w:p w14:paraId="30EE20C1" w14:textId="77777777" w:rsidR="00C96AAE" w:rsidRDefault="00C96AAE" w:rsidP="006C558B">
      <w:pPr>
        <w:pStyle w:val="Nessunaspaziatura"/>
        <w:jc w:val="both"/>
        <w:rPr>
          <w:rFonts w:ascii="Arial" w:eastAsiaTheme="minorHAnsi" w:hAnsi="Arial" w:cs="Arial"/>
          <w:sz w:val="24"/>
          <w:szCs w:val="24"/>
          <w:lang w:eastAsia="en-US"/>
        </w:rPr>
      </w:pPr>
    </w:p>
    <w:p w14:paraId="3AC3AD84" w14:textId="20026F61" w:rsidR="00A0714D" w:rsidRDefault="00A0714D" w:rsidP="006C558B">
      <w:pPr>
        <w:pStyle w:val="Nessunaspaziatura"/>
        <w:jc w:val="both"/>
        <w:rPr>
          <w:rFonts w:ascii="Arial" w:eastAsiaTheme="minorHAnsi" w:hAnsi="Arial" w:cs="Arial"/>
          <w:sz w:val="24"/>
          <w:szCs w:val="24"/>
          <w:lang w:eastAsia="en-US"/>
        </w:rPr>
      </w:pPr>
      <w:r>
        <w:rPr>
          <w:rFonts w:ascii="Arial" w:eastAsiaTheme="minorHAnsi" w:hAnsi="Arial" w:cs="Arial"/>
          <w:sz w:val="24"/>
          <w:szCs w:val="24"/>
          <w:lang w:eastAsia="en-US"/>
        </w:rPr>
        <w:t>(l. t.)</w:t>
      </w:r>
    </w:p>
    <w:p w14:paraId="78F33EB4" w14:textId="77777777" w:rsidR="00A0714D" w:rsidRDefault="00A0714D" w:rsidP="006C558B">
      <w:pPr>
        <w:pStyle w:val="Nessunaspaziatura"/>
        <w:jc w:val="both"/>
        <w:rPr>
          <w:rFonts w:ascii="Arial" w:eastAsiaTheme="minorHAnsi" w:hAnsi="Arial" w:cs="Arial"/>
          <w:sz w:val="24"/>
          <w:szCs w:val="24"/>
          <w:lang w:eastAsia="en-US"/>
        </w:rPr>
      </w:pPr>
    </w:p>
    <w:p w14:paraId="20F8824E" w14:textId="353EF25A" w:rsidR="00C96AAE" w:rsidRPr="006C558B" w:rsidRDefault="00C96AAE" w:rsidP="006C558B">
      <w:pPr>
        <w:pStyle w:val="Nessunaspaziatura"/>
        <w:jc w:val="both"/>
        <w:rPr>
          <w:rFonts w:ascii="Arial" w:hAnsi="Arial" w:cs="Arial"/>
          <w:sz w:val="24"/>
          <w:szCs w:val="24"/>
        </w:rPr>
      </w:pPr>
      <w:r>
        <w:rPr>
          <w:rFonts w:ascii="Arial" w:eastAsiaTheme="minorHAnsi" w:hAnsi="Arial" w:cs="Arial"/>
          <w:sz w:val="24"/>
          <w:szCs w:val="24"/>
          <w:lang w:eastAsia="en-US"/>
        </w:rPr>
        <w:t>Trento,</w:t>
      </w:r>
      <w:r w:rsidR="00C91F27">
        <w:rPr>
          <w:rFonts w:ascii="Arial" w:eastAsiaTheme="minorHAnsi" w:hAnsi="Arial" w:cs="Arial"/>
          <w:sz w:val="24"/>
          <w:szCs w:val="24"/>
          <w:lang w:eastAsia="en-US"/>
        </w:rPr>
        <w:t xml:space="preserve"> </w:t>
      </w:r>
      <w:r w:rsidR="00A0714D">
        <w:rPr>
          <w:rFonts w:ascii="Arial" w:eastAsiaTheme="minorHAnsi" w:hAnsi="Arial" w:cs="Arial"/>
          <w:sz w:val="24"/>
          <w:szCs w:val="24"/>
          <w:lang w:eastAsia="en-US"/>
        </w:rPr>
        <w:t>5 novembre</w:t>
      </w:r>
      <w:r>
        <w:rPr>
          <w:rFonts w:ascii="Arial" w:eastAsiaTheme="minorHAnsi" w:hAnsi="Arial" w:cs="Arial"/>
          <w:sz w:val="24"/>
          <w:szCs w:val="24"/>
          <w:lang w:eastAsia="en-US"/>
        </w:rPr>
        <w:t xml:space="preserve"> 2024</w:t>
      </w:r>
    </w:p>
    <w:bookmarkEnd w:id="0"/>
    <w:sectPr w:rsidR="00C96AAE" w:rsidRPr="006C558B" w:rsidSect="00A1234D">
      <w:headerReference w:type="even" r:id="rId9"/>
      <w:headerReference w:type="default" r:id="rId10"/>
      <w:footerReference w:type="even" r:id="rId11"/>
      <w:footerReference w:type="default" r:id="rId12"/>
      <w:headerReference w:type="first" r:id="rId13"/>
      <w:footerReference w:type="first" r:id="rId14"/>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0C307" w14:textId="77777777" w:rsidR="0058193E" w:rsidRDefault="0058193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3545FADF" w:rsidR="000F631A" w:rsidRPr="00DE417A" w:rsidRDefault="00F11D22" w:rsidP="000A692D">
          <w:pPr>
            <w:pStyle w:val="Pidipagina"/>
            <w:rPr>
              <w:rFonts w:ascii="HelveticaNeueLT Std" w:hAnsi="HelveticaNeueLT Std" w:cs="Arial"/>
              <w:sz w:val="20"/>
              <w:lang w:eastAsia="it-IT"/>
            </w:rPr>
          </w:pPr>
          <w:r>
            <w:rPr>
              <w:rFonts w:ascii="HelveticaNeueLT Std" w:hAnsi="HelveticaNeueLT Std" w:cs="Arial"/>
              <w:sz w:val="20"/>
              <w:lang w:eastAsia="it-IT"/>
            </w:rPr>
            <w:t>www.visittrentino.info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C0FD8" w14:textId="77777777" w:rsidR="0058193E" w:rsidRDefault="0058193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68603B" w14:textId="77777777" w:rsidR="0058193E" w:rsidRDefault="0058193E">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674F0" w14:textId="77777777" w:rsidR="0058193E" w:rsidRDefault="0058193E">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400B1A83"/>
    <w:multiLevelType w:val="multilevel"/>
    <w:tmpl w:val="7AB63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158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379202">
    <w:abstractNumId w:val="5"/>
  </w:num>
  <w:num w:numId="3" w16cid:durableId="2054881565">
    <w:abstractNumId w:val="2"/>
  </w:num>
  <w:num w:numId="4" w16cid:durableId="387345169">
    <w:abstractNumId w:val="0"/>
  </w:num>
  <w:num w:numId="5" w16cid:durableId="499464269">
    <w:abstractNumId w:val="4"/>
  </w:num>
  <w:num w:numId="6" w16cid:durableId="1236432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61B3C"/>
    <w:rsid w:val="000708AA"/>
    <w:rsid w:val="00092B77"/>
    <w:rsid w:val="000970D5"/>
    <w:rsid w:val="000A692D"/>
    <w:rsid w:val="000A74CA"/>
    <w:rsid w:val="000B179A"/>
    <w:rsid w:val="000B4298"/>
    <w:rsid w:val="000C4F2A"/>
    <w:rsid w:val="000D27B1"/>
    <w:rsid w:val="000D59D2"/>
    <w:rsid w:val="000D62FB"/>
    <w:rsid w:val="000E61A3"/>
    <w:rsid w:val="000F2041"/>
    <w:rsid w:val="000F4EB2"/>
    <w:rsid w:val="000F5223"/>
    <w:rsid w:val="000F5B39"/>
    <w:rsid w:val="000F631A"/>
    <w:rsid w:val="001123DA"/>
    <w:rsid w:val="001205F9"/>
    <w:rsid w:val="00122F05"/>
    <w:rsid w:val="00144F7C"/>
    <w:rsid w:val="00145085"/>
    <w:rsid w:val="00155FD3"/>
    <w:rsid w:val="001669D7"/>
    <w:rsid w:val="00171219"/>
    <w:rsid w:val="0017415D"/>
    <w:rsid w:val="00180148"/>
    <w:rsid w:val="00185948"/>
    <w:rsid w:val="001908DC"/>
    <w:rsid w:val="001A5F8A"/>
    <w:rsid w:val="001B7EC4"/>
    <w:rsid w:val="001C253C"/>
    <w:rsid w:val="001C5D85"/>
    <w:rsid w:val="001C6CA0"/>
    <w:rsid w:val="001C7BE6"/>
    <w:rsid w:val="001E20F6"/>
    <w:rsid w:val="001E6AE9"/>
    <w:rsid w:val="001F1B66"/>
    <w:rsid w:val="001F2F71"/>
    <w:rsid w:val="001F7C2E"/>
    <w:rsid w:val="00201BB9"/>
    <w:rsid w:val="00201FC3"/>
    <w:rsid w:val="00213E5F"/>
    <w:rsid w:val="00217EFF"/>
    <w:rsid w:val="0022549E"/>
    <w:rsid w:val="00252C6C"/>
    <w:rsid w:val="0025727E"/>
    <w:rsid w:val="00267BA6"/>
    <w:rsid w:val="0027590E"/>
    <w:rsid w:val="00287487"/>
    <w:rsid w:val="00287CBE"/>
    <w:rsid w:val="002933F5"/>
    <w:rsid w:val="002A63BC"/>
    <w:rsid w:val="002B2DF2"/>
    <w:rsid w:val="002D09B0"/>
    <w:rsid w:val="002D53AB"/>
    <w:rsid w:val="003014AC"/>
    <w:rsid w:val="003018AC"/>
    <w:rsid w:val="00313B43"/>
    <w:rsid w:val="00320280"/>
    <w:rsid w:val="003366B6"/>
    <w:rsid w:val="00342BBD"/>
    <w:rsid w:val="003476B0"/>
    <w:rsid w:val="00351EEA"/>
    <w:rsid w:val="0035646C"/>
    <w:rsid w:val="003661B4"/>
    <w:rsid w:val="00381AD6"/>
    <w:rsid w:val="00382BB2"/>
    <w:rsid w:val="003856DF"/>
    <w:rsid w:val="003C52A3"/>
    <w:rsid w:val="003C5623"/>
    <w:rsid w:val="003C6629"/>
    <w:rsid w:val="003E0E81"/>
    <w:rsid w:val="003F3739"/>
    <w:rsid w:val="003F6FC5"/>
    <w:rsid w:val="0041263B"/>
    <w:rsid w:val="00414B4A"/>
    <w:rsid w:val="004348F1"/>
    <w:rsid w:val="0043702B"/>
    <w:rsid w:val="0044497F"/>
    <w:rsid w:val="00446DF7"/>
    <w:rsid w:val="00466332"/>
    <w:rsid w:val="004809A6"/>
    <w:rsid w:val="004A4134"/>
    <w:rsid w:val="004B1401"/>
    <w:rsid w:val="004B3FDD"/>
    <w:rsid w:val="004C3781"/>
    <w:rsid w:val="004E783A"/>
    <w:rsid w:val="004E7FDE"/>
    <w:rsid w:val="004F3E61"/>
    <w:rsid w:val="00506122"/>
    <w:rsid w:val="00534CE9"/>
    <w:rsid w:val="0054030A"/>
    <w:rsid w:val="00540F62"/>
    <w:rsid w:val="00542CDA"/>
    <w:rsid w:val="00555C41"/>
    <w:rsid w:val="00564CED"/>
    <w:rsid w:val="00566508"/>
    <w:rsid w:val="00576704"/>
    <w:rsid w:val="0057740B"/>
    <w:rsid w:val="00577656"/>
    <w:rsid w:val="00577A8A"/>
    <w:rsid w:val="0058193E"/>
    <w:rsid w:val="005848A9"/>
    <w:rsid w:val="005A0D15"/>
    <w:rsid w:val="005A45E9"/>
    <w:rsid w:val="005B455E"/>
    <w:rsid w:val="005B6F5D"/>
    <w:rsid w:val="005D01A2"/>
    <w:rsid w:val="005D5890"/>
    <w:rsid w:val="005E67A5"/>
    <w:rsid w:val="006014B1"/>
    <w:rsid w:val="006044E5"/>
    <w:rsid w:val="00622E1C"/>
    <w:rsid w:val="006256D8"/>
    <w:rsid w:val="00626AFB"/>
    <w:rsid w:val="006374B2"/>
    <w:rsid w:val="00641A0C"/>
    <w:rsid w:val="00645103"/>
    <w:rsid w:val="006469B6"/>
    <w:rsid w:val="006579CC"/>
    <w:rsid w:val="00663B3C"/>
    <w:rsid w:val="00675B85"/>
    <w:rsid w:val="00686F38"/>
    <w:rsid w:val="00695487"/>
    <w:rsid w:val="006A789F"/>
    <w:rsid w:val="006B3D66"/>
    <w:rsid w:val="006C558B"/>
    <w:rsid w:val="006F721C"/>
    <w:rsid w:val="00705056"/>
    <w:rsid w:val="00717251"/>
    <w:rsid w:val="00724E05"/>
    <w:rsid w:val="007312A0"/>
    <w:rsid w:val="0074295B"/>
    <w:rsid w:val="00743568"/>
    <w:rsid w:val="0074772B"/>
    <w:rsid w:val="0075635D"/>
    <w:rsid w:val="00762FDA"/>
    <w:rsid w:val="007701DF"/>
    <w:rsid w:val="0077380C"/>
    <w:rsid w:val="00780633"/>
    <w:rsid w:val="00797087"/>
    <w:rsid w:val="007A1D10"/>
    <w:rsid w:val="007B0451"/>
    <w:rsid w:val="007B67F0"/>
    <w:rsid w:val="007C19C1"/>
    <w:rsid w:val="007C4AD3"/>
    <w:rsid w:val="007C5F56"/>
    <w:rsid w:val="007D257A"/>
    <w:rsid w:val="007D4434"/>
    <w:rsid w:val="007E5534"/>
    <w:rsid w:val="007F5D11"/>
    <w:rsid w:val="00813CDA"/>
    <w:rsid w:val="00822726"/>
    <w:rsid w:val="008264FC"/>
    <w:rsid w:val="0082667B"/>
    <w:rsid w:val="008412BF"/>
    <w:rsid w:val="00841DB7"/>
    <w:rsid w:val="008472FB"/>
    <w:rsid w:val="00855886"/>
    <w:rsid w:val="008569B8"/>
    <w:rsid w:val="00857707"/>
    <w:rsid w:val="008A05CC"/>
    <w:rsid w:val="008A2827"/>
    <w:rsid w:val="008B4E3D"/>
    <w:rsid w:val="008D2706"/>
    <w:rsid w:val="008D36FB"/>
    <w:rsid w:val="008D6265"/>
    <w:rsid w:val="008D6A16"/>
    <w:rsid w:val="008F1650"/>
    <w:rsid w:val="008F373C"/>
    <w:rsid w:val="00925DE9"/>
    <w:rsid w:val="00926AA9"/>
    <w:rsid w:val="00930C28"/>
    <w:rsid w:val="0094101D"/>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14D"/>
    <w:rsid w:val="00A072F3"/>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D4516"/>
    <w:rsid w:val="00AD7B02"/>
    <w:rsid w:val="00AE1429"/>
    <w:rsid w:val="00AF41CE"/>
    <w:rsid w:val="00AF63F4"/>
    <w:rsid w:val="00B06C89"/>
    <w:rsid w:val="00B10525"/>
    <w:rsid w:val="00B43249"/>
    <w:rsid w:val="00B61314"/>
    <w:rsid w:val="00B72AF5"/>
    <w:rsid w:val="00B913F4"/>
    <w:rsid w:val="00B95685"/>
    <w:rsid w:val="00B96D16"/>
    <w:rsid w:val="00BB0BF2"/>
    <w:rsid w:val="00BB19C5"/>
    <w:rsid w:val="00BB26B6"/>
    <w:rsid w:val="00BB3E2C"/>
    <w:rsid w:val="00BC6855"/>
    <w:rsid w:val="00BC77FB"/>
    <w:rsid w:val="00BD232E"/>
    <w:rsid w:val="00BD4144"/>
    <w:rsid w:val="00BF25FA"/>
    <w:rsid w:val="00BF2812"/>
    <w:rsid w:val="00C02761"/>
    <w:rsid w:val="00C05039"/>
    <w:rsid w:val="00C21374"/>
    <w:rsid w:val="00C40386"/>
    <w:rsid w:val="00C655C5"/>
    <w:rsid w:val="00C87C95"/>
    <w:rsid w:val="00C91F27"/>
    <w:rsid w:val="00C96291"/>
    <w:rsid w:val="00C96AAE"/>
    <w:rsid w:val="00C96B4C"/>
    <w:rsid w:val="00CA3665"/>
    <w:rsid w:val="00CB56F5"/>
    <w:rsid w:val="00CB598E"/>
    <w:rsid w:val="00CC4CB6"/>
    <w:rsid w:val="00CC5395"/>
    <w:rsid w:val="00CD02B5"/>
    <w:rsid w:val="00CD669A"/>
    <w:rsid w:val="00CE0BA9"/>
    <w:rsid w:val="00CE3399"/>
    <w:rsid w:val="00CE3CDF"/>
    <w:rsid w:val="00CE63D2"/>
    <w:rsid w:val="00CF5EA8"/>
    <w:rsid w:val="00D01F14"/>
    <w:rsid w:val="00D05EBE"/>
    <w:rsid w:val="00D22D1A"/>
    <w:rsid w:val="00D25084"/>
    <w:rsid w:val="00D3146E"/>
    <w:rsid w:val="00D3353A"/>
    <w:rsid w:val="00D35905"/>
    <w:rsid w:val="00D447FE"/>
    <w:rsid w:val="00D46902"/>
    <w:rsid w:val="00D512FD"/>
    <w:rsid w:val="00D6595A"/>
    <w:rsid w:val="00D72EB1"/>
    <w:rsid w:val="00D73EC1"/>
    <w:rsid w:val="00D76789"/>
    <w:rsid w:val="00D8076A"/>
    <w:rsid w:val="00D82B37"/>
    <w:rsid w:val="00D914DC"/>
    <w:rsid w:val="00DA7633"/>
    <w:rsid w:val="00DB549B"/>
    <w:rsid w:val="00DB75D4"/>
    <w:rsid w:val="00DC16F1"/>
    <w:rsid w:val="00DC77A8"/>
    <w:rsid w:val="00DD4177"/>
    <w:rsid w:val="00DD7962"/>
    <w:rsid w:val="00DE2B7D"/>
    <w:rsid w:val="00E051C6"/>
    <w:rsid w:val="00E10F73"/>
    <w:rsid w:val="00E118A1"/>
    <w:rsid w:val="00E1624C"/>
    <w:rsid w:val="00E22098"/>
    <w:rsid w:val="00E317C9"/>
    <w:rsid w:val="00E37065"/>
    <w:rsid w:val="00E3745E"/>
    <w:rsid w:val="00E401FB"/>
    <w:rsid w:val="00E44A3F"/>
    <w:rsid w:val="00E467CE"/>
    <w:rsid w:val="00E51299"/>
    <w:rsid w:val="00E90796"/>
    <w:rsid w:val="00E90D39"/>
    <w:rsid w:val="00E90F86"/>
    <w:rsid w:val="00E97652"/>
    <w:rsid w:val="00EB049B"/>
    <w:rsid w:val="00EC6057"/>
    <w:rsid w:val="00ED3666"/>
    <w:rsid w:val="00EE50D2"/>
    <w:rsid w:val="00F02F5D"/>
    <w:rsid w:val="00F11D22"/>
    <w:rsid w:val="00F16462"/>
    <w:rsid w:val="00F2020D"/>
    <w:rsid w:val="00F207FB"/>
    <w:rsid w:val="00F2597E"/>
    <w:rsid w:val="00F31E18"/>
    <w:rsid w:val="00F379B5"/>
    <w:rsid w:val="00F4212D"/>
    <w:rsid w:val="00F459C5"/>
    <w:rsid w:val="00F53ABB"/>
    <w:rsid w:val="00F66A83"/>
    <w:rsid w:val="00F7101A"/>
    <w:rsid w:val="00F82CD8"/>
    <w:rsid w:val="00F86B94"/>
    <w:rsid w:val="00FA074C"/>
    <w:rsid w:val="00FD41C8"/>
    <w:rsid w:val="00FD610A"/>
    <w:rsid w:val="00FD6BC7"/>
    <w:rsid w:val="00FD7EF1"/>
    <w:rsid w:val="00FF4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D76789"/>
    <w:pPr>
      <w:keepNext/>
      <w:keepLines/>
      <w:spacing w:before="40"/>
      <w:outlineLvl w:val="2"/>
    </w:pPr>
    <w:rPr>
      <w:rFonts w:asciiTheme="majorHAnsi" w:eastAsiaTheme="majorEastAsia" w:hAnsiTheme="majorHAnsi" w:cstheme="majorBidi"/>
      <w:color w:val="1F3763" w:themeColor="accent1" w:themeShade="7F"/>
      <w:szCs w:val="24"/>
    </w:rPr>
  </w:style>
  <w:style w:type="paragraph" w:styleId="Titolo4">
    <w:name w:val="heading 4"/>
    <w:basedOn w:val="Normale"/>
    <w:next w:val="Normale"/>
    <w:link w:val="Titolo4Carattere"/>
    <w:uiPriority w:val="9"/>
    <w:semiHidden/>
    <w:unhideWhenUsed/>
    <w:qFormat/>
    <w:rsid w:val="00D76789"/>
    <w:pPr>
      <w:keepNext/>
      <w:keepLines/>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D76789"/>
    <w:pPr>
      <w:keepNext/>
      <w:keepLines/>
      <w:spacing w:before="40"/>
      <w:outlineLvl w:val="4"/>
    </w:pPr>
    <w:rPr>
      <w:rFonts w:asciiTheme="majorHAnsi" w:eastAsiaTheme="majorEastAsia" w:hAnsiTheme="majorHAnsi" w:cstheme="majorBidi"/>
      <w:color w:val="2F5496"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uiPriority w:val="20"/>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 w:type="character" w:customStyle="1" w:styleId="Titolo3Carattere">
    <w:name w:val="Titolo 3 Carattere"/>
    <w:basedOn w:val="Carpredefinitoparagrafo"/>
    <w:link w:val="Titolo3"/>
    <w:uiPriority w:val="9"/>
    <w:semiHidden/>
    <w:rsid w:val="00D76789"/>
    <w:rPr>
      <w:rFonts w:asciiTheme="majorHAnsi" w:eastAsiaTheme="majorEastAsia" w:hAnsiTheme="majorHAnsi" w:cstheme="majorBidi"/>
      <w:color w:val="1F3763" w:themeColor="accent1" w:themeShade="7F"/>
      <w:lang w:eastAsia="it-IT"/>
    </w:rPr>
  </w:style>
  <w:style w:type="character" w:customStyle="1" w:styleId="Titolo4Carattere">
    <w:name w:val="Titolo 4 Carattere"/>
    <w:basedOn w:val="Carpredefinitoparagrafo"/>
    <w:link w:val="Titolo4"/>
    <w:uiPriority w:val="9"/>
    <w:semiHidden/>
    <w:rsid w:val="00D76789"/>
    <w:rPr>
      <w:rFonts w:asciiTheme="majorHAnsi" w:eastAsiaTheme="majorEastAsia" w:hAnsiTheme="majorHAnsi" w:cstheme="majorBidi"/>
      <w:i/>
      <w:iCs/>
      <w:color w:val="2F5496" w:themeColor="accent1" w:themeShade="BF"/>
      <w:szCs w:val="20"/>
      <w:lang w:eastAsia="it-IT"/>
    </w:rPr>
  </w:style>
  <w:style w:type="character" w:customStyle="1" w:styleId="Titolo5Carattere">
    <w:name w:val="Titolo 5 Carattere"/>
    <w:basedOn w:val="Carpredefinitoparagrafo"/>
    <w:link w:val="Titolo5"/>
    <w:uiPriority w:val="9"/>
    <w:semiHidden/>
    <w:rsid w:val="00D76789"/>
    <w:rPr>
      <w:rFonts w:asciiTheme="majorHAnsi" w:eastAsiaTheme="majorEastAsia" w:hAnsiTheme="majorHAnsi" w:cstheme="majorBidi"/>
      <w:color w:val="2F5496" w:themeColor="accent1" w:themeShade="BF"/>
      <w:szCs w:val="20"/>
      <w:lang w:eastAsia="it-IT"/>
    </w:rPr>
  </w:style>
  <w:style w:type="paragraph" w:styleId="Testocommento">
    <w:name w:val="annotation text"/>
    <w:basedOn w:val="Normale"/>
    <w:link w:val="TestocommentoCarattere"/>
    <w:uiPriority w:val="99"/>
    <w:semiHidden/>
    <w:unhideWhenUsed/>
    <w:rsid w:val="002D53AB"/>
    <w:pPr>
      <w:spacing w:after="160"/>
    </w:pPr>
    <w:rPr>
      <w:rFonts w:asciiTheme="minorHAnsi" w:eastAsiaTheme="minorHAnsi" w:hAnsiTheme="minorHAnsi" w:cstheme="minorBidi"/>
      <w:sz w:val="20"/>
      <w:lang w:eastAsia="en-US"/>
    </w:rPr>
  </w:style>
  <w:style w:type="character" w:customStyle="1" w:styleId="TestocommentoCarattere">
    <w:name w:val="Testo commento Carattere"/>
    <w:basedOn w:val="Carpredefinitoparagrafo"/>
    <w:link w:val="Testocommento"/>
    <w:uiPriority w:val="99"/>
    <w:semiHidden/>
    <w:rsid w:val="002D53AB"/>
    <w:rPr>
      <w:sz w:val="20"/>
      <w:szCs w:val="20"/>
    </w:rPr>
  </w:style>
  <w:style w:type="paragraph" w:styleId="Titolo">
    <w:name w:val="Title"/>
    <w:basedOn w:val="Normale"/>
    <w:next w:val="Normale"/>
    <w:link w:val="TitoloCarattere"/>
    <w:uiPriority w:val="10"/>
    <w:qFormat/>
    <w:rsid w:val="002D53AB"/>
    <w:pPr>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2D53AB"/>
    <w:rPr>
      <w:rFonts w:asciiTheme="majorHAnsi" w:eastAsiaTheme="majorEastAsia" w:hAnsiTheme="majorHAnsi" w:cstheme="majorBidi"/>
      <w:spacing w:val="-10"/>
      <w:kern w:val="28"/>
      <w:sz w:val="56"/>
      <w:szCs w:val="56"/>
    </w:rPr>
  </w:style>
  <w:style w:type="character" w:styleId="Rimandocommento">
    <w:name w:val="annotation reference"/>
    <w:basedOn w:val="Carpredefinitoparagrafo"/>
    <w:uiPriority w:val="99"/>
    <w:semiHidden/>
    <w:unhideWhenUsed/>
    <w:rsid w:val="002D53AB"/>
    <w:rPr>
      <w:sz w:val="16"/>
      <w:szCs w:val="16"/>
    </w:rPr>
  </w:style>
  <w:style w:type="paragraph" w:styleId="Rientrocorpodeltesto">
    <w:name w:val="Body Text Indent"/>
    <w:basedOn w:val="Normale"/>
    <w:link w:val="RientrocorpodeltestoCarattere"/>
    <w:uiPriority w:val="99"/>
    <w:semiHidden/>
    <w:unhideWhenUsed/>
    <w:rsid w:val="00CA3665"/>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CA3665"/>
    <w:rPr>
      <w:rFonts w:ascii="Arial" w:eastAsia="Times New Roman" w:hAnsi="Arial" w:cs="Times New Roman"/>
      <w:szCs w:val="20"/>
      <w:lang w:eastAsia="it-IT"/>
    </w:rPr>
  </w:style>
  <w:style w:type="character" w:customStyle="1" w:styleId="eop">
    <w:name w:val="eop"/>
    <w:basedOn w:val="Carpredefinitoparagrafo"/>
    <w:rsid w:val="00D22D1A"/>
  </w:style>
  <w:style w:type="character" w:customStyle="1" w:styleId="normaltextrun">
    <w:name w:val="normaltextrun"/>
    <w:basedOn w:val="Carpredefinitoparagrafo"/>
    <w:rsid w:val="00D22D1A"/>
  </w:style>
  <w:style w:type="paragraph" w:customStyle="1" w:styleId="xmsonormal">
    <w:name w:val="x_msonormal"/>
    <w:basedOn w:val="Normale"/>
    <w:rsid w:val="00FA074C"/>
    <w:rPr>
      <w:rFonts w:ascii="Calibri" w:eastAsiaTheme="minorHAnsi" w:hAnsi="Calibri" w:cs="Calibri"/>
      <w:sz w:val="22"/>
      <w:szCs w:val="22"/>
    </w:rPr>
  </w:style>
  <w:style w:type="paragraph" w:customStyle="1" w:styleId="s3">
    <w:name w:val="s3"/>
    <w:basedOn w:val="Normale"/>
    <w:rsid w:val="00FA074C"/>
    <w:pPr>
      <w:spacing w:before="100" w:beforeAutospacing="1" w:after="100" w:afterAutospacing="1"/>
    </w:pPr>
    <w:rPr>
      <w:rFonts w:ascii="Times New Roman" w:eastAsia="MS Mincho" w:hAnsi="Times New Roman"/>
      <w:sz w:val="20"/>
    </w:rPr>
  </w:style>
  <w:style w:type="character" w:customStyle="1" w:styleId="s2">
    <w:name w:val="s2"/>
    <w:rsid w:val="00FA074C"/>
  </w:style>
  <w:style w:type="character" w:customStyle="1" w:styleId="apple-converted-space">
    <w:name w:val="apple-converted-space"/>
    <w:rsid w:val="00FA074C"/>
  </w:style>
  <w:style w:type="character" w:styleId="Menzionenonrisolta">
    <w:name w:val="Unresolved Mention"/>
    <w:basedOn w:val="Carpredefinitoparagrafo"/>
    <w:uiPriority w:val="99"/>
    <w:semiHidden/>
    <w:unhideWhenUsed/>
    <w:rsid w:val="0017415D"/>
    <w:rPr>
      <w:color w:val="605E5C"/>
      <w:shd w:val="clear" w:color="auto" w:fill="E1DFDD"/>
    </w:rPr>
  </w:style>
  <w:style w:type="paragraph" w:customStyle="1" w:styleId="elementtoproof">
    <w:name w:val="elementtoproof"/>
    <w:basedOn w:val="Normale"/>
    <w:uiPriority w:val="99"/>
    <w:semiHidden/>
    <w:rsid w:val="00CE3CDF"/>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270162884">
      <w:bodyDiv w:val="1"/>
      <w:marLeft w:val="0"/>
      <w:marRight w:val="0"/>
      <w:marTop w:val="0"/>
      <w:marBottom w:val="0"/>
      <w:divBdr>
        <w:top w:val="none" w:sz="0" w:space="0" w:color="auto"/>
        <w:left w:val="none" w:sz="0" w:space="0" w:color="auto"/>
        <w:bottom w:val="none" w:sz="0" w:space="0" w:color="auto"/>
        <w:right w:val="none" w:sz="0" w:space="0" w:color="auto"/>
      </w:divBdr>
      <w:divsChild>
        <w:div w:id="1126653989">
          <w:marLeft w:val="0"/>
          <w:marRight w:val="0"/>
          <w:marTop w:val="0"/>
          <w:marBottom w:val="0"/>
          <w:divBdr>
            <w:top w:val="none" w:sz="0" w:space="0" w:color="auto"/>
            <w:left w:val="none" w:sz="0" w:space="0" w:color="auto"/>
            <w:bottom w:val="none" w:sz="0" w:space="0" w:color="auto"/>
            <w:right w:val="none" w:sz="0" w:space="0" w:color="auto"/>
          </w:divBdr>
          <w:divsChild>
            <w:div w:id="7577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4333262">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62892819">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61857541">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31574178">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3458">
      <w:bodyDiv w:val="1"/>
      <w:marLeft w:val="0"/>
      <w:marRight w:val="0"/>
      <w:marTop w:val="0"/>
      <w:marBottom w:val="0"/>
      <w:divBdr>
        <w:top w:val="none" w:sz="0" w:space="0" w:color="auto"/>
        <w:left w:val="none" w:sz="0" w:space="0" w:color="auto"/>
        <w:bottom w:val="none" w:sz="0" w:space="0" w:color="auto"/>
        <w:right w:val="none" w:sz="0" w:space="0" w:color="auto"/>
      </w:divBdr>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21155554">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trentino.info/it/articoli/gusto/ristoranti-stellati-di-montagn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332</Words>
  <Characters>1893</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2</cp:revision>
  <cp:lastPrinted>2018-03-22T13:16:00Z</cp:lastPrinted>
  <dcterms:created xsi:type="dcterms:W3CDTF">2024-11-05T15:46:00Z</dcterms:created>
  <dcterms:modified xsi:type="dcterms:W3CDTF">2024-11-05T15:46:00Z</dcterms:modified>
</cp:coreProperties>
</file>