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75478" w14:textId="2F3E014A" w:rsidR="00306988" w:rsidRPr="00EF2BBA" w:rsidRDefault="00EF2BBA" w:rsidP="00306988">
      <w:pPr>
        <w:pStyle w:val="xmsonormal"/>
        <w:rPr>
          <w:rFonts w:ascii="Arial" w:hAnsi="Arial" w:cs="Arial"/>
          <w:sz w:val="28"/>
          <w:szCs w:val="28"/>
        </w:rPr>
      </w:pPr>
      <w:bookmarkStart w:id="0" w:name="_Hlk183101789"/>
      <w:bookmarkStart w:id="1" w:name="_Hlk110334934"/>
      <w:r>
        <w:rPr>
          <w:rFonts w:ascii="Arial" w:hAnsi="Arial" w:cs="Arial"/>
          <w:b/>
          <w:bCs/>
          <w:sz w:val="28"/>
          <w:szCs w:val="28"/>
        </w:rPr>
        <w:t xml:space="preserve">Nel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weekend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306988" w:rsidRPr="00EF2BBA">
        <w:rPr>
          <w:rFonts w:ascii="Arial" w:hAnsi="Arial" w:cs="Arial"/>
          <w:b/>
          <w:bCs/>
          <w:sz w:val="28"/>
          <w:szCs w:val="28"/>
        </w:rPr>
        <w:t xml:space="preserve">impianti aperti a Madonna di Campiglio </w:t>
      </w:r>
    </w:p>
    <w:p w14:paraId="5F1046A0" w14:textId="4567F259" w:rsidR="00306988" w:rsidRPr="00EF2BBA" w:rsidRDefault="00271BE7" w:rsidP="00306988">
      <w:pPr>
        <w:pStyle w:val="xmsonormal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PRIMA NEVE E </w:t>
      </w:r>
      <w:r w:rsidR="00EF2BBA">
        <w:rPr>
          <w:rFonts w:ascii="Arial" w:hAnsi="Arial" w:cs="Arial"/>
          <w:b/>
          <w:bCs/>
          <w:sz w:val="32"/>
          <w:szCs w:val="32"/>
        </w:rPr>
        <w:t>PRIM</w:t>
      </w:r>
      <w:r w:rsidR="00623A50">
        <w:rPr>
          <w:rFonts w:ascii="Arial" w:hAnsi="Arial" w:cs="Arial"/>
          <w:b/>
          <w:bCs/>
          <w:sz w:val="32"/>
          <w:szCs w:val="32"/>
        </w:rPr>
        <w:t>O WEEK END</w:t>
      </w:r>
      <w:r w:rsidR="00EF2BBA">
        <w:rPr>
          <w:rFonts w:ascii="Arial" w:hAnsi="Arial" w:cs="Arial"/>
          <w:b/>
          <w:bCs/>
          <w:sz w:val="32"/>
          <w:szCs w:val="32"/>
        </w:rPr>
        <w:t xml:space="preserve"> </w:t>
      </w:r>
      <w:r w:rsidR="00623A50">
        <w:rPr>
          <w:rFonts w:ascii="Arial" w:hAnsi="Arial" w:cs="Arial"/>
          <w:b/>
          <w:bCs/>
          <w:sz w:val="32"/>
          <w:szCs w:val="32"/>
        </w:rPr>
        <w:t>DI</w:t>
      </w:r>
      <w:r w:rsidR="00234FDB">
        <w:rPr>
          <w:rFonts w:ascii="Arial" w:hAnsi="Arial" w:cs="Arial"/>
          <w:b/>
          <w:bCs/>
          <w:sz w:val="32"/>
          <w:szCs w:val="32"/>
        </w:rPr>
        <w:t xml:space="preserve"> </w:t>
      </w:r>
      <w:r w:rsidR="00623A50">
        <w:rPr>
          <w:rFonts w:ascii="Arial" w:hAnsi="Arial" w:cs="Arial"/>
          <w:b/>
          <w:bCs/>
          <w:sz w:val="32"/>
          <w:szCs w:val="32"/>
        </w:rPr>
        <w:t xml:space="preserve">SCI </w:t>
      </w:r>
      <w:r w:rsidR="008901E3">
        <w:rPr>
          <w:rFonts w:ascii="Arial" w:hAnsi="Arial" w:cs="Arial"/>
          <w:b/>
          <w:bCs/>
          <w:sz w:val="32"/>
          <w:szCs w:val="32"/>
        </w:rPr>
        <w:t>I</w:t>
      </w:r>
      <w:r w:rsidR="00EF2BBA">
        <w:rPr>
          <w:rFonts w:ascii="Arial" w:hAnsi="Arial" w:cs="Arial"/>
          <w:b/>
          <w:bCs/>
          <w:sz w:val="32"/>
          <w:szCs w:val="32"/>
        </w:rPr>
        <w:t xml:space="preserve">N </w:t>
      </w:r>
      <w:r w:rsidR="00306988" w:rsidRPr="00EF2BBA">
        <w:rPr>
          <w:rFonts w:ascii="Arial" w:hAnsi="Arial" w:cs="Arial"/>
          <w:b/>
          <w:bCs/>
          <w:sz w:val="32"/>
          <w:szCs w:val="32"/>
        </w:rPr>
        <w:t>TRENTINO</w:t>
      </w:r>
    </w:p>
    <w:p w14:paraId="0E724976" w14:textId="77777777" w:rsidR="00306988" w:rsidRPr="00306988" w:rsidRDefault="00306988" w:rsidP="00306988">
      <w:pPr>
        <w:pStyle w:val="xmsonormal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06988">
        <w:rPr>
          <w:rFonts w:ascii="Arial" w:hAnsi="Arial" w:cs="Arial"/>
          <w:sz w:val="24"/>
          <w:szCs w:val="24"/>
        </w:rPr>
        <w:t> </w:t>
      </w:r>
    </w:p>
    <w:p w14:paraId="5178E578" w14:textId="44C2AA9C" w:rsidR="00306988" w:rsidRPr="00306988" w:rsidRDefault="00EF2BBA" w:rsidP="00306988">
      <w:pPr>
        <w:pStyle w:val="xmsonormal"/>
        <w:autoSpaceDE w:val="0"/>
        <w:autoSpaceDN w:val="0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Nella località</w:t>
      </w:r>
      <w:r w:rsidR="00BA27C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dolomitica si </w:t>
      </w:r>
      <w:r w:rsidR="00306988" w:rsidRPr="00306988">
        <w:rPr>
          <w:rFonts w:ascii="Arial" w:hAnsi="Arial" w:cs="Arial"/>
          <w:b/>
          <w:bCs/>
          <w:sz w:val="24"/>
          <w:szCs w:val="24"/>
        </w:rPr>
        <w:t xml:space="preserve">scia sulle piste del </w:t>
      </w:r>
      <w:proofErr w:type="spellStart"/>
      <w:r w:rsidR="00306988" w:rsidRPr="00306988">
        <w:rPr>
          <w:rFonts w:ascii="Arial" w:hAnsi="Arial" w:cs="Arial"/>
          <w:b/>
          <w:bCs/>
          <w:sz w:val="24"/>
          <w:szCs w:val="24"/>
        </w:rPr>
        <w:t>Grostè</w:t>
      </w:r>
      <w:proofErr w:type="spellEnd"/>
      <w:r w:rsidR="00306988" w:rsidRPr="00306988">
        <w:rPr>
          <w:rFonts w:ascii="Arial" w:hAnsi="Arial" w:cs="Arial"/>
          <w:b/>
          <w:bCs/>
          <w:sz w:val="24"/>
          <w:szCs w:val="24"/>
        </w:rPr>
        <w:t xml:space="preserve">. Dal successivo </w:t>
      </w:r>
      <w:proofErr w:type="gramStart"/>
      <w:r w:rsidR="00306988" w:rsidRPr="00306988">
        <w:rPr>
          <w:rFonts w:ascii="Arial" w:hAnsi="Arial" w:cs="Arial"/>
          <w:b/>
          <w:bCs/>
          <w:sz w:val="24"/>
          <w:szCs w:val="24"/>
        </w:rPr>
        <w:t>weekend</w:t>
      </w:r>
      <w:proofErr w:type="gramEnd"/>
      <w:r w:rsidR="00306988" w:rsidRPr="00306988">
        <w:rPr>
          <w:rFonts w:ascii="Arial" w:hAnsi="Arial" w:cs="Arial"/>
          <w:b/>
          <w:bCs/>
          <w:sz w:val="24"/>
          <w:szCs w:val="24"/>
        </w:rPr>
        <w:t xml:space="preserve"> nuove e ulteriori aperture in altri comprensori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6080FE0" w14:textId="77777777" w:rsidR="00306988" w:rsidRPr="00306988" w:rsidRDefault="00306988" w:rsidP="00306988">
      <w:pPr>
        <w:pStyle w:val="xmsonormal"/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306988">
        <w:rPr>
          <w:rFonts w:ascii="Arial" w:hAnsi="Arial" w:cs="Arial"/>
          <w:sz w:val="24"/>
          <w:szCs w:val="24"/>
        </w:rPr>
        <w:t> </w:t>
      </w:r>
    </w:p>
    <w:p w14:paraId="769D55C4" w14:textId="51508056" w:rsidR="002805FC" w:rsidRDefault="00623A50" w:rsidP="00F4151E">
      <w:pPr>
        <w:pStyle w:val="xmso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Una perturbazione </w:t>
      </w:r>
      <w:r w:rsidR="00F270C6">
        <w:rPr>
          <w:rFonts w:ascii="Arial" w:hAnsi="Arial" w:cs="Arial"/>
          <w:sz w:val="24"/>
          <w:szCs w:val="24"/>
        </w:rPr>
        <w:t>leggera, nel corso della notte</w:t>
      </w:r>
      <w:r w:rsidR="00B326B5">
        <w:rPr>
          <w:rFonts w:ascii="Arial" w:hAnsi="Arial" w:cs="Arial"/>
          <w:sz w:val="24"/>
          <w:szCs w:val="24"/>
        </w:rPr>
        <w:t>, ma</w:t>
      </w:r>
      <w:r w:rsidR="00234FDB">
        <w:rPr>
          <w:rFonts w:ascii="Arial" w:hAnsi="Arial" w:cs="Arial"/>
          <w:sz w:val="24"/>
          <w:szCs w:val="24"/>
        </w:rPr>
        <w:t xml:space="preserve"> </w:t>
      </w:r>
      <w:r w:rsidR="00B326B5">
        <w:rPr>
          <w:rFonts w:ascii="Arial" w:hAnsi="Arial" w:cs="Arial"/>
          <w:sz w:val="24"/>
          <w:szCs w:val="24"/>
        </w:rPr>
        <w:t>che ha subito t</w:t>
      </w:r>
      <w:r w:rsidR="00F270C6">
        <w:rPr>
          <w:rFonts w:ascii="Arial" w:hAnsi="Arial" w:cs="Arial"/>
          <w:sz w:val="24"/>
          <w:szCs w:val="24"/>
        </w:rPr>
        <w:t>rasformato il paesaggio</w:t>
      </w:r>
      <w:r w:rsidR="00234FDB">
        <w:rPr>
          <w:rFonts w:ascii="Arial" w:hAnsi="Arial" w:cs="Arial"/>
          <w:sz w:val="24"/>
          <w:szCs w:val="24"/>
        </w:rPr>
        <w:t xml:space="preserve"> </w:t>
      </w:r>
      <w:r w:rsidR="00B326B5">
        <w:rPr>
          <w:rFonts w:ascii="Arial" w:hAnsi="Arial" w:cs="Arial"/>
          <w:sz w:val="24"/>
          <w:szCs w:val="24"/>
        </w:rPr>
        <w:t>e le valli del</w:t>
      </w:r>
      <w:r w:rsidR="00234FDB">
        <w:rPr>
          <w:rFonts w:ascii="Arial" w:hAnsi="Arial" w:cs="Arial"/>
          <w:sz w:val="24"/>
          <w:szCs w:val="24"/>
        </w:rPr>
        <w:t xml:space="preserve"> </w:t>
      </w:r>
      <w:r w:rsidR="00F270C6">
        <w:rPr>
          <w:rFonts w:ascii="Arial" w:hAnsi="Arial" w:cs="Arial"/>
          <w:sz w:val="24"/>
          <w:szCs w:val="24"/>
        </w:rPr>
        <w:t>Trentino</w:t>
      </w:r>
      <w:r w:rsidR="00B326B5">
        <w:rPr>
          <w:rFonts w:ascii="Arial" w:hAnsi="Arial" w:cs="Arial"/>
          <w:sz w:val="24"/>
          <w:szCs w:val="24"/>
        </w:rPr>
        <w:t xml:space="preserve"> dove è</w:t>
      </w:r>
      <w:r w:rsidR="00234FDB">
        <w:rPr>
          <w:rFonts w:ascii="Arial" w:hAnsi="Arial" w:cs="Arial"/>
          <w:sz w:val="24"/>
          <w:szCs w:val="24"/>
        </w:rPr>
        <w:t xml:space="preserve"> </w:t>
      </w:r>
      <w:r w:rsidR="00B326B5">
        <w:rPr>
          <w:rFonts w:ascii="Arial" w:hAnsi="Arial" w:cs="Arial"/>
          <w:sz w:val="24"/>
          <w:szCs w:val="24"/>
        </w:rPr>
        <w:t>tutto pronto per l’avvio</w:t>
      </w:r>
      <w:r w:rsidR="00234FDB">
        <w:rPr>
          <w:rFonts w:ascii="Arial" w:hAnsi="Arial" w:cs="Arial"/>
          <w:sz w:val="24"/>
          <w:szCs w:val="24"/>
        </w:rPr>
        <w:t xml:space="preserve"> </w:t>
      </w:r>
      <w:r w:rsidR="00B326B5">
        <w:rPr>
          <w:rFonts w:ascii="Arial" w:hAnsi="Arial" w:cs="Arial"/>
          <w:sz w:val="24"/>
          <w:szCs w:val="24"/>
        </w:rPr>
        <w:t>di una</w:t>
      </w:r>
      <w:r w:rsidR="00234FDB">
        <w:rPr>
          <w:rFonts w:ascii="Arial" w:hAnsi="Arial" w:cs="Arial"/>
          <w:sz w:val="24"/>
          <w:szCs w:val="24"/>
        </w:rPr>
        <w:t xml:space="preserve"> </w:t>
      </w:r>
      <w:r w:rsidR="00B326B5">
        <w:rPr>
          <w:rFonts w:ascii="Arial" w:hAnsi="Arial" w:cs="Arial"/>
          <w:sz w:val="24"/>
          <w:szCs w:val="24"/>
        </w:rPr>
        <w:t>nuova stagione</w:t>
      </w:r>
      <w:r w:rsidR="00234FDB">
        <w:rPr>
          <w:rFonts w:ascii="Arial" w:hAnsi="Arial" w:cs="Arial"/>
          <w:sz w:val="24"/>
          <w:szCs w:val="24"/>
        </w:rPr>
        <w:t xml:space="preserve"> </w:t>
      </w:r>
      <w:r w:rsidR="00B326B5">
        <w:rPr>
          <w:rFonts w:ascii="Arial" w:hAnsi="Arial" w:cs="Arial"/>
          <w:sz w:val="24"/>
          <w:szCs w:val="24"/>
        </w:rPr>
        <w:t>bianca</w:t>
      </w:r>
      <w:r w:rsidR="00F270C6">
        <w:rPr>
          <w:rFonts w:ascii="Arial" w:hAnsi="Arial" w:cs="Arial"/>
          <w:sz w:val="24"/>
          <w:szCs w:val="24"/>
        </w:rPr>
        <w:t>. Una prima nevicata</w:t>
      </w:r>
      <w:r w:rsidR="00234FDB">
        <w:rPr>
          <w:rFonts w:ascii="Arial" w:hAnsi="Arial" w:cs="Arial"/>
          <w:sz w:val="24"/>
          <w:szCs w:val="24"/>
        </w:rPr>
        <w:t xml:space="preserve"> </w:t>
      </w:r>
      <w:r w:rsidR="00B326B5">
        <w:rPr>
          <w:rFonts w:ascii="Arial" w:hAnsi="Arial" w:cs="Arial"/>
          <w:sz w:val="24"/>
          <w:szCs w:val="24"/>
        </w:rPr>
        <w:t>che ha</w:t>
      </w:r>
      <w:r w:rsidR="00234FDB">
        <w:rPr>
          <w:rFonts w:ascii="Arial" w:hAnsi="Arial" w:cs="Arial"/>
          <w:sz w:val="24"/>
          <w:szCs w:val="24"/>
        </w:rPr>
        <w:t xml:space="preserve"> </w:t>
      </w:r>
      <w:r w:rsidR="00B326B5" w:rsidRPr="00E750F2">
        <w:rPr>
          <w:rFonts w:ascii="Arial" w:hAnsi="Arial" w:cs="Arial"/>
          <w:sz w:val="24"/>
          <w:szCs w:val="24"/>
        </w:rPr>
        <w:t>depositato</w:t>
      </w:r>
      <w:r w:rsidR="00234FDB" w:rsidRPr="00E750F2">
        <w:rPr>
          <w:rFonts w:ascii="Arial" w:hAnsi="Arial" w:cs="Arial"/>
          <w:sz w:val="24"/>
          <w:szCs w:val="24"/>
        </w:rPr>
        <w:t xml:space="preserve"> </w:t>
      </w:r>
      <w:r w:rsidR="00B326B5" w:rsidRPr="00E750F2">
        <w:rPr>
          <w:rFonts w:ascii="Arial" w:hAnsi="Arial" w:cs="Arial"/>
          <w:sz w:val="24"/>
          <w:szCs w:val="24"/>
        </w:rPr>
        <w:t>dai</w:t>
      </w:r>
      <w:r w:rsidR="005B5A2C">
        <w:rPr>
          <w:rFonts w:ascii="Arial" w:hAnsi="Arial" w:cs="Arial"/>
          <w:sz w:val="24"/>
          <w:szCs w:val="24"/>
        </w:rPr>
        <w:t xml:space="preserve"> </w:t>
      </w:r>
      <w:r w:rsidR="00E750F2">
        <w:rPr>
          <w:rFonts w:ascii="Arial" w:hAnsi="Arial" w:cs="Arial"/>
          <w:sz w:val="24"/>
          <w:szCs w:val="24"/>
        </w:rPr>
        <w:t xml:space="preserve">5 </w:t>
      </w:r>
      <w:r w:rsidR="00B326B5" w:rsidRPr="00E750F2">
        <w:rPr>
          <w:rFonts w:ascii="Arial" w:hAnsi="Arial" w:cs="Arial"/>
          <w:sz w:val="24"/>
          <w:szCs w:val="24"/>
        </w:rPr>
        <w:t>ai</w:t>
      </w:r>
      <w:r w:rsidR="00234FDB" w:rsidRPr="00E750F2">
        <w:rPr>
          <w:rFonts w:ascii="Arial" w:hAnsi="Arial" w:cs="Arial"/>
          <w:sz w:val="24"/>
          <w:szCs w:val="24"/>
        </w:rPr>
        <w:t xml:space="preserve"> </w:t>
      </w:r>
      <w:r w:rsidR="00E750F2">
        <w:rPr>
          <w:rFonts w:ascii="Arial" w:hAnsi="Arial" w:cs="Arial"/>
          <w:sz w:val="24"/>
          <w:szCs w:val="24"/>
        </w:rPr>
        <w:t xml:space="preserve">15 </w:t>
      </w:r>
      <w:r w:rsidR="00B326B5" w:rsidRPr="00E750F2">
        <w:rPr>
          <w:rFonts w:ascii="Arial" w:hAnsi="Arial" w:cs="Arial"/>
          <w:sz w:val="24"/>
          <w:szCs w:val="24"/>
        </w:rPr>
        <w:t>cm</w:t>
      </w:r>
      <w:r w:rsidR="00234FDB" w:rsidRPr="00E750F2">
        <w:rPr>
          <w:rFonts w:ascii="Arial" w:hAnsi="Arial" w:cs="Arial"/>
          <w:sz w:val="24"/>
          <w:szCs w:val="24"/>
        </w:rPr>
        <w:t xml:space="preserve"> </w:t>
      </w:r>
      <w:r w:rsidR="00B326B5" w:rsidRPr="00E750F2">
        <w:rPr>
          <w:rFonts w:ascii="Arial" w:hAnsi="Arial" w:cs="Arial"/>
          <w:sz w:val="24"/>
          <w:szCs w:val="24"/>
        </w:rPr>
        <w:t>nelle zone</w:t>
      </w:r>
      <w:r w:rsidR="00234FDB" w:rsidRPr="00E750F2">
        <w:rPr>
          <w:rFonts w:ascii="Arial" w:hAnsi="Arial" w:cs="Arial"/>
          <w:sz w:val="24"/>
          <w:szCs w:val="24"/>
        </w:rPr>
        <w:t xml:space="preserve"> </w:t>
      </w:r>
      <w:r w:rsidR="00B326B5" w:rsidRPr="00E750F2">
        <w:rPr>
          <w:rFonts w:ascii="Arial" w:hAnsi="Arial" w:cs="Arial"/>
          <w:sz w:val="24"/>
          <w:szCs w:val="24"/>
        </w:rPr>
        <w:t>occidentali e orientali</w:t>
      </w:r>
      <w:r w:rsidR="00234FDB" w:rsidRPr="00E750F2">
        <w:rPr>
          <w:rFonts w:ascii="Arial" w:hAnsi="Arial" w:cs="Arial"/>
          <w:sz w:val="24"/>
          <w:szCs w:val="24"/>
        </w:rPr>
        <w:t xml:space="preserve"> </w:t>
      </w:r>
      <w:r w:rsidR="00B326B5" w:rsidRPr="00E750F2">
        <w:rPr>
          <w:rFonts w:ascii="Arial" w:hAnsi="Arial" w:cs="Arial"/>
          <w:sz w:val="24"/>
          <w:szCs w:val="24"/>
        </w:rPr>
        <w:t>e</w:t>
      </w:r>
      <w:r w:rsidR="00E750F2">
        <w:rPr>
          <w:rFonts w:ascii="Arial" w:hAnsi="Arial" w:cs="Arial"/>
          <w:sz w:val="24"/>
          <w:szCs w:val="24"/>
        </w:rPr>
        <w:t xml:space="preserve"> 5 cm</w:t>
      </w:r>
      <w:r w:rsidR="00B326B5" w:rsidRPr="00E750F2">
        <w:rPr>
          <w:rFonts w:ascii="Arial" w:hAnsi="Arial" w:cs="Arial"/>
          <w:sz w:val="24"/>
          <w:szCs w:val="24"/>
        </w:rPr>
        <w:t xml:space="preserve"> in quelle</w:t>
      </w:r>
      <w:r w:rsidR="00234FDB" w:rsidRPr="00E750F2">
        <w:rPr>
          <w:rFonts w:ascii="Arial" w:hAnsi="Arial" w:cs="Arial"/>
          <w:sz w:val="24"/>
          <w:szCs w:val="24"/>
        </w:rPr>
        <w:t xml:space="preserve"> </w:t>
      </w:r>
      <w:r w:rsidR="00B326B5" w:rsidRPr="00E750F2">
        <w:rPr>
          <w:rFonts w:ascii="Arial" w:hAnsi="Arial" w:cs="Arial"/>
          <w:sz w:val="24"/>
          <w:szCs w:val="24"/>
        </w:rPr>
        <w:t>meridionali.</w:t>
      </w:r>
      <w:r w:rsidR="00234FDB">
        <w:rPr>
          <w:rFonts w:ascii="Arial" w:hAnsi="Arial" w:cs="Arial"/>
          <w:sz w:val="24"/>
          <w:szCs w:val="24"/>
        </w:rPr>
        <w:t xml:space="preserve"> </w:t>
      </w:r>
      <w:r w:rsidR="002805FC">
        <w:rPr>
          <w:rFonts w:ascii="Arial" w:hAnsi="Arial" w:cs="Arial"/>
          <w:sz w:val="24"/>
          <w:szCs w:val="24"/>
        </w:rPr>
        <w:t>Un fondo</w:t>
      </w:r>
      <w:r w:rsidR="00234FDB">
        <w:rPr>
          <w:rFonts w:ascii="Arial" w:hAnsi="Arial" w:cs="Arial"/>
          <w:sz w:val="24"/>
          <w:szCs w:val="24"/>
        </w:rPr>
        <w:t xml:space="preserve"> </w:t>
      </w:r>
      <w:r w:rsidR="002805FC">
        <w:rPr>
          <w:rFonts w:ascii="Arial" w:hAnsi="Arial" w:cs="Arial"/>
          <w:sz w:val="24"/>
          <w:szCs w:val="24"/>
        </w:rPr>
        <w:t>sul quale</w:t>
      </w:r>
      <w:r w:rsidR="00234FDB">
        <w:rPr>
          <w:rFonts w:ascii="Arial" w:hAnsi="Arial" w:cs="Arial"/>
          <w:sz w:val="24"/>
          <w:szCs w:val="24"/>
        </w:rPr>
        <w:t xml:space="preserve"> </w:t>
      </w:r>
      <w:r w:rsidR="002805FC">
        <w:rPr>
          <w:rFonts w:ascii="Arial" w:hAnsi="Arial" w:cs="Arial"/>
          <w:sz w:val="24"/>
          <w:szCs w:val="24"/>
        </w:rPr>
        <w:t>nei prossimi</w:t>
      </w:r>
      <w:r w:rsidR="00234FDB">
        <w:rPr>
          <w:rFonts w:ascii="Arial" w:hAnsi="Arial" w:cs="Arial"/>
          <w:sz w:val="24"/>
          <w:szCs w:val="24"/>
        </w:rPr>
        <w:t xml:space="preserve"> </w:t>
      </w:r>
      <w:r w:rsidR="002805FC">
        <w:rPr>
          <w:rFonts w:ascii="Arial" w:hAnsi="Arial" w:cs="Arial"/>
          <w:sz w:val="24"/>
          <w:szCs w:val="24"/>
        </w:rPr>
        <w:t>giorni</w:t>
      </w:r>
      <w:r w:rsidR="00234FDB">
        <w:rPr>
          <w:rFonts w:ascii="Arial" w:hAnsi="Arial" w:cs="Arial"/>
          <w:sz w:val="24"/>
          <w:szCs w:val="24"/>
        </w:rPr>
        <w:t xml:space="preserve"> </w:t>
      </w:r>
      <w:r w:rsidR="002805FC">
        <w:rPr>
          <w:rFonts w:ascii="Arial" w:hAnsi="Arial" w:cs="Arial"/>
          <w:sz w:val="24"/>
          <w:szCs w:val="24"/>
        </w:rPr>
        <w:t>si</w:t>
      </w:r>
      <w:r w:rsidR="00234FDB">
        <w:rPr>
          <w:rFonts w:ascii="Arial" w:hAnsi="Arial" w:cs="Arial"/>
          <w:sz w:val="24"/>
          <w:szCs w:val="24"/>
        </w:rPr>
        <w:t xml:space="preserve"> </w:t>
      </w:r>
      <w:r w:rsidR="002805FC">
        <w:rPr>
          <w:rFonts w:ascii="Arial" w:hAnsi="Arial" w:cs="Arial"/>
          <w:sz w:val="24"/>
          <w:szCs w:val="24"/>
        </w:rPr>
        <w:t>depositerà la neve prodotta</w:t>
      </w:r>
      <w:r w:rsidR="00234FDB">
        <w:rPr>
          <w:rFonts w:ascii="Arial" w:hAnsi="Arial" w:cs="Arial"/>
          <w:sz w:val="24"/>
          <w:szCs w:val="24"/>
        </w:rPr>
        <w:t xml:space="preserve"> </w:t>
      </w:r>
      <w:r w:rsidR="002805FC">
        <w:rPr>
          <w:rFonts w:ascii="Arial" w:hAnsi="Arial" w:cs="Arial"/>
          <w:sz w:val="24"/>
          <w:szCs w:val="24"/>
        </w:rPr>
        <w:t>dai generatori</w:t>
      </w:r>
      <w:r w:rsidR="00234FDB">
        <w:rPr>
          <w:rFonts w:ascii="Arial" w:hAnsi="Arial" w:cs="Arial"/>
          <w:sz w:val="24"/>
          <w:szCs w:val="24"/>
        </w:rPr>
        <w:t xml:space="preserve"> grazie all’abbassamento delle temperature.</w:t>
      </w:r>
    </w:p>
    <w:p w14:paraId="4446E8F2" w14:textId="7FD6A4E6" w:rsidR="002805FC" w:rsidRDefault="002805FC" w:rsidP="002805FC">
      <w:pPr>
        <w:pStyle w:val="xmso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Sugli 800 chilometri di piste a disposizione più del 90% sono coperti da impianti per l’innevamento programmato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che </w:t>
      </w:r>
      <w:proofErr w:type="gramStart"/>
      <w:r>
        <w:rPr>
          <w:rFonts w:ascii="Arial" w:hAnsi="Arial" w:cs="Arial"/>
          <w:sz w:val="24"/>
          <w:szCs w:val="24"/>
        </w:rPr>
        <w:t>molte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skiarea</w:t>
      </w:r>
      <w:proofErr w:type="gramEnd"/>
      <w:r>
        <w:rPr>
          <w:rFonts w:ascii="Arial" w:hAnsi="Arial" w:cs="Arial"/>
          <w:sz w:val="24"/>
          <w:szCs w:val="24"/>
        </w:rPr>
        <w:t xml:space="preserve"> hanno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potenziato e migliorato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non solo nelle tecnologie, ma anche nella disponibilità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immediata dell’acqua grazie a bacini di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accumulo in quota che si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sono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riempiti nel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corso dell’estate dell’autunno.</w:t>
      </w:r>
      <w:r w:rsidR="00234FDB">
        <w:rPr>
          <w:rFonts w:ascii="Arial" w:hAnsi="Arial" w:cs="Arial"/>
          <w:sz w:val="24"/>
          <w:szCs w:val="24"/>
        </w:rPr>
        <w:t xml:space="preserve"> </w:t>
      </w:r>
    </w:p>
    <w:p w14:paraId="7DFF6D85" w14:textId="5CBF426F" w:rsidR="00234FDB" w:rsidRPr="00306988" w:rsidRDefault="00234FDB" w:rsidP="00234FDB">
      <w:pPr>
        <w:pStyle w:val="xmsonormal"/>
        <w:jc w:val="both"/>
        <w:rPr>
          <w:rFonts w:ascii="Arial" w:hAnsi="Arial" w:cs="Arial"/>
          <w:sz w:val="24"/>
          <w:szCs w:val="24"/>
        </w:rPr>
      </w:pPr>
      <w:r w:rsidRPr="0030698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306988">
        <w:rPr>
          <w:rFonts w:ascii="Arial" w:hAnsi="Arial" w:cs="Arial"/>
          <w:sz w:val="24"/>
          <w:szCs w:val="24"/>
        </w:rPr>
        <w:t xml:space="preserve">mettere in movimento per prima gli impianti, </w:t>
      </w:r>
      <w:r w:rsidR="00E750F2">
        <w:rPr>
          <w:rFonts w:ascii="Arial" w:hAnsi="Arial" w:cs="Arial"/>
          <w:sz w:val="24"/>
          <w:szCs w:val="24"/>
        </w:rPr>
        <w:t xml:space="preserve">da domani </w:t>
      </w:r>
      <w:r>
        <w:rPr>
          <w:rFonts w:ascii="Arial" w:hAnsi="Arial" w:cs="Arial"/>
          <w:b/>
          <w:bCs/>
          <w:sz w:val="24"/>
          <w:szCs w:val="24"/>
        </w:rPr>
        <w:t xml:space="preserve">sabato 23 </w:t>
      </w:r>
      <w:r w:rsidR="00E750F2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 xml:space="preserve"> domenica 24 novembre</w:t>
      </w:r>
      <w:r w:rsidRPr="003069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sarà </w:t>
      </w:r>
      <w:r w:rsidRPr="00306988">
        <w:rPr>
          <w:rFonts w:ascii="Arial" w:hAnsi="Arial" w:cs="Arial"/>
          <w:b/>
          <w:bCs/>
          <w:sz w:val="24"/>
          <w:szCs w:val="24"/>
        </w:rPr>
        <w:t>Madonna di Campiglio</w:t>
      </w:r>
      <w:r>
        <w:rPr>
          <w:rFonts w:ascii="Arial" w:hAnsi="Arial" w:cs="Arial"/>
          <w:sz w:val="24"/>
          <w:szCs w:val="24"/>
        </w:rPr>
        <w:t xml:space="preserve">: si potrà sciare nella parte più alta della skiarea dolomitica, quella del </w:t>
      </w:r>
      <w:proofErr w:type="spellStart"/>
      <w:r>
        <w:rPr>
          <w:rFonts w:ascii="Arial" w:hAnsi="Arial" w:cs="Arial"/>
          <w:sz w:val="24"/>
          <w:szCs w:val="24"/>
        </w:rPr>
        <w:t>Grostè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306988">
        <w:rPr>
          <w:rFonts w:ascii="Arial" w:hAnsi="Arial" w:cs="Arial"/>
          <w:sz w:val="24"/>
          <w:szCs w:val="24"/>
        </w:rPr>
        <w:t xml:space="preserve">regalando agli appassionati la possibilità di godersi le prime discese della stagione. </w:t>
      </w:r>
    </w:p>
    <w:p w14:paraId="641D0CFB" w14:textId="77777777" w:rsidR="00092127" w:rsidRDefault="00092127" w:rsidP="00234FDB">
      <w:pPr>
        <w:pStyle w:val="xmsonormal"/>
        <w:jc w:val="both"/>
        <w:rPr>
          <w:rFonts w:ascii="Arial" w:hAnsi="Arial" w:cs="Arial"/>
          <w:sz w:val="24"/>
          <w:szCs w:val="24"/>
        </w:rPr>
      </w:pPr>
    </w:p>
    <w:p w14:paraId="2F95D270" w14:textId="0F26F1F5" w:rsidR="00234FDB" w:rsidRPr="00306988" w:rsidRDefault="00234FDB" w:rsidP="00234FDB">
      <w:pPr>
        <w:pStyle w:val="xmsonormal"/>
        <w:jc w:val="both"/>
        <w:rPr>
          <w:rFonts w:ascii="Arial" w:hAnsi="Arial" w:cs="Arial"/>
          <w:sz w:val="24"/>
          <w:szCs w:val="24"/>
        </w:rPr>
      </w:pPr>
      <w:r w:rsidRPr="00306988">
        <w:rPr>
          <w:rFonts w:ascii="Arial" w:hAnsi="Arial" w:cs="Arial"/>
          <w:sz w:val="24"/>
          <w:szCs w:val="24"/>
        </w:rPr>
        <w:t xml:space="preserve">Nei successivi weekend, se il meteo si manterrà favorevole, per temperature o ulteriori possibili nevicate, </w:t>
      </w:r>
      <w:proofErr w:type="gramStart"/>
      <w:r w:rsidRPr="00306988">
        <w:rPr>
          <w:rFonts w:ascii="Arial" w:hAnsi="Arial" w:cs="Arial"/>
          <w:sz w:val="24"/>
          <w:szCs w:val="24"/>
        </w:rPr>
        <w:t>altre skiarea</w:t>
      </w:r>
      <w:proofErr w:type="gramEnd"/>
      <w:r w:rsidRPr="00306988">
        <w:rPr>
          <w:rFonts w:ascii="Arial" w:hAnsi="Arial" w:cs="Arial"/>
          <w:sz w:val="24"/>
          <w:szCs w:val="24"/>
        </w:rPr>
        <w:t xml:space="preserve"> metteranno in funzione gli impianti e apriranno le prime piste. </w:t>
      </w:r>
    </w:p>
    <w:p w14:paraId="21B6E629" w14:textId="79E66EF6" w:rsidR="00234FDB" w:rsidRPr="00306988" w:rsidRDefault="00234FDB" w:rsidP="00234FDB">
      <w:pPr>
        <w:pStyle w:val="xmsonormal"/>
        <w:jc w:val="both"/>
        <w:rPr>
          <w:rFonts w:ascii="Arial" w:hAnsi="Arial" w:cs="Arial"/>
          <w:sz w:val="24"/>
          <w:szCs w:val="24"/>
        </w:rPr>
      </w:pPr>
      <w:proofErr w:type="gramStart"/>
      <w:r w:rsidRPr="00306988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 xml:space="preserve"> </w:t>
      </w:r>
      <w:r w:rsidRPr="00306988">
        <w:rPr>
          <w:rFonts w:ascii="Arial" w:hAnsi="Arial" w:cs="Arial"/>
          <w:sz w:val="24"/>
          <w:szCs w:val="24"/>
        </w:rPr>
        <w:t>particolare</w:t>
      </w:r>
      <w:proofErr w:type="gramEnd"/>
      <w:r w:rsidRPr="00306988">
        <w:rPr>
          <w:rFonts w:ascii="Arial" w:hAnsi="Arial" w:cs="Arial"/>
          <w:sz w:val="24"/>
          <w:szCs w:val="24"/>
        </w:rPr>
        <w:t xml:space="preserve"> da </w:t>
      </w:r>
      <w:r w:rsidRPr="00306988">
        <w:rPr>
          <w:rFonts w:ascii="Arial" w:hAnsi="Arial" w:cs="Arial"/>
          <w:b/>
          <w:bCs/>
          <w:sz w:val="24"/>
          <w:szCs w:val="24"/>
        </w:rPr>
        <w:t xml:space="preserve">sabato </w:t>
      </w:r>
      <w:r>
        <w:rPr>
          <w:rFonts w:ascii="Arial" w:hAnsi="Arial" w:cs="Arial"/>
          <w:b/>
          <w:bCs/>
          <w:sz w:val="24"/>
          <w:szCs w:val="24"/>
        </w:rPr>
        <w:t>30</w:t>
      </w:r>
      <w:r w:rsidRPr="00306988">
        <w:rPr>
          <w:rFonts w:ascii="Arial" w:hAnsi="Arial" w:cs="Arial"/>
          <w:b/>
          <w:bCs/>
          <w:sz w:val="24"/>
          <w:szCs w:val="24"/>
        </w:rPr>
        <w:t xml:space="preserve"> novembre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BA27CE">
        <w:rPr>
          <w:rFonts w:ascii="Arial" w:hAnsi="Arial" w:cs="Arial"/>
          <w:sz w:val="24"/>
          <w:szCs w:val="24"/>
        </w:rPr>
        <w:t>sarà</w:t>
      </w:r>
      <w:r>
        <w:rPr>
          <w:rFonts w:ascii="Arial" w:hAnsi="Arial" w:cs="Arial"/>
          <w:sz w:val="24"/>
          <w:szCs w:val="24"/>
        </w:rPr>
        <w:t xml:space="preserve"> </w:t>
      </w:r>
      <w:r w:rsidRPr="00BA27CE">
        <w:rPr>
          <w:rFonts w:ascii="Arial" w:hAnsi="Arial" w:cs="Arial"/>
          <w:sz w:val="24"/>
          <w:szCs w:val="24"/>
        </w:rPr>
        <w:t xml:space="preserve">agibile l’intera skiarea di </w:t>
      </w:r>
      <w:r>
        <w:rPr>
          <w:rFonts w:ascii="Arial" w:hAnsi="Arial" w:cs="Arial"/>
          <w:b/>
          <w:bCs/>
          <w:sz w:val="24"/>
          <w:szCs w:val="24"/>
        </w:rPr>
        <w:t>Madonna di Campiglio</w:t>
      </w:r>
      <w:r>
        <w:rPr>
          <w:rFonts w:ascii="Arial" w:hAnsi="Arial" w:cs="Arial"/>
          <w:sz w:val="24"/>
          <w:szCs w:val="24"/>
        </w:rPr>
        <w:t xml:space="preserve">, il </w:t>
      </w:r>
      <w:r w:rsidRPr="00306988">
        <w:rPr>
          <w:rFonts w:ascii="Arial" w:hAnsi="Arial" w:cs="Arial"/>
          <w:b/>
          <w:bCs/>
          <w:sz w:val="24"/>
          <w:szCs w:val="24"/>
        </w:rPr>
        <w:t>Monte Bondone</w:t>
      </w:r>
      <w:r w:rsidRPr="00306988">
        <w:rPr>
          <w:rFonts w:ascii="Arial" w:hAnsi="Arial" w:cs="Arial"/>
          <w:sz w:val="24"/>
          <w:szCs w:val="24"/>
        </w:rPr>
        <w:t xml:space="preserve"> lo </w:t>
      </w:r>
      <w:r w:rsidRPr="00306988">
        <w:rPr>
          <w:rFonts w:ascii="Arial" w:hAnsi="Arial" w:cs="Arial"/>
          <w:b/>
          <w:bCs/>
          <w:sz w:val="24"/>
          <w:szCs w:val="24"/>
        </w:rPr>
        <w:t>Ski Center Latemar</w:t>
      </w:r>
      <w:r w:rsidRPr="00306988">
        <w:rPr>
          <w:rFonts w:ascii="Arial" w:hAnsi="Arial" w:cs="Arial"/>
          <w:sz w:val="24"/>
          <w:szCs w:val="24"/>
        </w:rPr>
        <w:t xml:space="preserve"> dal versante di Pampeago</w:t>
      </w:r>
      <w:r>
        <w:rPr>
          <w:rFonts w:ascii="Arial" w:hAnsi="Arial" w:cs="Arial"/>
          <w:sz w:val="24"/>
          <w:szCs w:val="24"/>
        </w:rPr>
        <w:t xml:space="preserve">, </w:t>
      </w:r>
      <w:r w:rsidRPr="00EF2BBA">
        <w:rPr>
          <w:rFonts w:ascii="Arial" w:hAnsi="Arial" w:cs="Arial"/>
          <w:b/>
          <w:bCs/>
          <w:sz w:val="24"/>
          <w:szCs w:val="24"/>
        </w:rPr>
        <w:t>l’Alpe Lusia</w:t>
      </w:r>
      <w:r>
        <w:rPr>
          <w:rFonts w:ascii="Arial" w:hAnsi="Arial" w:cs="Arial"/>
          <w:b/>
          <w:bCs/>
          <w:sz w:val="24"/>
          <w:szCs w:val="24"/>
        </w:rPr>
        <w:t xml:space="preserve"> - Passo San Pellegrino e l’Alpe Cermis</w:t>
      </w:r>
      <w:r w:rsidRPr="00306988">
        <w:rPr>
          <w:rFonts w:ascii="Arial" w:hAnsi="Arial" w:cs="Arial"/>
          <w:sz w:val="24"/>
          <w:szCs w:val="24"/>
        </w:rPr>
        <w:t>.</w:t>
      </w:r>
    </w:p>
    <w:p w14:paraId="00A873B6" w14:textId="77777777" w:rsidR="00234FDB" w:rsidRPr="00306988" w:rsidRDefault="00234FDB" w:rsidP="00234FDB">
      <w:pPr>
        <w:pStyle w:val="xmsonormal"/>
        <w:jc w:val="both"/>
        <w:rPr>
          <w:rFonts w:ascii="Arial" w:hAnsi="Arial" w:cs="Arial"/>
          <w:sz w:val="24"/>
          <w:szCs w:val="24"/>
        </w:rPr>
      </w:pPr>
      <w:r w:rsidRPr="00306988">
        <w:rPr>
          <w:rFonts w:ascii="Arial" w:hAnsi="Arial" w:cs="Arial"/>
          <w:sz w:val="24"/>
          <w:szCs w:val="24"/>
        </w:rPr>
        <w:t xml:space="preserve">Dal 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306988">
        <w:rPr>
          <w:rFonts w:ascii="Arial" w:hAnsi="Arial" w:cs="Arial"/>
          <w:b/>
          <w:bCs/>
          <w:sz w:val="24"/>
          <w:szCs w:val="24"/>
        </w:rPr>
        <w:t xml:space="preserve"> dicembre</w:t>
      </w:r>
      <w:r w:rsidRPr="00306988">
        <w:rPr>
          <w:rFonts w:ascii="Arial" w:hAnsi="Arial" w:cs="Arial"/>
          <w:sz w:val="24"/>
          <w:szCs w:val="24"/>
        </w:rPr>
        <w:t xml:space="preserve">, invece, </w:t>
      </w:r>
      <w:r w:rsidRPr="00306988">
        <w:rPr>
          <w:rFonts w:ascii="Arial" w:hAnsi="Arial" w:cs="Arial"/>
          <w:b/>
          <w:bCs/>
          <w:sz w:val="24"/>
          <w:szCs w:val="24"/>
        </w:rPr>
        <w:t>Folgarida Marilleva, Pinzolo, Peio, Folgaria</w:t>
      </w:r>
      <w:r>
        <w:rPr>
          <w:rFonts w:ascii="Arial" w:hAnsi="Arial" w:cs="Arial"/>
          <w:b/>
          <w:bCs/>
          <w:sz w:val="24"/>
          <w:szCs w:val="24"/>
        </w:rPr>
        <w:t xml:space="preserve"> Lavarone </w:t>
      </w:r>
      <w:r w:rsidRPr="00BE7C9D">
        <w:rPr>
          <w:rFonts w:ascii="Arial" w:hAnsi="Arial" w:cs="Arial"/>
          <w:sz w:val="24"/>
          <w:szCs w:val="24"/>
        </w:rPr>
        <w:t xml:space="preserve">e </w:t>
      </w:r>
      <w:proofErr w:type="gramStart"/>
      <w:r w:rsidRPr="00BE7C9D">
        <w:rPr>
          <w:rFonts w:ascii="Arial" w:hAnsi="Arial" w:cs="Arial"/>
          <w:sz w:val="24"/>
          <w:szCs w:val="24"/>
        </w:rPr>
        <w:t>le skiarea</w:t>
      </w:r>
      <w:proofErr w:type="gramEnd"/>
      <w:r w:rsidRPr="00BE7C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BE7C9D">
        <w:rPr>
          <w:rFonts w:ascii="Arial" w:hAnsi="Arial" w:cs="Arial"/>
          <w:sz w:val="24"/>
          <w:szCs w:val="24"/>
        </w:rPr>
        <w:t>ella</w:t>
      </w:r>
      <w:r>
        <w:rPr>
          <w:rFonts w:ascii="Arial" w:hAnsi="Arial" w:cs="Arial"/>
          <w:b/>
          <w:bCs/>
          <w:sz w:val="24"/>
          <w:szCs w:val="24"/>
        </w:rPr>
        <w:t xml:space="preserve"> Val di Fassa.</w:t>
      </w:r>
    </w:p>
    <w:p w14:paraId="5B1F8057" w14:textId="0B3EE03A" w:rsidR="00B326B5" w:rsidRDefault="00B326B5" w:rsidP="00F4151E">
      <w:pPr>
        <w:pStyle w:val="xmso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c’è ottimismo tra gli operatori per il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buon andamento delle prenotazioni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finora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confermate.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Nello scorso inverno il Trentino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ha fatto segnare oltre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 milioni e 600 mila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presenze, il migliore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risultato conseguito negli ultimi dieci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anni e ci sono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tutte le premesse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per replicare la</w:t>
      </w:r>
      <w:r w:rsidR="00234F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performance</w:t>
      </w:r>
      <w:r w:rsidR="00234FDB">
        <w:rPr>
          <w:rFonts w:ascii="Arial" w:hAnsi="Arial" w:cs="Arial"/>
          <w:sz w:val="24"/>
          <w:szCs w:val="24"/>
        </w:rPr>
        <w:t xml:space="preserve"> </w:t>
      </w:r>
      <w:r w:rsidR="002805FC">
        <w:rPr>
          <w:rFonts w:ascii="Arial" w:hAnsi="Arial" w:cs="Arial"/>
          <w:sz w:val="24"/>
          <w:szCs w:val="24"/>
        </w:rPr>
        <w:t>in una stagione che</w:t>
      </w:r>
      <w:r w:rsidR="00234FDB">
        <w:rPr>
          <w:rFonts w:ascii="Arial" w:hAnsi="Arial" w:cs="Arial"/>
          <w:sz w:val="24"/>
          <w:szCs w:val="24"/>
        </w:rPr>
        <w:t xml:space="preserve"> </w:t>
      </w:r>
      <w:r w:rsidR="002805FC">
        <w:rPr>
          <w:rFonts w:ascii="Arial" w:hAnsi="Arial" w:cs="Arial"/>
          <w:sz w:val="24"/>
          <w:szCs w:val="24"/>
        </w:rPr>
        <w:t>nel 2025</w:t>
      </w:r>
      <w:r w:rsidR="00234FDB">
        <w:rPr>
          <w:rFonts w:ascii="Arial" w:hAnsi="Arial" w:cs="Arial"/>
          <w:sz w:val="24"/>
          <w:szCs w:val="24"/>
        </w:rPr>
        <w:t xml:space="preserve"> </w:t>
      </w:r>
      <w:r w:rsidR="002805FC">
        <w:rPr>
          <w:rFonts w:ascii="Arial" w:hAnsi="Arial" w:cs="Arial"/>
          <w:sz w:val="24"/>
          <w:szCs w:val="24"/>
        </w:rPr>
        <w:t>per alcune località si prolungherà fino a Pasqua, ovvero fino alla fine di</w:t>
      </w:r>
      <w:r w:rsidR="00234FDB">
        <w:rPr>
          <w:rFonts w:ascii="Arial" w:hAnsi="Arial" w:cs="Arial"/>
          <w:sz w:val="24"/>
          <w:szCs w:val="24"/>
        </w:rPr>
        <w:t xml:space="preserve"> </w:t>
      </w:r>
      <w:r w:rsidR="002805FC">
        <w:rPr>
          <w:rFonts w:ascii="Arial" w:hAnsi="Arial" w:cs="Arial"/>
          <w:sz w:val="24"/>
          <w:szCs w:val="24"/>
        </w:rPr>
        <w:t>aprile.</w:t>
      </w:r>
    </w:p>
    <w:p w14:paraId="6B20CF6B" w14:textId="77777777" w:rsidR="005B5A2C" w:rsidRDefault="005B5A2C" w:rsidP="00306988">
      <w:pPr>
        <w:pStyle w:val="xmsonormal"/>
        <w:jc w:val="both"/>
        <w:rPr>
          <w:rFonts w:ascii="Arial" w:hAnsi="Arial" w:cs="Arial"/>
          <w:b/>
          <w:bCs/>
          <w:sz w:val="24"/>
          <w:szCs w:val="24"/>
        </w:rPr>
      </w:pPr>
    </w:p>
    <w:p w14:paraId="020E5BF1" w14:textId="49552880" w:rsidR="005B5A2C" w:rsidRPr="005B5A2C" w:rsidRDefault="005B5A2C" w:rsidP="00306988">
      <w:pPr>
        <w:pStyle w:val="xmsonormal"/>
        <w:jc w:val="both"/>
        <w:rPr>
          <w:rFonts w:ascii="Arial" w:hAnsi="Arial" w:cs="Arial"/>
          <w:b/>
          <w:bCs/>
          <w:sz w:val="24"/>
          <w:szCs w:val="24"/>
        </w:rPr>
      </w:pPr>
      <w:bookmarkStart w:id="2" w:name="_Hlk183182875"/>
      <w:r w:rsidRPr="005B5A2C">
        <w:rPr>
          <w:rFonts w:ascii="Arial" w:hAnsi="Arial" w:cs="Arial"/>
          <w:b/>
          <w:bCs/>
          <w:sz w:val="24"/>
          <w:szCs w:val="24"/>
        </w:rPr>
        <w:t>Le immagini</w:t>
      </w:r>
      <w:r>
        <w:rPr>
          <w:rFonts w:ascii="Arial" w:hAnsi="Arial" w:cs="Arial"/>
          <w:b/>
          <w:bCs/>
          <w:sz w:val="24"/>
          <w:szCs w:val="24"/>
        </w:rPr>
        <w:t xml:space="preserve"> della prima nevicata </w:t>
      </w:r>
      <w:r w:rsidRPr="005B5A2C">
        <w:rPr>
          <w:rFonts w:ascii="Arial" w:hAnsi="Arial" w:cs="Arial"/>
          <w:b/>
          <w:bCs/>
          <w:sz w:val="24"/>
          <w:szCs w:val="24"/>
        </w:rPr>
        <w:t>girate in Val di Fassa e Val di Fiemme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5B5A2C">
        <w:rPr>
          <w:rFonts w:ascii="Arial" w:hAnsi="Arial" w:cs="Arial"/>
          <w:b/>
          <w:bCs/>
          <w:sz w:val="24"/>
          <w:szCs w:val="24"/>
        </w:rPr>
        <w:t>sono disponibili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8" w:history="1">
        <w:r w:rsidRPr="001F4C87">
          <w:rPr>
            <w:rStyle w:val="Collegamentoipertestuale"/>
            <w:rFonts w:ascii="Arial" w:hAnsi="Arial" w:cs="Arial"/>
            <w:b/>
            <w:bCs/>
            <w:sz w:val="24"/>
            <w:szCs w:val="24"/>
          </w:rPr>
          <w:t>QUI</w:t>
        </w:r>
      </w:hyperlink>
    </w:p>
    <w:bookmarkEnd w:id="2"/>
    <w:p w14:paraId="1327FF3A" w14:textId="07F7AFB9" w:rsidR="00BB611F" w:rsidRDefault="00B326B5" w:rsidP="00306988">
      <w:pPr>
        <w:pStyle w:val="xmso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bookmarkEnd w:id="0"/>
    </w:p>
    <w:p w14:paraId="529D5D0B" w14:textId="711D7BEC" w:rsidR="00306988" w:rsidRDefault="00306988" w:rsidP="00306988">
      <w:pPr>
        <w:pStyle w:val="xmsonormal"/>
        <w:jc w:val="both"/>
        <w:rPr>
          <w:rFonts w:ascii="Arial" w:hAnsi="Arial" w:cs="Arial"/>
          <w:sz w:val="24"/>
          <w:szCs w:val="24"/>
        </w:rPr>
      </w:pPr>
      <w:r w:rsidRPr="00306988">
        <w:rPr>
          <w:rFonts w:ascii="Arial" w:hAnsi="Arial" w:cs="Arial"/>
          <w:sz w:val="24"/>
          <w:szCs w:val="24"/>
        </w:rPr>
        <w:t>(</w:t>
      </w:r>
      <w:proofErr w:type="spellStart"/>
      <w:r w:rsidRPr="00306988">
        <w:rPr>
          <w:rFonts w:ascii="Arial" w:hAnsi="Arial" w:cs="Arial"/>
          <w:sz w:val="24"/>
          <w:szCs w:val="24"/>
        </w:rPr>
        <w:t>m.b</w:t>
      </w:r>
      <w:proofErr w:type="spellEnd"/>
      <w:r w:rsidRPr="00306988">
        <w:rPr>
          <w:rFonts w:ascii="Arial" w:hAnsi="Arial" w:cs="Arial"/>
          <w:sz w:val="24"/>
          <w:szCs w:val="24"/>
        </w:rPr>
        <w:t>.)</w:t>
      </w:r>
    </w:p>
    <w:p w14:paraId="4D3F9846" w14:textId="77777777" w:rsidR="005B5A2C" w:rsidRPr="00306988" w:rsidRDefault="005B5A2C" w:rsidP="00306988">
      <w:pPr>
        <w:pStyle w:val="xmsonormal"/>
        <w:jc w:val="both"/>
        <w:rPr>
          <w:rFonts w:ascii="Arial" w:hAnsi="Arial" w:cs="Arial"/>
          <w:sz w:val="24"/>
          <w:szCs w:val="24"/>
        </w:rPr>
      </w:pPr>
    </w:p>
    <w:p w14:paraId="7A075486" w14:textId="77777777" w:rsidR="00306988" w:rsidRPr="00306988" w:rsidRDefault="00306988" w:rsidP="00306988">
      <w:pPr>
        <w:pStyle w:val="xmsonormal"/>
        <w:jc w:val="both"/>
        <w:rPr>
          <w:rFonts w:ascii="Arial" w:hAnsi="Arial" w:cs="Arial"/>
          <w:sz w:val="24"/>
          <w:szCs w:val="24"/>
        </w:rPr>
      </w:pPr>
      <w:r w:rsidRPr="00306988">
        <w:rPr>
          <w:rFonts w:ascii="Arial" w:hAnsi="Arial" w:cs="Arial"/>
          <w:sz w:val="24"/>
          <w:szCs w:val="24"/>
        </w:rPr>
        <w:t> </w:t>
      </w:r>
    </w:p>
    <w:p w14:paraId="06428E3F" w14:textId="3115176A" w:rsidR="00306988" w:rsidRPr="00306988" w:rsidRDefault="00306988" w:rsidP="00306988">
      <w:pPr>
        <w:pStyle w:val="xmsonormal"/>
        <w:jc w:val="both"/>
        <w:rPr>
          <w:rFonts w:ascii="Arial" w:hAnsi="Arial" w:cs="Arial"/>
          <w:sz w:val="24"/>
          <w:szCs w:val="24"/>
        </w:rPr>
      </w:pPr>
      <w:r w:rsidRPr="00306988">
        <w:rPr>
          <w:rFonts w:ascii="Arial" w:hAnsi="Arial" w:cs="Arial"/>
          <w:sz w:val="24"/>
          <w:szCs w:val="24"/>
        </w:rPr>
        <w:t>Trento, 2</w:t>
      </w:r>
      <w:r w:rsidR="00576716">
        <w:rPr>
          <w:rFonts w:ascii="Arial" w:hAnsi="Arial" w:cs="Arial"/>
          <w:sz w:val="24"/>
          <w:szCs w:val="24"/>
        </w:rPr>
        <w:t>2</w:t>
      </w:r>
      <w:r w:rsidRPr="00306988">
        <w:rPr>
          <w:rFonts w:ascii="Arial" w:hAnsi="Arial" w:cs="Arial"/>
          <w:sz w:val="24"/>
          <w:szCs w:val="24"/>
        </w:rPr>
        <w:t xml:space="preserve"> novembre 2024</w:t>
      </w:r>
    </w:p>
    <w:p w14:paraId="3EEFCBEB" w14:textId="77777777" w:rsidR="00C96AAE" w:rsidRPr="00306988" w:rsidRDefault="00C96AAE" w:rsidP="006C558B">
      <w:pPr>
        <w:pStyle w:val="Nessunaspaziatura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bookmarkEnd w:id="1"/>
    <w:p w14:paraId="131AA3A2" w14:textId="20CA30F7" w:rsidR="00271BE7" w:rsidRPr="00306988" w:rsidRDefault="00271BE7" w:rsidP="006C558B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</w:p>
    <w:sectPr w:rsidR="00271BE7" w:rsidRPr="00306988" w:rsidSect="00A123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85406" w14:textId="77777777" w:rsidR="0026041D" w:rsidRDefault="0026041D" w:rsidP="009C72FF">
      <w:r>
        <w:separator/>
      </w:r>
    </w:p>
  </w:endnote>
  <w:endnote w:type="continuationSeparator" w:id="0">
    <w:p w14:paraId="1891761E" w14:textId="77777777" w:rsidR="0026041D" w:rsidRDefault="0026041D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altName w:val="Calibri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545FADF" w:rsidR="000F631A" w:rsidRPr="00DE417A" w:rsidRDefault="00F11D22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7FA51" w14:textId="77777777" w:rsidR="0026041D" w:rsidRDefault="0026041D" w:rsidP="009C72FF">
      <w:r>
        <w:separator/>
      </w:r>
    </w:p>
  </w:footnote>
  <w:footnote w:type="continuationSeparator" w:id="0">
    <w:p w14:paraId="2EE3EEF7" w14:textId="77777777" w:rsidR="0026041D" w:rsidRDefault="0026041D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14080"/>
    <w:rsid w:val="000356D6"/>
    <w:rsid w:val="00061B3C"/>
    <w:rsid w:val="000708AA"/>
    <w:rsid w:val="00092127"/>
    <w:rsid w:val="00092B77"/>
    <w:rsid w:val="000970D5"/>
    <w:rsid w:val="000A692D"/>
    <w:rsid w:val="000A74CA"/>
    <w:rsid w:val="000B179A"/>
    <w:rsid w:val="000B4298"/>
    <w:rsid w:val="000C4F2A"/>
    <w:rsid w:val="000D27B1"/>
    <w:rsid w:val="000D50BC"/>
    <w:rsid w:val="000D59D2"/>
    <w:rsid w:val="000D62FB"/>
    <w:rsid w:val="000E61A3"/>
    <w:rsid w:val="000F2041"/>
    <w:rsid w:val="000F4EB2"/>
    <w:rsid w:val="000F5223"/>
    <w:rsid w:val="000F5B39"/>
    <w:rsid w:val="000F631A"/>
    <w:rsid w:val="00111D2B"/>
    <w:rsid w:val="001123DA"/>
    <w:rsid w:val="001129DF"/>
    <w:rsid w:val="001205F9"/>
    <w:rsid w:val="00122F05"/>
    <w:rsid w:val="00144F7C"/>
    <w:rsid w:val="00155FD3"/>
    <w:rsid w:val="001669D7"/>
    <w:rsid w:val="00171219"/>
    <w:rsid w:val="0017415D"/>
    <w:rsid w:val="00180148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4C87"/>
    <w:rsid w:val="001F7C2E"/>
    <w:rsid w:val="00201BB9"/>
    <w:rsid w:val="00201FC3"/>
    <w:rsid w:val="00213E5F"/>
    <w:rsid w:val="00217EFF"/>
    <w:rsid w:val="0022549E"/>
    <w:rsid w:val="00234FDB"/>
    <w:rsid w:val="00252C6C"/>
    <w:rsid w:val="0025727E"/>
    <w:rsid w:val="0026041D"/>
    <w:rsid w:val="00267BA6"/>
    <w:rsid w:val="00271BE7"/>
    <w:rsid w:val="0027590E"/>
    <w:rsid w:val="002805FC"/>
    <w:rsid w:val="00287487"/>
    <w:rsid w:val="00287CBE"/>
    <w:rsid w:val="002933F5"/>
    <w:rsid w:val="002A63BC"/>
    <w:rsid w:val="002B2DF2"/>
    <w:rsid w:val="002D09B0"/>
    <w:rsid w:val="002D53AB"/>
    <w:rsid w:val="002E4AE5"/>
    <w:rsid w:val="003014AC"/>
    <w:rsid w:val="003018AC"/>
    <w:rsid w:val="00306988"/>
    <w:rsid w:val="00313B43"/>
    <w:rsid w:val="00320280"/>
    <w:rsid w:val="00333398"/>
    <w:rsid w:val="003366B6"/>
    <w:rsid w:val="00342BBD"/>
    <w:rsid w:val="003476B0"/>
    <w:rsid w:val="00351EEA"/>
    <w:rsid w:val="0035646C"/>
    <w:rsid w:val="003661B4"/>
    <w:rsid w:val="00381AD6"/>
    <w:rsid w:val="00382BB2"/>
    <w:rsid w:val="003856DF"/>
    <w:rsid w:val="003C52A3"/>
    <w:rsid w:val="003C5623"/>
    <w:rsid w:val="003C6629"/>
    <w:rsid w:val="003E0E81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E783A"/>
    <w:rsid w:val="004E7FDE"/>
    <w:rsid w:val="004F0A17"/>
    <w:rsid w:val="004F3E61"/>
    <w:rsid w:val="00506122"/>
    <w:rsid w:val="00534CE9"/>
    <w:rsid w:val="0054030A"/>
    <w:rsid w:val="00540F62"/>
    <w:rsid w:val="00542CDA"/>
    <w:rsid w:val="00555C41"/>
    <w:rsid w:val="00564CED"/>
    <w:rsid w:val="00566508"/>
    <w:rsid w:val="00576704"/>
    <w:rsid w:val="00576716"/>
    <w:rsid w:val="0057740B"/>
    <w:rsid w:val="00577656"/>
    <w:rsid w:val="00577A8A"/>
    <w:rsid w:val="0058193E"/>
    <w:rsid w:val="005848A9"/>
    <w:rsid w:val="005A0D15"/>
    <w:rsid w:val="005A45E9"/>
    <w:rsid w:val="005B455E"/>
    <w:rsid w:val="005B5A2C"/>
    <w:rsid w:val="005B6F5D"/>
    <w:rsid w:val="005D01A2"/>
    <w:rsid w:val="005D5890"/>
    <w:rsid w:val="005E67A5"/>
    <w:rsid w:val="006014B1"/>
    <w:rsid w:val="006044E5"/>
    <w:rsid w:val="00622E1C"/>
    <w:rsid w:val="00623A50"/>
    <w:rsid w:val="006256D8"/>
    <w:rsid w:val="00626AFB"/>
    <w:rsid w:val="006374B2"/>
    <w:rsid w:val="00641A0C"/>
    <w:rsid w:val="00645103"/>
    <w:rsid w:val="006469B6"/>
    <w:rsid w:val="00647914"/>
    <w:rsid w:val="006579CC"/>
    <w:rsid w:val="00663B3C"/>
    <w:rsid w:val="00675B85"/>
    <w:rsid w:val="00686F38"/>
    <w:rsid w:val="00695487"/>
    <w:rsid w:val="006A789F"/>
    <w:rsid w:val="006B3D66"/>
    <w:rsid w:val="006C1F77"/>
    <w:rsid w:val="006C558B"/>
    <w:rsid w:val="006F721C"/>
    <w:rsid w:val="00705056"/>
    <w:rsid w:val="00717251"/>
    <w:rsid w:val="00724E05"/>
    <w:rsid w:val="007312A0"/>
    <w:rsid w:val="0074295B"/>
    <w:rsid w:val="00743568"/>
    <w:rsid w:val="0074772B"/>
    <w:rsid w:val="0075635D"/>
    <w:rsid w:val="00762FDA"/>
    <w:rsid w:val="007701DF"/>
    <w:rsid w:val="0077380C"/>
    <w:rsid w:val="00780633"/>
    <w:rsid w:val="00797087"/>
    <w:rsid w:val="007A1D10"/>
    <w:rsid w:val="007B0451"/>
    <w:rsid w:val="007B67F0"/>
    <w:rsid w:val="007C19C1"/>
    <w:rsid w:val="007C4AD3"/>
    <w:rsid w:val="007C5F56"/>
    <w:rsid w:val="007D257A"/>
    <w:rsid w:val="007D4434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901E3"/>
    <w:rsid w:val="008A05CC"/>
    <w:rsid w:val="008A2827"/>
    <w:rsid w:val="008A3D7F"/>
    <w:rsid w:val="008B12EC"/>
    <w:rsid w:val="008B4E3D"/>
    <w:rsid w:val="008D2706"/>
    <w:rsid w:val="008D36FB"/>
    <w:rsid w:val="008D6265"/>
    <w:rsid w:val="008D6A16"/>
    <w:rsid w:val="008F1650"/>
    <w:rsid w:val="008F373C"/>
    <w:rsid w:val="00925DE9"/>
    <w:rsid w:val="00926AA9"/>
    <w:rsid w:val="00930C28"/>
    <w:rsid w:val="0094101D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C7DAD"/>
    <w:rsid w:val="00AD384A"/>
    <w:rsid w:val="00AD4516"/>
    <w:rsid w:val="00AD7B02"/>
    <w:rsid w:val="00AE1429"/>
    <w:rsid w:val="00AF41CE"/>
    <w:rsid w:val="00AF63F4"/>
    <w:rsid w:val="00B06C89"/>
    <w:rsid w:val="00B10525"/>
    <w:rsid w:val="00B326B5"/>
    <w:rsid w:val="00B43249"/>
    <w:rsid w:val="00B61314"/>
    <w:rsid w:val="00B72AF5"/>
    <w:rsid w:val="00B913F4"/>
    <w:rsid w:val="00B95685"/>
    <w:rsid w:val="00B96D16"/>
    <w:rsid w:val="00BA27CE"/>
    <w:rsid w:val="00BB0BF2"/>
    <w:rsid w:val="00BB19C5"/>
    <w:rsid w:val="00BB26B6"/>
    <w:rsid w:val="00BB3E2C"/>
    <w:rsid w:val="00BB611F"/>
    <w:rsid w:val="00BC6855"/>
    <w:rsid w:val="00BC77FB"/>
    <w:rsid w:val="00BD232E"/>
    <w:rsid w:val="00BD4144"/>
    <w:rsid w:val="00BE7C9D"/>
    <w:rsid w:val="00BF25FA"/>
    <w:rsid w:val="00BF2812"/>
    <w:rsid w:val="00C02761"/>
    <w:rsid w:val="00C05039"/>
    <w:rsid w:val="00C21374"/>
    <w:rsid w:val="00C40386"/>
    <w:rsid w:val="00C655C5"/>
    <w:rsid w:val="00C87C95"/>
    <w:rsid w:val="00C91F27"/>
    <w:rsid w:val="00C96291"/>
    <w:rsid w:val="00C96AAE"/>
    <w:rsid w:val="00C96B4C"/>
    <w:rsid w:val="00CA3665"/>
    <w:rsid w:val="00CB56F5"/>
    <w:rsid w:val="00CB598E"/>
    <w:rsid w:val="00CC4CB6"/>
    <w:rsid w:val="00CC5395"/>
    <w:rsid w:val="00CD02B5"/>
    <w:rsid w:val="00CD669A"/>
    <w:rsid w:val="00CE0BA9"/>
    <w:rsid w:val="00CE3399"/>
    <w:rsid w:val="00CE3CDF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0F73"/>
    <w:rsid w:val="00E118A1"/>
    <w:rsid w:val="00E1244C"/>
    <w:rsid w:val="00E1624C"/>
    <w:rsid w:val="00E22098"/>
    <w:rsid w:val="00E317C9"/>
    <w:rsid w:val="00E37065"/>
    <w:rsid w:val="00E3745E"/>
    <w:rsid w:val="00E401FB"/>
    <w:rsid w:val="00E44A3F"/>
    <w:rsid w:val="00E467CE"/>
    <w:rsid w:val="00E51299"/>
    <w:rsid w:val="00E750F2"/>
    <w:rsid w:val="00E90796"/>
    <w:rsid w:val="00E90D39"/>
    <w:rsid w:val="00E90F86"/>
    <w:rsid w:val="00E97652"/>
    <w:rsid w:val="00EB049B"/>
    <w:rsid w:val="00EC6057"/>
    <w:rsid w:val="00ED3666"/>
    <w:rsid w:val="00EE50D2"/>
    <w:rsid w:val="00EF2BBA"/>
    <w:rsid w:val="00F02F5D"/>
    <w:rsid w:val="00F11D22"/>
    <w:rsid w:val="00F16462"/>
    <w:rsid w:val="00F2020D"/>
    <w:rsid w:val="00F207FB"/>
    <w:rsid w:val="00F2597E"/>
    <w:rsid w:val="00F270C6"/>
    <w:rsid w:val="00F31E18"/>
    <w:rsid w:val="00F379B5"/>
    <w:rsid w:val="00F4151E"/>
    <w:rsid w:val="00F4212D"/>
    <w:rsid w:val="00F459C5"/>
    <w:rsid w:val="00F53ABB"/>
    <w:rsid w:val="00F64376"/>
    <w:rsid w:val="00F66A83"/>
    <w:rsid w:val="00F7101A"/>
    <w:rsid w:val="00F82CD8"/>
    <w:rsid w:val="00F86B94"/>
    <w:rsid w:val="00FA074C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ttrentino.broadcaster.it/it/events/stagione-invernale-trentino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16</cp:revision>
  <cp:lastPrinted>2018-03-22T13:16:00Z</cp:lastPrinted>
  <dcterms:created xsi:type="dcterms:W3CDTF">2024-11-20T14:15:00Z</dcterms:created>
  <dcterms:modified xsi:type="dcterms:W3CDTF">2024-11-22T14:48:00Z</dcterms:modified>
</cp:coreProperties>
</file>