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0FD0" w14:textId="77777777" w:rsidR="00A31227" w:rsidRDefault="00A31227" w:rsidP="00A31227">
      <w:pPr>
        <w:rPr>
          <w:rFonts w:cs="Arial"/>
          <w:color w:val="000000"/>
          <w:sz w:val="32"/>
          <w:szCs w:val="32"/>
        </w:rPr>
      </w:pPr>
    </w:p>
    <w:p w14:paraId="01BA7B54" w14:textId="1C9586C3" w:rsidR="00A31227" w:rsidRPr="0083626C" w:rsidRDefault="004D3FD5" w:rsidP="00A31227">
      <w:pPr>
        <w:rPr>
          <w:rFonts w:ascii="Soho Pro Condensed" w:hAnsi="Soho Pro Condensed" w:cs="Arial"/>
          <w:color w:val="000000"/>
          <w:sz w:val="36"/>
          <w:szCs w:val="36"/>
        </w:rPr>
      </w:pPr>
      <w:r w:rsidRPr="0083626C">
        <w:rPr>
          <w:rFonts w:ascii="Soho Pro Condensed" w:hAnsi="Soho Pro Condensed" w:cs="Arial"/>
          <w:b/>
          <w:bCs/>
          <w:color w:val="000000"/>
          <w:sz w:val="36"/>
          <w:szCs w:val="36"/>
        </w:rPr>
        <w:t>La nuova campagna di Trentino Marketing: primavera di volti e storie vere</w:t>
      </w:r>
    </w:p>
    <w:p w14:paraId="6A19F40B" w14:textId="77777777" w:rsidR="00A31227" w:rsidRDefault="00A31227" w:rsidP="00A31227">
      <w:pPr>
        <w:pStyle w:val="xelementtoproof"/>
        <w:spacing w:before="0" w:beforeAutospacing="0" w:after="0" w:afterAutospacing="0"/>
        <w:jc w:val="both"/>
        <w:rPr>
          <w:rFonts w:ascii="Times New Roman" w:hAnsi="Times New Roman" w:cs="Times New Roman"/>
          <w:sz w:val="20"/>
          <w:szCs w:val="20"/>
        </w:rPr>
      </w:pPr>
      <w:r>
        <w:rPr>
          <w:rFonts w:ascii="Arial" w:hAnsi="Arial" w:cs="Arial"/>
          <w:sz w:val="6"/>
          <w:szCs w:val="6"/>
        </w:rPr>
        <w:t> </w:t>
      </w:r>
    </w:p>
    <w:p w14:paraId="00B4427D" w14:textId="77777777" w:rsidR="00A31227" w:rsidRDefault="00A31227" w:rsidP="00A31227">
      <w:pPr>
        <w:pStyle w:val="NormaleWeb"/>
        <w:spacing w:before="0" w:beforeAutospacing="0" w:after="0" w:afterAutospacing="0"/>
        <w:rPr>
          <w:sz w:val="20"/>
          <w:szCs w:val="20"/>
        </w:rPr>
      </w:pPr>
      <w:r>
        <w:rPr>
          <w:rFonts w:ascii="Arial" w:hAnsi="Arial" w:cs="Arial"/>
          <w:sz w:val="6"/>
          <w:szCs w:val="6"/>
        </w:rPr>
        <w:t> </w:t>
      </w:r>
    </w:p>
    <w:p w14:paraId="1E675C86" w14:textId="3F04B9EC" w:rsidR="00A31227" w:rsidRPr="0083626C" w:rsidRDefault="00A31227" w:rsidP="00A31227">
      <w:pPr>
        <w:pStyle w:val="xelementtoproof"/>
        <w:spacing w:before="0" w:beforeAutospacing="0" w:after="0" w:afterAutospacing="0" w:line="276" w:lineRule="auto"/>
        <w:jc w:val="both"/>
        <w:rPr>
          <w:rFonts w:ascii="Soho Pro Medium Condensed" w:hAnsi="Soho Pro Medium Condensed" w:cs="Times New Roman"/>
          <w:sz w:val="26"/>
          <w:szCs w:val="26"/>
        </w:rPr>
      </w:pPr>
      <w:r w:rsidRPr="0083626C">
        <w:rPr>
          <w:rFonts w:ascii="Soho Pro Medium Condensed" w:hAnsi="Soho Pro Medium Condensed" w:cs="Arial"/>
          <w:b/>
          <w:bCs/>
          <w:sz w:val="26"/>
          <w:szCs w:val="26"/>
        </w:rPr>
        <w:t>Una creatività che esprime in maniera delicata, ma concreta, le suggestioni di una pausa primaverile in Trentino, e che si affida al racconto di tre donne, la campionessa di atletica Nadia Battocletti e le apicoltrici “nomad</w:t>
      </w:r>
      <w:r w:rsidR="00941AA7">
        <w:rPr>
          <w:rFonts w:ascii="Soho Pro Medium Condensed" w:hAnsi="Soho Pro Medium Condensed" w:cs="Arial"/>
          <w:b/>
          <w:bCs/>
          <w:sz w:val="26"/>
          <w:szCs w:val="26"/>
        </w:rPr>
        <w:t>i</w:t>
      </w:r>
      <w:r w:rsidRPr="0083626C">
        <w:rPr>
          <w:rFonts w:ascii="Soho Pro Medium Condensed" w:hAnsi="Soho Pro Medium Condensed" w:cs="Arial"/>
          <w:b/>
          <w:bCs/>
          <w:sz w:val="26"/>
          <w:szCs w:val="26"/>
        </w:rPr>
        <w:t>” Francesca ed Elena Paternoster.</w:t>
      </w:r>
    </w:p>
    <w:p w14:paraId="7E555379" w14:textId="77777777" w:rsidR="00A31227" w:rsidRDefault="00A31227" w:rsidP="00A31227">
      <w:pPr>
        <w:pStyle w:val="xelementtoproof"/>
        <w:spacing w:before="0" w:beforeAutospacing="0" w:after="0" w:afterAutospacing="0"/>
        <w:jc w:val="both"/>
        <w:rPr>
          <w:rFonts w:ascii="Times New Roman" w:hAnsi="Times New Roman" w:cs="Times New Roman"/>
          <w:sz w:val="20"/>
          <w:szCs w:val="20"/>
        </w:rPr>
      </w:pPr>
      <w:r>
        <w:rPr>
          <w:rFonts w:ascii="Arial" w:hAnsi="Arial" w:cs="Arial"/>
        </w:rPr>
        <w:t> </w:t>
      </w:r>
    </w:p>
    <w:p w14:paraId="2A7049A6" w14:textId="77777777" w:rsidR="00A31227" w:rsidRPr="0083626C" w:rsidRDefault="00A31227" w:rsidP="00A31227">
      <w:pPr>
        <w:pStyle w:val="xelementtoproof"/>
        <w:jc w:val="both"/>
        <w:rPr>
          <w:rFonts w:ascii="Roboto Light" w:hAnsi="Roboto Light" w:cs="Times New Roman"/>
          <w:sz w:val="20"/>
          <w:szCs w:val="20"/>
        </w:rPr>
      </w:pPr>
      <w:r w:rsidRPr="0083626C">
        <w:rPr>
          <w:rFonts w:ascii="Roboto Light" w:hAnsi="Roboto Light" w:cs="Arial"/>
          <w:color w:val="000000"/>
        </w:rPr>
        <w:t xml:space="preserve">È una primavera che nasce dalle persone, quella raccontata nella nuova campagna lanciata da </w:t>
      </w:r>
      <w:r w:rsidRPr="0083626C">
        <w:rPr>
          <w:rFonts w:ascii="Roboto Light" w:hAnsi="Roboto Light" w:cs="Arial"/>
          <w:b/>
          <w:bCs/>
          <w:color w:val="000000"/>
        </w:rPr>
        <w:t>Trentino Marketing, e partita proprio in questi giorni</w:t>
      </w:r>
      <w:r w:rsidRPr="0083626C">
        <w:rPr>
          <w:rFonts w:ascii="Roboto Light" w:hAnsi="Roboto Light" w:cs="Arial"/>
          <w:color w:val="000000"/>
        </w:rPr>
        <w:t>. Una stagione che non si limita a fiorire nei prati, ma che si accende nei volti, nelle mani, nei gesti quotidiani di chi vive davvero il territorio. Tre donne. Due storie vere. Due modi autentici di incarnare il Trentino.</w:t>
      </w:r>
    </w:p>
    <w:p w14:paraId="30C62AC4" w14:textId="77777777" w:rsidR="00A31227" w:rsidRPr="0083626C" w:rsidRDefault="00A31227" w:rsidP="00A31227">
      <w:pPr>
        <w:jc w:val="both"/>
        <w:rPr>
          <w:rFonts w:ascii="Roboto Light" w:hAnsi="Roboto Light" w:cs="Arial"/>
          <w:color w:val="000000"/>
          <w:szCs w:val="24"/>
        </w:rPr>
      </w:pPr>
      <w:r w:rsidRPr="0083626C">
        <w:rPr>
          <w:rFonts w:ascii="Roboto Light" w:hAnsi="Roboto Light" w:cs="Arial"/>
          <w:color w:val="000000"/>
        </w:rPr>
        <w:t xml:space="preserve">Le protagoniste sono </w:t>
      </w:r>
      <w:r w:rsidRPr="0083626C">
        <w:rPr>
          <w:rFonts w:ascii="Roboto Light" w:hAnsi="Roboto Light" w:cs="Arial"/>
          <w:b/>
          <w:bCs/>
          <w:color w:val="000000"/>
        </w:rPr>
        <w:t>Nadia Battocletti</w:t>
      </w:r>
      <w:r w:rsidRPr="0083626C">
        <w:rPr>
          <w:rFonts w:ascii="Roboto Light" w:hAnsi="Roboto Light" w:cs="Arial"/>
          <w:color w:val="000000"/>
        </w:rPr>
        <w:t xml:space="preserve">, campionessa olimpica, e </w:t>
      </w:r>
      <w:r w:rsidRPr="0083626C">
        <w:rPr>
          <w:rFonts w:ascii="Roboto Light" w:hAnsi="Roboto Light" w:cs="Arial"/>
          <w:b/>
          <w:bCs/>
          <w:color w:val="000000"/>
        </w:rPr>
        <w:t>Francesca Paternoster</w:t>
      </w:r>
      <w:r w:rsidRPr="0083626C">
        <w:rPr>
          <w:rFonts w:ascii="Roboto Light" w:hAnsi="Roboto Light" w:cs="Arial"/>
          <w:color w:val="000000"/>
        </w:rPr>
        <w:t>, giovane apicoltrice “nomade” insieme alla sorella Elena. Due figure simboliche, diverse ma complementari, che raccontano un Trentino contemporaneo, radicato nei suoi valori e proiettato verso il futuro.</w:t>
      </w:r>
    </w:p>
    <w:p w14:paraId="3D63634A" w14:textId="77777777" w:rsidR="00A31227" w:rsidRPr="0083626C" w:rsidRDefault="00A31227" w:rsidP="00A31227">
      <w:pPr>
        <w:jc w:val="both"/>
        <w:rPr>
          <w:rFonts w:ascii="Roboto Light" w:hAnsi="Roboto Light" w:cs="Arial"/>
          <w:color w:val="000000"/>
        </w:rPr>
      </w:pPr>
      <w:r w:rsidRPr="0083626C">
        <w:rPr>
          <w:rFonts w:ascii="Roboto Light" w:hAnsi="Roboto Light" w:cs="Arial"/>
          <w:color w:val="000000"/>
        </w:rPr>
        <w:t xml:space="preserve">“La corsa dei fiori”, lo spot con Nadia, ci guida nei luoghi dell’anima: i sentieri d’infanzia, la forza della comunità, il legame tra libertà e disciplina. “Il Capodanno delle Api”, con Francesca, ci porta in un tempo lento, fatto di cura e armonia con la natura, dove la primavera non è solo stagione, ma rinascita. Al centro della narrazione, come sempre le nostre comunità. Non testimonial convenzionali, ma </w:t>
      </w:r>
      <w:r w:rsidRPr="0083626C">
        <w:rPr>
          <w:rFonts w:ascii="Roboto Light" w:hAnsi="Roboto Light" w:cs="Arial"/>
          <w:b/>
          <w:bCs/>
          <w:color w:val="000000"/>
        </w:rPr>
        <w:t>persone vere</w:t>
      </w:r>
      <w:r w:rsidRPr="0083626C">
        <w:rPr>
          <w:rFonts w:ascii="Roboto Light" w:hAnsi="Roboto Light" w:cs="Arial"/>
          <w:color w:val="000000"/>
        </w:rPr>
        <w:t>, portatrici di storie potenti e radicate. Perché il Trentino non è solo una destinazione: è un insieme di volti, scelte, passioni. E questa campagna è il racconto corale di quel tessuto umano che rende il territorio vivo 365 giorni l’anno.</w:t>
      </w:r>
    </w:p>
    <w:p w14:paraId="42F2B996" w14:textId="7C1652BD" w:rsidR="00575820" w:rsidRPr="00182D03" w:rsidRDefault="004D3FD5" w:rsidP="00A31227">
      <w:pPr>
        <w:jc w:val="both"/>
        <w:rPr>
          <w:rFonts w:ascii="Roboto Light" w:hAnsi="Roboto Light"/>
        </w:rPr>
      </w:pPr>
      <w:r w:rsidRPr="00182D03">
        <w:rPr>
          <w:rFonts w:ascii="Roboto Light" w:hAnsi="Roboto Light"/>
        </w:rPr>
        <w:t xml:space="preserve">Anche </w:t>
      </w:r>
      <w:r w:rsidR="0027017B" w:rsidRPr="00182D03">
        <w:rPr>
          <w:rFonts w:ascii="Roboto Light" w:hAnsi="Roboto Light"/>
        </w:rPr>
        <w:t>queste</w:t>
      </w:r>
      <w:r w:rsidRPr="00182D03">
        <w:rPr>
          <w:rFonts w:ascii="Roboto Light" w:hAnsi="Roboto Light"/>
        </w:rPr>
        <w:t xml:space="preserve"> storie rientrano nella nuova vision del turismo trentino</w:t>
      </w:r>
      <w:r w:rsidR="00D67E37" w:rsidRPr="00182D03">
        <w:rPr>
          <w:rFonts w:ascii="Roboto Light" w:hAnsi="Roboto Light"/>
        </w:rPr>
        <w:t>,</w:t>
      </w:r>
      <w:r w:rsidRPr="00182D03">
        <w:rPr>
          <w:rFonts w:ascii="Roboto Light" w:hAnsi="Roboto Light"/>
        </w:rPr>
        <w:t xml:space="preserve"> tracciata negli ultimi due anni dalle linee e dagli obiettivi del Piano Strategico di Trentino Marketing, delle APT territoriali e dell’Amministrazione provinciale</w:t>
      </w:r>
      <w:r w:rsidR="00D67E37" w:rsidRPr="00182D03">
        <w:rPr>
          <w:rFonts w:ascii="Roboto Light" w:hAnsi="Roboto Light"/>
        </w:rPr>
        <w:t>, che ha introdotto un cambio di paradigma nella narrazione della destinazione Trentino</w:t>
      </w:r>
      <w:r w:rsidR="0027017B" w:rsidRPr="00182D03">
        <w:rPr>
          <w:rFonts w:ascii="Roboto Light" w:hAnsi="Roboto Light"/>
        </w:rPr>
        <w:t>. P</w:t>
      </w:r>
      <w:r w:rsidR="00D67E37" w:rsidRPr="00182D03">
        <w:rPr>
          <w:rFonts w:ascii="Roboto Light" w:hAnsi="Roboto Light"/>
        </w:rPr>
        <w:t xml:space="preserve">artendo </w:t>
      </w:r>
      <w:r w:rsidR="0027017B" w:rsidRPr="00182D03">
        <w:rPr>
          <w:rFonts w:ascii="Roboto Light" w:hAnsi="Roboto Light"/>
        </w:rPr>
        <w:t xml:space="preserve">cioè </w:t>
      </w:r>
      <w:r w:rsidRPr="00182D03">
        <w:rPr>
          <w:rFonts w:ascii="Roboto Light" w:hAnsi="Roboto Light"/>
        </w:rPr>
        <w:t>dal “chi siamo” e non dal “come ci vorresti”,</w:t>
      </w:r>
      <w:r w:rsidR="00D67E37" w:rsidRPr="00182D03">
        <w:rPr>
          <w:rFonts w:ascii="Roboto Light" w:hAnsi="Roboto Light"/>
        </w:rPr>
        <w:t xml:space="preserve"> </w:t>
      </w:r>
      <w:r w:rsidR="0027017B" w:rsidRPr="00182D03">
        <w:rPr>
          <w:rFonts w:ascii="Roboto Light" w:hAnsi="Roboto Light"/>
        </w:rPr>
        <w:t>con</w:t>
      </w:r>
      <w:r w:rsidR="00D67E37" w:rsidRPr="00182D03">
        <w:rPr>
          <w:rFonts w:ascii="Roboto Light" w:hAnsi="Roboto Light"/>
        </w:rPr>
        <w:t xml:space="preserve"> il racconto di </w:t>
      </w:r>
      <w:r w:rsidRPr="00182D03">
        <w:rPr>
          <w:rFonts w:ascii="Roboto Light" w:hAnsi="Roboto Light"/>
        </w:rPr>
        <w:t>spaccati di vita di trentini testimoni dei valori e dello stile di vita di questo territorio</w:t>
      </w:r>
      <w:r w:rsidR="00D67E37" w:rsidRPr="00182D03">
        <w:rPr>
          <w:rFonts w:ascii="Roboto Light" w:hAnsi="Roboto Light"/>
        </w:rPr>
        <w:t>.</w:t>
      </w:r>
    </w:p>
    <w:p w14:paraId="6F6FCC3A" w14:textId="77777777" w:rsidR="00B616C2" w:rsidRDefault="00B616C2" w:rsidP="00A31227">
      <w:pPr>
        <w:jc w:val="both"/>
        <w:rPr>
          <w:rFonts w:ascii="Roboto Light" w:hAnsi="Roboto Light" w:cs="Arial"/>
        </w:rPr>
      </w:pPr>
    </w:p>
    <w:p w14:paraId="28E4EFAA" w14:textId="1E6A4F45" w:rsidR="00A31227" w:rsidRPr="0083626C" w:rsidRDefault="00A31227" w:rsidP="00A31227">
      <w:pPr>
        <w:jc w:val="both"/>
        <w:rPr>
          <w:rFonts w:ascii="Roboto Light" w:hAnsi="Roboto Light" w:cs="Arial"/>
        </w:rPr>
      </w:pPr>
      <w:r w:rsidRPr="0083626C">
        <w:rPr>
          <w:rFonts w:ascii="Roboto Light" w:hAnsi="Roboto Light" w:cs="Arial"/>
        </w:rPr>
        <w:t>La strategia è, come sempre, multicanale e integrata.</w:t>
      </w:r>
      <w:r w:rsidR="004D3FD5" w:rsidRPr="0083626C">
        <w:rPr>
          <w:rFonts w:ascii="Roboto Light" w:hAnsi="Roboto Light" w:cs="Arial"/>
        </w:rPr>
        <w:t xml:space="preserve"> </w:t>
      </w:r>
      <w:r w:rsidRPr="0083626C">
        <w:rPr>
          <w:rFonts w:ascii="Roboto Light" w:hAnsi="Roboto Light" w:cs="Arial"/>
        </w:rPr>
        <w:t xml:space="preserve">Un’ampia </w:t>
      </w:r>
      <w:r w:rsidRPr="0083626C">
        <w:rPr>
          <w:rFonts w:ascii="Roboto Light" w:hAnsi="Roboto Light" w:cs="Arial"/>
          <w:b/>
          <w:bCs/>
        </w:rPr>
        <w:t xml:space="preserve">pianificazione </w:t>
      </w:r>
      <w:r w:rsidRPr="0083626C">
        <w:rPr>
          <w:rFonts w:ascii="Roboto Light" w:hAnsi="Roboto Light" w:cs="Arial"/>
        </w:rPr>
        <w:t>presidia infatti</w:t>
      </w:r>
      <w:r w:rsidRPr="0083626C">
        <w:rPr>
          <w:rFonts w:ascii="Roboto Light" w:hAnsi="Roboto Light" w:cs="Arial"/>
          <w:b/>
          <w:bCs/>
        </w:rPr>
        <w:t> </w:t>
      </w:r>
      <w:r w:rsidRPr="0083626C">
        <w:rPr>
          <w:rFonts w:ascii="Roboto Light" w:hAnsi="Roboto Light" w:cs="Arial"/>
        </w:rPr>
        <w:t xml:space="preserve">tutti i principali media con l’obiettivo di attrarre nuovi ospiti sia italiani che internazionali durante i mesi primaverili. È prevista la presenza sui maggiori </w:t>
      </w:r>
      <w:r w:rsidRPr="0083626C">
        <w:rPr>
          <w:rFonts w:ascii="Roboto Light" w:hAnsi="Roboto Light" w:cs="Arial"/>
          <w:b/>
          <w:bCs/>
        </w:rPr>
        <w:t>quotidiani e periodici nazionali</w:t>
      </w:r>
      <w:r w:rsidRPr="0083626C">
        <w:rPr>
          <w:rFonts w:ascii="Roboto Light" w:hAnsi="Roboto Light" w:cs="Arial"/>
        </w:rPr>
        <w:t>, come Il Corriere della Sera, La Repubblica, QN, Il Giornale, La Verità, Il Messaggero, La Gazzetta dello Sport, Il Sole 24Ore - solo per citare alcune testate, oltre ad alcuni speciali monografici su Focus, Touring, Dove.</w:t>
      </w:r>
    </w:p>
    <w:p w14:paraId="71CB282B" w14:textId="77777777"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r w:rsidRPr="0083626C">
        <w:rPr>
          <w:rFonts w:ascii="Roboto Light" w:hAnsi="Roboto Light" w:cs="Arial"/>
        </w:rPr>
        <w:lastRenderedPageBreak/>
        <w:t xml:space="preserve">Non manca la TV, con una </w:t>
      </w:r>
      <w:r w:rsidRPr="0083626C">
        <w:rPr>
          <w:rFonts w:ascii="Roboto Light" w:hAnsi="Roboto Light" w:cs="Arial"/>
          <w:b/>
          <w:bCs/>
        </w:rPr>
        <w:t xml:space="preserve">massiccia campagna pubblicitaria televisiva </w:t>
      </w:r>
      <w:r w:rsidRPr="0083626C">
        <w:rPr>
          <w:rFonts w:ascii="Roboto Light" w:hAnsi="Roboto Light" w:cs="Arial"/>
        </w:rPr>
        <w:t>su</w:t>
      </w:r>
      <w:r w:rsidRPr="0083626C">
        <w:rPr>
          <w:rFonts w:ascii="Roboto Light" w:hAnsi="Roboto Light" w:cs="Arial"/>
          <w:b/>
          <w:bCs/>
        </w:rPr>
        <w:t> Rai</w:t>
      </w:r>
      <w:r w:rsidRPr="0083626C">
        <w:rPr>
          <w:rFonts w:ascii="Roboto Light" w:hAnsi="Roboto Light" w:cs="Arial"/>
        </w:rPr>
        <w:t xml:space="preserve">, </w:t>
      </w:r>
      <w:r w:rsidRPr="0083626C">
        <w:rPr>
          <w:rFonts w:ascii="Roboto Light" w:hAnsi="Roboto Light" w:cs="Arial"/>
          <w:b/>
          <w:bCs/>
        </w:rPr>
        <w:t>Mediaset</w:t>
      </w:r>
      <w:r w:rsidRPr="0083626C">
        <w:rPr>
          <w:rFonts w:ascii="Roboto Light" w:hAnsi="Roboto Light" w:cs="Arial"/>
        </w:rPr>
        <w:t>,</w:t>
      </w:r>
      <w:r w:rsidRPr="0083626C">
        <w:rPr>
          <w:rFonts w:ascii="Roboto Light" w:hAnsi="Roboto Light" w:cs="Arial"/>
          <w:b/>
          <w:bCs/>
        </w:rPr>
        <w:t xml:space="preserve"> La 7, Sky </w:t>
      </w:r>
      <w:r w:rsidRPr="0083626C">
        <w:rPr>
          <w:rFonts w:ascii="Roboto Light" w:hAnsi="Roboto Light" w:cs="Arial"/>
        </w:rPr>
        <w:t>e</w:t>
      </w:r>
      <w:r w:rsidRPr="0083626C">
        <w:rPr>
          <w:rFonts w:ascii="Roboto Light" w:hAnsi="Roboto Light" w:cs="Arial"/>
          <w:b/>
          <w:bCs/>
        </w:rPr>
        <w:t> DAZN</w:t>
      </w:r>
      <w:r w:rsidRPr="0083626C">
        <w:rPr>
          <w:rFonts w:ascii="Roboto Light" w:hAnsi="Roboto Light" w:cs="Arial"/>
        </w:rPr>
        <w:t xml:space="preserve">, con spot da 15” e 30” oltre al Meteo sulle reti Mediaset. A ciò, si aggiunge la collaudata programmazione delle </w:t>
      </w:r>
      <w:r w:rsidRPr="0083626C">
        <w:rPr>
          <w:rFonts w:ascii="Roboto Light" w:hAnsi="Roboto Light" w:cs="Arial"/>
          <w:b/>
          <w:bCs/>
        </w:rPr>
        <w:t>Cartoline Meteo su Mediaset</w:t>
      </w:r>
      <w:r w:rsidRPr="0083626C">
        <w:rPr>
          <w:rFonts w:ascii="Roboto Light" w:hAnsi="Roboto Light" w:cs="Arial"/>
        </w:rPr>
        <w:t>, format di successo in onda in prossimità della programmazione dei film.</w:t>
      </w:r>
    </w:p>
    <w:p w14:paraId="19D0EA8A" w14:textId="2E4FF69F"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r w:rsidRPr="0083626C">
        <w:rPr>
          <w:rFonts w:ascii="Roboto Light" w:hAnsi="Roboto Light" w:cs="Arial"/>
        </w:rPr>
        <w:t xml:space="preserve">Al </w:t>
      </w:r>
      <w:r w:rsidRPr="0083626C">
        <w:rPr>
          <w:rFonts w:ascii="Roboto Light" w:hAnsi="Roboto Light" w:cs="Arial"/>
          <w:b/>
          <w:bCs/>
        </w:rPr>
        <w:t>Cinema</w:t>
      </w:r>
      <w:r w:rsidRPr="0083626C">
        <w:rPr>
          <w:rFonts w:ascii="Roboto Light" w:hAnsi="Roboto Light" w:cs="Arial"/>
        </w:rPr>
        <w:t>, nei Circuiti RAI e DCA – in Lombardia, Veneto, Emilia-Romagna e Toscana - spot da 60”</w:t>
      </w:r>
    </w:p>
    <w:p w14:paraId="7EC27FC7" w14:textId="77777777"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r w:rsidRPr="0083626C">
        <w:rPr>
          <w:rFonts w:ascii="Roboto Light" w:hAnsi="Roboto Light" w:cs="Arial"/>
        </w:rPr>
        <w:t xml:space="preserve">Significativa anche la promozione sui principali </w:t>
      </w:r>
      <w:r w:rsidRPr="0083626C">
        <w:rPr>
          <w:rFonts w:ascii="Roboto Light" w:hAnsi="Roboto Light" w:cs="Arial"/>
          <w:b/>
          <w:bCs/>
        </w:rPr>
        <w:t>mercati internazionali</w:t>
      </w:r>
      <w:r w:rsidRPr="0083626C">
        <w:rPr>
          <w:rFonts w:ascii="Roboto Light" w:hAnsi="Roboto Light" w:cs="Arial"/>
        </w:rPr>
        <w:t>, iniziata già a gennaio per rispettare le booking window dei principali mercati di riferimento, attraverso una robusta campagna digital e una serie di Speciali stampa multipagina in Germania, Austria, Polonia, Olanda, Svizzera tedesca e Repubblica Ceca.</w:t>
      </w:r>
    </w:p>
    <w:p w14:paraId="06ACF8B9" w14:textId="77777777"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r w:rsidRPr="0083626C">
        <w:rPr>
          <w:rFonts w:ascii="Roboto Light" w:hAnsi="Roboto Light" w:cs="Arial"/>
        </w:rPr>
        <w:t xml:space="preserve">Sul fronte tv su </w:t>
      </w:r>
      <w:r w:rsidRPr="0083626C">
        <w:rPr>
          <w:rFonts w:ascii="Roboto Light" w:hAnsi="Roboto Light" w:cs="Arial"/>
          <w:b/>
          <w:bCs/>
        </w:rPr>
        <w:t>Eurosport Paneuropeo</w:t>
      </w:r>
      <w:r w:rsidRPr="0083626C">
        <w:rPr>
          <w:rFonts w:ascii="Roboto Light" w:hAnsi="Roboto Light" w:cs="Arial"/>
        </w:rPr>
        <w:t> – una programmazione di spot da 15” e sponsorship da 6” durante le dirette dei principali eventi sportivi di primavera.</w:t>
      </w:r>
    </w:p>
    <w:p w14:paraId="34CE7566" w14:textId="77777777"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p>
    <w:p w14:paraId="6F7A99A0" w14:textId="77777777"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r w:rsidRPr="0083626C">
        <w:rPr>
          <w:rFonts w:ascii="Roboto Light" w:hAnsi="Roboto Light" w:cs="Arial"/>
          <w:color w:val="000000"/>
        </w:rPr>
        <w:t xml:space="preserve">“Questa è una campagna che ci rappresenta a fondo, perché - ancora una volta - nasce dalle persone – commenta </w:t>
      </w:r>
      <w:r w:rsidRPr="0083626C">
        <w:rPr>
          <w:rFonts w:ascii="Roboto Light" w:hAnsi="Roboto Light" w:cs="Arial"/>
          <w:b/>
          <w:bCs/>
          <w:color w:val="000000"/>
        </w:rPr>
        <w:t>Maurizio Rossini</w:t>
      </w:r>
      <w:r w:rsidRPr="0083626C">
        <w:rPr>
          <w:rFonts w:ascii="Roboto Light" w:hAnsi="Roboto Light" w:cs="Arial"/>
          <w:color w:val="000000"/>
        </w:rPr>
        <w:t>, amministratore delegato di Trentino Marketing –. La scelta di raccontare il territorio attraverso Nadia, Francesca ed Elena non è casuale: loro sono l’essenza della nostra terra. Nadia ci ricorda cosa significa crescere insieme a una comunità. Francesca ed Elena ci restituiscono l’emozione di chi lavora ascoltando i ritmi segreti della natura. Insieme, ci raccontano chi siamo.”</w:t>
      </w:r>
    </w:p>
    <w:p w14:paraId="4D648B95" w14:textId="77777777" w:rsidR="00A31227" w:rsidRPr="0083626C" w:rsidRDefault="00A31227" w:rsidP="00A31227">
      <w:pPr>
        <w:rPr>
          <w:rFonts w:ascii="Roboto Light" w:hAnsi="Roboto Light" w:cs="Arial"/>
          <w:color w:val="000000"/>
          <w:szCs w:val="24"/>
        </w:rPr>
      </w:pPr>
      <w:r w:rsidRPr="0083626C">
        <w:rPr>
          <w:rFonts w:ascii="Roboto Light" w:hAnsi="Roboto Light" w:cs="Arial"/>
          <w:color w:val="000000"/>
        </w:rPr>
        <w:t>La primavera in Trentino è dunque un invito. A rallentare, sentire, scegliere. E oggi, più che mai, a lasciarsi ispirare da chi lo abita davvero.</w:t>
      </w:r>
    </w:p>
    <w:p w14:paraId="254BA1BB" w14:textId="77777777"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p>
    <w:p w14:paraId="0F8A9A78" w14:textId="554190A4" w:rsidR="00A31227" w:rsidRPr="0083626C" w:rsidRDefault="00A31227" w:rsidP="00A31227">
      <w:pPr>
        <w:pStyle w:val="xelementtoproof"/>
        <w:spacing w:before="0" w:beforeAutospacing="0" w:after="0" w:afterAutospacing="0"/>
        <w:jc w:val="both"/>
        <w:rPr>
          <w:rFonts w:ascii="Roboto Light" w:hAnsi="Roboto Light" w:cs="Arial"/>
        </w:rPr>
      </w:pPr>
      <w:r w:rsidRPr="0083626C">
        <w:rPr>
          <w:rFonts w:ascii="Roboto Light" w:hAnsi="Roboto Light" w:cs="Arial"/>
        </w:rPr>
        <w:t>(m.b.)</w:t>
      </w:r>
    </w:p>
    <w:p w14:paraId="728B6C00" w14:textId="77777777" w:rsidR="00A31227" w:rsidRPr="0083626C" w:rsidRDefault="00A31227" w:rsidP="00A31227">
      <w:pPr>
        <w:pStyle w:val="xelementtoproof"/>
        <w:spacing w:before="0" w:beforeAutospacing="0" w:after="0" w:afterAutospacing="0"/>
        <w:jc w:val="both"/>
        <w:rPr>
          <w:rFonts w:ascii="Roboto Light" w:hAnsi="Roboto Light" w:cs="Arial"/>
        </w:rPr>
      </w:pPr>
    </w:p>
    <w:p w14:paraId="61884B2A" w14:textId="4D404875" w:rsidR="00A31227" w:rsidRPr="0083626C" w:rsidRDefault="00A31227" w:rsidP="00A31227">
      <w:pPr>
        <w:pStyle w:val="xelementtoproof"/>
        <w:spacing w:before="0" w:beforeAutospacing="0" w:after="0" w:afterAutospacing="0"/>
        <w:jc w:val="both"/>
        <w:rPr>
          <w:rFonts w:ascii="Roboto Light" w:hAnsi="Roboto Light" w:cs="Times New Roman"/>
          <w:sz w:val="20"/>
          <w:szCs w:val="20"/>
        </w:rPr>
      </w:pPr>
      <w:r w:rsidRPr="0083626C">
        <w:rPr>
          <w:rFonts w:ascii="Roboto Light" w:hAnsi="Roboto Light" w:cs="Arial"/>
        </w:rPr>
        <w:t>Trento, 14 aprile 2024</w:t>
      </w:r>
    </w:p>
    <w:p w14:paraId="67B08B19" w14:textId="77777777" w:rsidR="00A31227" w:rsidRPr="0083626C" w:rsidRDefault="00A31227" w:rsidP="00812982">
      <w:pPr>
        <w:pStyle w:val="Nessunaspaziatura"/>
        <w:rPr>
          <w:rFonts w:ascii="Roboto Light" w:hAnsi="Roboto Light" w:cs="Arial"/>
          <w:sz w:val="24"/>
          <w:szCs w:val="24"/>
        </w:rPr>
      </w:pPr>
    </w:p>
    <w:p w14:paraId="2E886D68" w14:textId="77777777" w:rsidR="004D3FD5" w:rsidRPr="0083626C" w:rsidRDefault="004D3FD5" w:rsidP="00812982">
      <w:pPr>
        <w:pStyle w:val="Nessunaspaziatura"/>
        <w:rPr>
          <w:rFonts w:ascii="Roboto Light" w:hAnsi="Roboto Light" w:cs="Arial"/>
          <w:sz w:val="24"/>
          <w:szCs w:val="24"/>
        </w:rPr>
      </w:pPr>
    </w:p>
    <w:p w14:paraId="3CF7A212" w14:textId="77777777" w:rsidR="004D3FD5" w:rsidRPr="00812982" w:rsidRDefault="004D3FD5" w:rsidP="00812982">
      <w:pPr>
        <w:pStyle w:val="Nessunaspaziatura"/>
        <w:rPr>
          <w:rFonts w:ascii="Arial" w:hAnsi="Arial" w:cs="Arial"/>
          <w:sz w:val="24"/>
          <w:szCs w:val="24"/>
        </w:rPr>
      </w:pPr>
    </w:p>
    <w:sectPr w:rsidR="004D3FD5" w:rsidRPr="00812982"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93F0" w14:textId="77777777" w:rsidR="00A218D2" w:rsidRDefault="00A218D2" w:rsidP="009C72FF">
      <w:r>
        <w:separator/>
      </w:r>
    </w:p>
  </w:endnote>
  <w:endnote w:type="continuationSeparator" w:id="0">
    <w:p w14:paraId="416A83FB" w14:textId="77777777" w:rsidR="00A218D2" w:rsidRDefault="00A218D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3E8E" w14:textId="77777777" w:rsidR="00A76204" w:rsidRDefault="00A7620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9C3B" w14:textId="77777777" w:rsidR="00A76204" w:rsidRDefault="00A762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CC880" w14:textId="77777777" w:rsidR="00A218D2" w:rsidRDefault="00A218D2" w:rsidP="009C72FF">
      <w:r>
        <w:separator/>
      </w:r>
    </w:p>
  </w:footnote>
  <w:footnote w:type="continuationSeparator" w:id="0">
    <w:p w14:paraId="5828A745" w14:textId="77777777" w:rsidR="00A218D2" w:rsidRDefault="00A218D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442C" w14:textId="77777777" w:rsidR="00A76204" w:rsidRDefault="00A762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Default="000F631A" w:rsidP="00A76204">
    <w:pPr>
      <w:pStyle w:val="Intestazione"/>
      <w:jc w:val="right"/>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02E6" w14:textId="77777777" w:rsidR="00A76204" w:rsidRDefault="00A762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0663"/>
    <w:rsid w:val="00061B3C"/>
    <w:rsid w:val="00066F54"/>
    <w:rsid w:val="000708AA"/>
    <w:rsid w:val="00070F8E"/>
    <w:rsid w:val="00092B77"/>
    <w:rsid w:val="000970D5"/>
    <w:rsid w:val="000A692D"/>
    <w:rsid w:val="000A74CA"/>
    <w:rsid w:val="000B179A"/>
    <w:rsid w:val="000C4F2A"/>
    <w:rsid w:val="000C7286"/>
    <w:rsid w:val="000D27B1"/>
    <w:rsid w:val="000D59D2"/>
    <w:rsid w:val="000D62FB"/>
    <w:rsid w:val="000E61A3"/>
    <w:rsid w:val="000F2041"/>
    <w:rsid w:val="000F5223"/>
    <w:rsid w:val="000F5B39"/>
    <w:rsid w:val="000F631A"/>
    <w:rsid w:val="00107E45"/>
    <w:rsid w:val="001123DA"/>
    <w:rsid w:val="001205F9"/>
    <w:rsid w:val="00122F05"/>
    <w:rsid w:val="00144F7C"/>
    <w:rsid w:val="00155FD3"/>
    <w:rsid w:val="001669D7"/>
    <w:rsid w:val="00171219"/>
    <w:rsid w:val="00180148"/>
    <w:rsid w:val="00182D03"/>
    <w:rsid w:val="00185948"/>
    <w:rsid w:val="001908DC"/>
    <w:rsid w:val="001A5F8A"/>
    <w:rsid w:val="001B7EC4"/>
    <w:rsid w:val="001C253C"/>
    <w:rsid w:val="001C5D85"/>
    <w:rsid w:val="001C6CA0"/>
    <w:rsid w:val="001C7BE6"/>
    <w:rsid w:val="001E20F6"/>
    <w:rsid w:val="001E6AE9"/>
    <w:rsid w:val="001F1B66"/>
    <w:rsid w:val="001F2F71"/>
    <w:rsid w:val="001F67F7"/>
    <w:rsid w:val="001F7C2E"/>
    <w:rsid w:val="00201BB9"/>
    <w:rsid w:val="00201FC3"/>
    <w:rsid w:val="00213E5F"/>
    <w:rsid w:val="00217EFF"/>
    <w:rsid w:val="0022549E"/>
    <w:rsid w:val="00252C6C"/>
    <w:rsid w:val="0025727E"/>
    <w:rsid w:val="00267BA6"/>
    <w:rsid w:val="0027017B"/>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77312"/>
    <w:rsid w:val="00381AD6"/>
    <w:rsid w:val="00382BB2"/>
    <w:rsid w:val="003856DF"/>
    <w:rsid w:val="003C52A3"/>
    <w:rsid w:val="003C5623"/>
    <w:rsid w:val="003C6629"/>
    <w:rsid w:val="003F3739"/>
    <w:rsid w:val="003F6FC5"/>
    <w:rsid w:val="003F73B2"/>
    <w:rsid w:val="0041263B"/>
    <w:rsid w:val="00414B4A"/>
    <w:rsid w:val="004348F1"/>
    <w:rsid w:val="0043702B"/>
    <w:rsid w:val="0044497F"/>
    <w:rsid w:val="00446DF7"/>
    <w:rsid w:val="00466332"/>
    <w:rsid w:val="004809A6"/>
    <w:rsid w:val="004A4134"/>
    <w:rsid w:val="004B1401"/>
    <w:rsid w:val="004B3FDD"/>
    <w:rsid w:val="004C3781"/>
    <w:rsid w:val="004D3FD5"/>
    <w:rsid w:val="004E783A"/>
    <w:rsid w:val="004E7FDE"/>
    <w:rsid w:val="004F3E61"/>
    <w:rsid w:val="00506122"/>
    <w:rsid w:val="00534CE9"/>
    <w:rsid w:val="0054030A"/>
    <w:rsid w:val="00540F62"/>
    <w:rsid w:val="00542CDA"/>
    <w:rsid w:val="00555C41"/>
    <w:rsid w:val="00564CED"/>
    <w:rsid w:val="00566508"/>
    <w:rsid w:val="00575820"/>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67F10"/>
    <w:rsid w:val="00675B85"/>
    <w:rsid w:val="00686F38"/>
    <w:rsid w:val="0069152F"/>
    <w:rsid w:val="00695487"/>
    <w:rsid w:val="006A789F"/>
    <w:rsid w:val="006B3D66"/>
    <w:rsid w:val="006B561C"/>
    <w:rsid w:val="006E177D"/>
    <w:rsid w:val="006F721C"/>
    <w:rsid w:val="00717251"/>
    <w:rsid w:val="007177FE"/>
    <w:rsid w:val="00724E05"/>
    <w:rsid w:val="007312A0"/>
    <w:rsid w:val="0074295B"/>
    <w:rsid w:val="00743568"/>
    <w:rsid w:val="0074772B"/>
    <w:rsid w:val="0075635D"/>
    <w:rsid w:val="007701DF"/>
    <w:rsid w:val="00772B07"/>
    <w:rsid w:val="0077380C"/>
    <w:rsid w:val="00780633"/>
    <w:rsid w:val="00797087"/>
    <w:rsid w:val="007A0EB6"/>
    <w:rsid w:val="007A2C49"/>
    <w:rsid w:val="007B0451"/>
    <w:rsid w:val="007B67F0"/>
    <w:rsid w:val="007C19C1"/>
    <w:rsid w:val="007C4AD3"/>
    <w:rsid w:val="007C5F56"/>
    <w:rsid w:val="007D257A"/>
    <w:rsid w:val="007E5534"/>
    <w:rsid w:val="007F5D11"/>
    <w:rsid w:val="00812982"/>
    <w:rsid w:val="00813CDA"/>
    <w:rsid w:val="00822726"/>
    <w:rsid w:val="008264FC"/>
    <w:rsid w:val="0082667B"/>
    <w:rsid w:val="0083626C"/>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03854"/>
    <w:rsid w:val="00926AA9"/>
    <w:rsid w:val="00930C28"/>
    <w:rsid w:val="00941AA7"/>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E6106"/>
    <w:rsid w:val="009F20BF"/>
    <w:rsid w:val="009F4BC7"/>
    <w:rsid w:val="00A012B7"/>
    <w:rsid w:val="00A072F3"/>
    <w:rsid w:val="00A10A23"/>
    <w:rsid w:val="00A1234D"/>
    <w:rsid w:val="00A141FC"/>
    <w:rsid w:val="00A16396"/>
    <w:rsid w:val="00A218D2"/>
    <w:rsid w:val="00A23E3A"/>
    <w:rsid w:val="00A27923"/>
    <w:rsid w:val="00A31227"/>
    <w:rsid w:val="00A74FF4"/>
    <w:rsid w:val="00A7620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31C5E"/>
    <w:rsid w:val="00B43249"/>
    <w:rsid w:val="00B61314"/>
    <w:rsid w:val="00B616C2"/>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A3835"/>
    <w:rsid w:val="00CB56F5"/>
    <w:rsid w:val="00CB598E"/>
    <w:rsid w:val="00CC4CB6"/>
    <w:rsid w:val="00CC5395"/>
    <w:rsid w:val="00CD02B5"/>
    <w:rsid w:val="00CE0BA9"/>
    <w:rsid w:val="00CE3399"/>
    <w:rsid w:val="00CE5BF3"/>
    <w:rsid w:val="00CE63D2"/>
    <w:rsid w:val="00CF5EA8"/>
    <w:rsid w:val="00D01F14"/>
    <w:rsid w:val="00D05EBE"/>
    <w:rsid w:val="00D22D1A"/>
    <w:rsid w:val="00D25084"/>
    <w:rsid w:val="00D3146E"/>
    <w:rsid w:val="00D3353A"/>
    <w:rsid w:val="00D35905"/>
    <w:rsid w:val="00D447FE"/>
    <w:rsid w:val="00D46902"/>
    <w:rsid w:val="00D512FD"/>
    <w:rsid w:val="00D6595A"/>
    <w:rsid w:val="00D67E37"/>
    <w:rsid w:val="00D72EB1"/>
    <w:rsid w:val="00D73EC1"/>
    <w:rsid w:val="00D76789"/>
    <w:rsid w:val="00D802A0"/>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234CA"/>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444B"/>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elementtoproof">
    <w:name w:val="x_elementtoproof"/>
    <w:basedOn w:val="Normale"/>
    <w:uiPriority w:val="99"/>
    <w:semiHidden/>
    <w:rsid w:val="00A31227"/>
    <w:pPr>
      <w:spacing w:before="100" w:beforeAutospacing="1" w:after="100" w:afterAutospacing="1"/>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2737024">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17665642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93314860">
      <w:bodyDiv w:val="1"/>
      <w:marLeft w:val="0"/>
      <w:marRight w:val="0"/>
      <w:marTop w:val="0"/>
      <w:marBottom w:val="0"/>
      <w:divBdr>
        <w:top w:val="none" w:sz="0" w:space="0" w:color="auto"/>
        <w:left w:val="none" w:sz="0" w:space="0" w:color="auto"/>
        <w:bottom w:val="none" w:sz="0" w:space="0" w:color="auto"/>
        <w:right w:val="none" w:sz="0" w:space="0" w:color="auto"/>
      </w:divBdr>
      <w:divsChild>
        <w:div w:id="1868524602">
          <w:marLeft w:val="0"/>
          <w:marRight w:val="0"/>
          <w:marTop w:val="0"/>
          <w:marBottom w:val="0"/>
          <w:divBdr>
            <w:top w:val="none" w:sz="0" w:space="0" w:color="auto"/>
            <w:left w:val="none" w:sz="0" w:space="0" w:color="auto"/>
            <w:bottom w:val="none" w:sz="0" w:space="0" w:color="auto"/>
            <w:right w:val="none" w:sz="0" w:space="0" w:color="auto"/>
          </w:divBdr>
          <w:divsChild>
            <w:div w:id="164824301">
              <w:marLeft w:val="0"/>
              <w:marRight w:val="0"/>
              <w:marTop w:val="0"/>
              <w:marBottom w:val="0"/>
              <w:divBdr>
                <w:top w:val="none" w:sz="0" w:space="0" w:color="auto"/>
                <w:left w:val="none" w:sz="0" w:space="0" w:color="auto"/>
                <w:bottom w:val="none" w:sz="0" w:space="0" w:color="auto"/>
                <w:right w:val="none" w:sz="0" w:space="0" w:color="auto"/>
              </w:divBdr>
              <w:divsChild>
                <w:div w:id="317418647">
                  <w:marLeft w:val="0"/>
                  <w:marRight w:val="0"/>
                  <w:marTop w:val="0"/>
                  <w:marBottom w:val="0"/>
                  <w:divBdr>
                    <w:top w:val="none" w:sz="0" w:space="0" w:color="auto"/>
                    <w:left w:val="none" w:sz="0" w:space="0" w:color="auto"/>
                    <w:bottom w:val="none" w:sz="0" w:space="0" w:color="auto"/>
                    <w:right w:val="none" w:sz="0" w:space="0" w:color="auto"/>
                  </w:divBdr>
                  <w:divsChild>
                    <w:div w:id="1811440969">
                      <w:marLeft w:val="0"/>
                      <w:marRight w:val="0"/>
                      <w:marTop w:val="0"/>
                      <w:marBottom w:val="0"/>
                      <w:divBdr>
                        <w:top w:val="none" w:sz="0" w:space="0" w:color="auto"/>
                        <w:left w:val="none" w:sz="0" w:space="0" w:color="auto"/>
                        <w:bottom w:val="none" w:sz="0" w:space="0" w:color="auto"/>
                        <w:right w:val="none" w:sz="0" w:space="0" w:color="auto"/>
                      </w:divBdr>
                      <w:divsChild>
                        <w:div w:id="1430541299">
                          <w:marLeft w:val="0"/>
                          <w:marRight w:val="0"/>
                          <w:marTop w:val="0"/>
                          <w:marBottom w:val="0"/>
                          <w:divBdr>
                            <w:top w:val="none" w:sz="0" w:space="0" w:color="auto"/>
                            <w:left w:val="none" w:sz="0" w:space="0" w:color="auto"/>
                            <w:bottom w:val="none" w:sz="0" w:space="0" w:color="auto"/>
                            <w:right w:val="none" w:sz="0" w:space="0" w:color="auto"/>
                          </w:divBdr>
                        </w:div>
                        <w:div w:id="1132792046">
                          <w:marLeft w:val="0"/>
                          <w:marRight w:val="0"/>
                          <w:marTop w:val="0"/>
                          <w:marBottom w:val="0"/>
                          <w:divBdr>
                            <w:top w:val="none" w:sz="0" w:space="0" w:color="auto"/>
                            <w:left w:val="none" w:sz="0" w:space="0" w:color="auto"/>
                            <w:bottom w:val="none" w:sz="0" w:space="0" w:color="auto"/>
                            <w:right w:val="none" w:sz="0" w:space="0" w:color="auto"/>
                          </w:divBdr>
                        </w:div>
                        <w:div w:id="637227800">
                          <w:marLeft w:val="0"/>
                          <w:marRight w:val="0"/>
                          <w:marTop w:val="0"/>
                          <w:marBottom w:val="0"/>
                          <w:divBdr>
                            <w:top w:val="none" w:sz="0" w:space="0" w:color="auto"/>
                            <w:left w:val="none" w:sz="0" w:space="0" w:color="auto"/>
                            <w:bottom w:val="none" w:sz="0" w:space="0" w:color="auto"/>
                            <w:right w:val="none" w:sz="0" w:space="0" w:color="auto"/>
                          </w:divBdr>
                        </w:div>
                      </w:divsChild>
                    </w:div>
                    <w:div w:id="196742856">
                      <w:marLeft w:val="0"/>
                      <w:marRight w:val="0"/>
                      <w:marTop w:val="0"/>
                      <w:marBottom w:val="0"/>
                      <w:divBdr>
                        <w:top w:val="none" w:sz="0" w:space="0" w:color="auto"/>
                        <w:left w:val="none" w:sz="0" w:space="0" w:color="auto"/>
                        <w:bottom w:val="none" w:sz="0" w:space="0" w:color="auto"/>
                        <w:right w:val="none" w:sz="0" w:space="0" w:color="auto"/>
                      </w:divBdr>
                      <w:divsChild>
                        <w:div w:id="1468014881">
                          <w:marLeft w:val="0"/>
                          <w:marRight w:val="0"/>
                          <w:marTop w:val="0"/>
                          <w:marBottom w:val="0"/>
                          <w:divBdr>
                            <w:top w:val="none" w:sz="0" w:space="0" w:color="auto"/>
                            <w:left w:val="none" w:sz="0" w:space="0" w:color="auto"/>
                            <w:bottom w:val="none" w:sz="0" w:space="0" w:color="auto"/>
                            <w:right w:val="none" w:sz="0" w:space="0" w:color="auto"/>
                          </w:divBdr>
                          <w:divsChild>
                            <w:div w:id="935594156">
                              <w:marLeft w:val="0"/>
                              <w:marRight w:val="0"/>
                              <w:marTop w:val="0"/>
                              <w:marBottom w:val="0"/>
                              <w:divBdr>
                                <w:top w:val="none" w:sz="0" w:space="0" w:color="auto"/>
                                <w:left w:val="none" w:sz="0" w:space="0" w:color="auto"/>
                                <w:bottom w:val="none" w:sz="0" w:space="0" w:color="auto"/>
                                <w:right w:val="none" w:sz="0" w:space="0" w:color="auto"/>
                              </w:divBdr>
                            </w:div>
                            <w:div w:id="1218205020">
                              <w:marLeft w:val="0"/>
                              <w:marRight w:val="0"/>
                              <w:marTop w:val="0"/>
                              <w:marBottom w:val="0"/>
                              <w:divBdr>
                                <w:top w:val="none" w:sz="0" w:space="0" w:color="auto"/>
                                <w:left w:val="none" w:sz="0" w:space="0" w:color="auto"/>
                                <w:bottom w:val="none" w:sz="0" w:space="0" w:color="auto"/>
                                <w:right w:val="none" w:sz="0" w:space="0" w:color="auto"/>
                              </w:divBdr>
                              <w:divsChild>
                                <w:div w:id="689261668">
                                  <w:marLeft w:val="0"/>
                                  <w:marRight w:val="-75"/>
                                  <w:marTop w:val="0"/>
                                  <w:marBottom w:val="0"/>
                                  <w:divBdr>
                                    <w:top w:val="none" w:sz="0" w:space="0" w:color="auto"/>
                                    <w:left w:val="none" w:sz="0" w:space="0" w:color="auto"/>
                                    <w:bottom w:val="none" w:sz="0" w:space="0" w:color="auto"/>
                                    <w:right w:val="none" w:sz="0" w:space="0" w:color="auto"/>
                                  </w:divBdr>
                                  <w:divsChild>
                                    <w:div w:id="90470026">
                                      <w:marLeft w:val="0"/>
                                      <w:marRight w:val="0"/>
                                      <w:marTop w:val="0"/>
                                      <w:marBottom w:val="0"/>
                                      <w:divBdr>
                                        <w:top w:val="none" w:sz="0" w:space="0" w:color="auto"/>
                                        <w:left w:val="none" w:sz="0" w:space="0" w:color="auto"/>
                                        <w:bottom w:val="none" w:sz="0" w:space="0" w:color="auto"/>
                                        <w:right w:val="none" w:sz="0" w:space="0" w:color="auto"/>
                                      </w:divBdr>
                                      <w:divsChild>
                                        <w:div w:id="727537360">
                                          <w:marLeft w:val="0"/>
                                          <w:marRight w:val="0"/>
                                          <w:marTop w:val="0"/>
                                          <w:marBottom w:val="0"/>
                                          <w:divBdr>
                                            <w:top w:val="none" w:sz="0" w:space="0" w:color="auto"/>
                                            <w:left w:val="none" w:sz="0" w:space="0" w:color="auto"/>
                                            <w:bottom w:val="none" w:sz="0" w:space="0" w:color="auto"/>
                                            <w:right w:val="none" w:sz="0" w:space="0" w:color="auto"/>
                                          </w:divBdr>
                                        </w:div>
                                        <w:div w:id="352267844">
                                          <w:marLeft w:val="0"/>
                                          <w:marRight w:val="0"/>
                                          <w:marTop w:val="0"/>
                                          <w:marBottom w:val="0"/>
                                          <w:divBdr>
                                            <w:top w:val="none" w:sz="0" w:space="0" w:color="auto"/>
                                            <w:left w:val="none" w:sz="0" w:space="0" w:color="auto"/>
                                            <w:bottom w:val="none" w:sz="0" w:space="0" w:color="auto"/>
                                            <w:right w:val="none" w:sz="0" w:space="0" w:color="auto"/>
                                          </w:divBdr>
                                        </w:div>
                                        <w:div w:id="1972637632">
                                          <w:marLeft w:val="0"/>
                                          <w:marRight w:val="0"/>
                                          <w:marTop w:val="0"/>
                                          <w:marBottom w:val="0"/>
                                          <w:divBdr>
                                            <w:top w:val="none" w:sz="0" w:space="0" w:color="auto"/>
                                            <w:left w:val="none" w:sz="0" w:space="0" w:color="auto"/>
                                            <w:bottom w:val="none" w:sz="0" w:space="0" w:color="auto"/>
                                            <w:right w:val="none" w:sz="0" w:space="0" w:color="auto"/>
                                          </w:divBdr>
                                        </w:div>
                                        <w:div w:id="855001004">
                                          <w:marLeft w:val="0"/>
                                          <w:marRight w:val="0"/>
                                          <w:marTop w:val="0"/>
                                          <w:marBottom w:val="0"/>
                                          <w:divBdr>
                                            <w:top w:val="none" w:sz="0" w:space="0" w:color="auto"/>
                                            <w:left w:val="none" w:sz="0" w:space="0" w:color="auto"/>
                                            <w:bottom w:val="none" w:sz="0" w:space="0" w:color="auto"/>
                                            <w:right w:val="none" w:sz="0" w:space="0" w:color="auto"/>
                                          </w:divBdr>
                                        </w:div>
                                        <w:div w:id="669529505">
                                          <w:marLeft w:val="0"/>
                                          <w:marRight w:val="0"/>
                                          <w:marTop w:val="0"/>
                                          <w:marBottom w:val="0"/>
                                          <w:divBdr>
                                            <w:top w:val="none" w:sz="0" w:space="0" w:color="auto"/>
                                            <w:left w:val="none" w:sz="0" w:space="0" w:color="auto"/>
                                            <w:bottom w:val="none" w:sz="0" w:space="0" w:color="auto"/>
                                            <w:right w:val="none" w:sz="0" w:space="0" w:color="auto"/>
                                          </w:divBdr>
                                        </w:div>
                                        <w:div w:id="83109502">
                                          <w:marLeft w:val="0"/>
                                          <w:marRight w:val="0"/>
                                          <w:marTop w:val="0"/>
                                          <w:marBottom w:val="0"/>
                                          <w:divBdr>
                                            <w:top w:val="none" w:sz="0" w:space="0" w:color="auto"/>
                                            <w:left w:val="none" w:sz="0" w:space="0" w:color="auto"/>
                                            <w:bottom w:val="none" w:sz="0" w:space="0" w:color="auto"/>
                                            <w:right w:val="none" w:sz="0" w:space="0" w:color="auto"/>
                                          </w:divBdr>
                                        </w:div>
                                        <w:div w:id="9418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250402">
          <w:marLeft w:val="0"/>
          <w:marRight w:val="0"/>
          <w:marTop w:val="0"/>
          <w:marBottom w:val="0"/>
          <w:divBdr>
            <w:top w:val="none" w:sz="0" w:space="0" w:color="auto"/>
            <w:left w:val="none" w:sz="0" w:space="0" w:color="auto"/>
            <w:bottom w:val="none" w:sz="0" w:space="0" w:color="auto"/>
            <w:right w:val="none" w:sz="0" w:space="0" w:color="auto"/>
          </w:divBdr>
          <w:divsChild>
            <w:div w:id="1282420178">
              <w:marLeft w:val="0"/>
              <w:marRight w:val="0"/>
              <w:marTop w:val="0"/>
              <w:marBottom w:val="0"/>
              <w:divBdr>
                <w:top w:val="none" w:sz="0" w:space="0" w:color="auto"/>
                <w:left w:val="none" w:sz="0" w:space="0" w:color="auto"/>
                <w:bottom w:val="none" w:sz="0" w:space="0" w:color="auto"/>
                <w:right w:val="none" w:sz="0" w:space="0" w:color="auto"/>
              </w:divBdr>
              <w:divsChild>
                <w:div w:id="1020475079">
                  <w:marLeft w:val="0"/>
                  <w:marRight w:val="0"/>
                  <w:marTop w:val="0"/>
                  <w:marBottom w:val="0"/>
                  <w:divBdr>
                    <w:top w:val="none" w:sz="0" w:space="0" w:color="auto"/>
                    <w:left w:val="none" w:sz="0" w:space="0" w:color="auto"/>
                    <w:bottom w:val="none" w:sz="0" w:space="0" w:color="auto"/>
                    <w:right w:val="none" w:sz="0" w:space="0" w:color="auto"/>
                  </w:divBdr>
                  <w:divsChild>
                    <w:div w:id="1901600802">
                      <w:marLeft w:val="0"/>
                      <w:marRight w:val="0"/>
                      <w:marTop w:val="0"/>
                      <w:marBottom w:val="0"/>
                      <w:divBdr>
                        <w:top w:val="none" w:sz="0" w:space="0" w:color="auto"/>
                        <w:left w:val="none" w:sz="0" w:space="0" w:color="auto"/>
                        <w:bottom w:val="none" w:sz="0" w:space="0" w:color="auto"/>
                        <w:right w:val="none" w:sz="0" w:space="0" w:color="auto"/>
                      </w:divBdr>
                      <w:divsChild>
                        <w:div w:id="570391909">
                          <w:marLeft w:val="0"/>
                          <w:marRight w:val="0"/>
                          <w:marTop w:val="0"/>
                          <w:marBottom w:val="0"/>
                          <w:divBdr>
                            <w:top w:val="none" w:sz="0" w:space="0" w:color="auto"/>
                            <w:left w:val="none" w:sz="0" w:space="0" w:color="auto"/>
                            <w:bottom w:val="none" w:sz="0" w:space="0" w:color="auto"/>
                            <w:right w:val="none" w:sz="0" w:space="0" w:color="auto"/>
                          </w:divBdr>
                        </w:div>
                        <w:div w:id="114466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831650">
                  <w:marLeft w:val="0"/>
                  <w:marRight w:val="0"/>
                  <w:marTop w:val="0"/>
                  <w:marBottom w:val="0"/>
                  <w:divBdr>
                    <w:top w:val="none" w:sz="0" w:space="0" w:color="auto"/>
                    <w:left w:val="none" w:sz="0" w:space="0" w:color="auto"/>
                    <w:bottom w:val="none" w:sz="0" w:space="0" w:color="auto"/>
                    <w:right w:val="none" w:sz="0" w:space="0" w:color="auto"/>
                  </w:divBdr>
                  <w:divsChild>
                    <w:div w:id="2108189845">
                      <w:marLeft w:val="0"/>
                      <w:marRight w:val="0"/>
                      <w:marTop w:val="0"/>
                      <w:marBottom w:val="0"/>
                      <w:divBdr>
                        <w:top w:val="none" w:sz="0" w:space="0" w:color="auto"/>
                        <w:left w:val="none" w:sz="0" w:space="0" w:color="auto"/>
                        <w:bottom w:val="none" w:sz="0" w:space="0" w:color="auto"/>
                        <w:right w:val="none" w:sz="0" w:space="0" w:color="auto"/>
                      </w:divBdr>
                      <w:divsChild>
                        <w:div w:id="1736510288">
                          <w:marLeft w:val="0"/>
                          <w:marRight w:val="0"/>
                          <w:marTop w:val="0"/>
                          <w:marBottom w:val="0"/>
                          <w:divBdr>
                            <w:top w:val="none" w:sz="0" w:space="0" w:color="auto"/>
                            <w:left w:val="none" w:sz="0" w:space="0" w:color="auto"/>
                            <w:bottom w:val="none" w:sz="0" w:space="0" w:color="auto"/>
                            <w:right w:val="none" w:sz="0" w:space="0" w:color="auto"/>
                          </w:divBdr>
                          <w:divsChild>
                            <w:div w:id="45279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3507">
                      <w:marLeft w:val="0"/>
                      <w:marRight w:val="0"/>
                      <w:marTop w:val="0"/>
                      <w:marBottom w:val="0"/>
                      <w:divBdr>
                        <w:top w:val="none" w:sz="0" w:space="0" w:color="auto"/>
                        <w:left w:val="none" w:sz="0" w:space="0" w:color="auto"/>
                        <w:bottom w:val="none" w:sz="0" w:space="0" w:color="auto"/>
                        <w:right w:val="none" w:sz="0" w:space="0" w:color="auto"/>
                      </w:divBdr>
                      <w:divsChild>
                        <w:div w:id="88363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50229">
                  <w:marLeft w:val="0"/>
                  <w:marRight w:val="0"/>
                  <w:marTop w:val="0"/>
                  <w:marBottom w:val="0"/>
                  <w:divBdr>
                    <w:top w:val="none" w:sz="0" w:space="0" w:color="auto"/>
                    <w:left w:val="none" w:sz="0" w:space="0" w:color="auto"/>
                    <w:bottom w:val="none" w:sz="0" w:space="0" w:color="auto"/>
                    <w:right w:val="none" w:sz="0" w:space="0" w:color="auto"/>
                  </w:divBdr>
                  <w:divsChild>
                    <w:div w:id="379943462">
                      <w:marLeft w:val="0"/>
                      <w:marRight w:val="0"/>
                      <w:marTop w:val="0"/>
                      <w:marBottom w:val="0"/>
                      <w:divBdr>
                        <w:top w:val="none" w:sz="0" w:space="0" w:color="auto"/>
                        <w:left w:val="none" w:sz="0" w:space="0" w:color="auto"/>
                        <w:bottom w:val="none" w:sz="0" w:space="0" w:color="auto"/>
                        <w:right w:val="none" w:sz="0" w:space="0" w:color="auto"/>
                      </w:divBdr>
                      <w:divsChild>
                        <w:div w:id="1763181298">
                          <w:marLeft w:val="0"/>
                          <w:marRight w:val="0"/>
                          <w:marTop w:val="0"/>
                          <w:marBottom w:val="0"/>
                          <w:divBdr>
                            <w:top w:val="none" w:sz="0" w:space="0" w:color="auto"/>
                            <w:left w:val="none" w:sz="0" w:space="0" w:color="auto"/>
                            <w:bottom w:val="none" w:sz="0" w:space="0" w:color="auto"/>
                            <w:right w:val="none" w:sz="0" w:space="0" w:color="auto"/>
                          </w:divBdr>
                        </w:div>
                      </w:divsChild>
                    </w:div>
                    <w:div w:id="643899554">
                      <w:marLeft w:val="0"/>
                      <w:marRight w:val="0"/>
                      <w:marTop w:val="0"/>
                      <w:marBottom w:val="0"/>
                      <w:divBdr>
                        <w:top w:val="none" w:sz="0" w:space="0" w:color="auto"/>
                        <w:left w:val="none" w:sz="0" w:space="0" w:color="auto"/>
                        <w:bottom w:val="none" w:sz="0" w:space="0" w:color="auto"/>
                        <w:right w:val="none" w:sz="0" w:space="0" w:color="auto"/>
                      </w:divBdr>
                      <w:divsChild>
                        <w:div w:id="353967330">
                          <w:marLeft w:val="0"/>
                          <w:marRight w:val="0"/>
                          <w:marTop w:val="0"/>
                          <w:marBottom w:val="0"/>
                          <w:divBdr>
                            <w:top w:val="none" w:sz="0" w:space="0" w:color="auto"/>
                            <w:left w:val="none" w:sz="0" w:space="0" w:color="auto"/>
                            <w:bottom w:val="none" w:sz="0" w:space="0" w:color="auto"/>
                            <w:right w:val="none" w:sz="0" w:space="0" w:color="auto"/>
                          </w:divBdr>
                          <w:divsChild>
                            <w:div w:id="5771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029">
                  <w:marLeft w:val="0"/>
                  <w:marRight w:val="0"/>
                  <w:marTop w:val="0"/>
                  <w:marBottom w:val="0"/>
                  <w:divBdr>
                    <w:top w:val="none" w:sz="0" w:space="0" w:color="auto"/>
                    <w:left w:val="none" w:sz="0" w:space="0" w:color="auto"/>
                    <w:bottom w:val="none" w:sz="0" w:space="0" w:color="auto"/>
                    <w:right w:val="none" w:sz="0" w:space="0" w:color="auto"/>
                  </w:divBdr>
                  <w:divsChild>
                    <w:div w:id="107698913">
                      <w:marLeft w:val="0"/>
                      <w:marRight w:val="0"/>
                      <w:marTop w:val="0"/>
                      <w:marBottom w:val="0"/>
                      <w:divBdr>
                        <w:top w:val="none" w:sz="0" w:space="0" w:color="auto"/>
                        <w:left w:val="none" w:sz="0" w:space="0" w:color="auto"/>
                        <w:bottom w:val="none" w:sz="0" w:space="0" w:color="auto"/>
                        <w:right w:val="none" w:sz="0" w:space="0" w:color="auto"/>
                      </w:divBdr>
                      <w:divsChild>
                        <w:div w:id="18367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Pages>
  <Words>636</Words>
  <Characters>3629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11</cp:revision>
  <cp:lastPrinted>2025-04-14T08:30:00Z</cp:lastPrinted>
  <dcterms:created xsi:type="dcterms:W3CDTF">2025-04-11T14:06:00Z</dcterms:created>
  <dcterms:modified xsi:type="dcterms:W3CDTF">2025-04-14T08:41:00Z</dcterms:modified>
</cp:coreProperties>
</file>