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DD349" w14:textId="77777777" w:rsidR="00B773B7" w:rsidRDefault="00B773B7" w:rsidP="00700D43">
      <w:pPr>
        <w:spacing w:line="276" w:lineRule="auto"/>
        <w:jc w:val="both"/>
        <w:rPr>
          <w:rFonts w:ascii="soho pro condensedArial" w:hAnsi="soho pro condensedArial" w:cs="Arial"/>
          <w:b/>
          <w:bCs/>
          <w:sz w:val="26"/>
          <w:szCs w:val="26"/>
        </w:rPr>
      </w:pPr>
      <w:bookmarkStart w:id="0" w:name="_Hlk126926425"/>
      <w:bookmarkStart w:id="1" w:name="_Hlk110334934"/>
    </w:p>
    <w:bookmarkEnd w:id="0"/>
    <w:bookmarkEnd w:id="1"/>
    <w:p w14:paraId="3701DDAB" w14:textId="77777777" w:rsidR="006E53A1" w:rsidRPr="0053235F" w:rsidRDefault="006E53A1" w:rsidP="0053235F">
      <w:pPr>
        <w:jc w:val="both"/>
        <w:rPr>
          <w:rFonts w:ascii="Soho Pro Condensed" w:hAnsi="Soho Pro Condensed" w:cs="Calibri"/>
          <w:b/>
          <w:bCs/>
          <w:sz w:val="26"/>
          <w:szCs w:val="26"/>
        </w:rPr>
      </w:pPr>
      <w:r w:rsidRPr="0053235F">
        <w:rPr>
          <w:rFonts w:ascii="Soho Pro Condensed" w:hAnsi="Soho Pro Condensed" w:cs="Calibri"/>
          <w:b/>
          <w:bCs/>
          <w:sz w:val="26"/>
          <w:szCs w:val="26"/>
        </w:rPr>
        <w:t>Il primo appuntamento nelle Dolomiti di Brenta al Pian de la Nana</w:t>
      </w:r>
    </w:p>
    <w:p w14:paraId="5DA1B6E5" w14:textId="77777777" w:rsidR="006E53A1" w:rsidRPr="0053235F" w:rsidRDefault="006E53A1" w:rsidP="00E02BA6">
      <w:pPr>
        <w:jc w:val="both"/>
        <w:rPr>
          <w:rFonts w:ascii="Soho Pro Medium Condensed" w:hAnsi="Soho Pro Medium Condensed" w:cs="Calibri"/>
          <w:sz w:val="36"/>
          <w:szCs w:val="36"/>
        </w:rPr>
      </w:pPr>
      <w:r w:rsidRPr="0053235F">
        <w:rPr>
          <w:rFonts w:ascii="Soho Pro Medium Condensed" w:hAnsi="Soho Pro Medium Condensed" w:cs="Calibri"/>
          <w:b/>
          <w:bCs/>
          <w:sz w:val="36"/>
          <w:szCs w:val="36"/>
        </w:rPr>
        <w:t>I Suoni delle Dolomiti al via dal 27 agosto con la prima settimana di eventi</w:t>
      </w:r>
    </w:p>
    <w:p w14:paraId="1FF25DDD" w14:textId="77777777" w:rsidR="006E53A1" w:rsidRDefault="006E53A1" w:rsidP="006E53A1">
      <w:pPr>
        <w:jc w:val="center"/>
        <w:rPr>
          <w:rFonts w:cs="Calibri"/>
          <w:color w:val="000000"/>
        </w:rPr>
      </w:pPr>
    </w:p>
    <w:p w14:paraId="3007A5A0" w14:textId="77777777" w:rsidR="006E53A1" w:rsidRPr="0053235F" w:rsidRDefault="006E53A1" w:rsidP="006E53A1">
      <w:pPr>
        <w:jc w:val="both"/>
        <w:rPr>
          <w:rFonts w:ascii="Soho Pro Condensed" w:hAnsi="Soho Pro Condensed" w:cs="Calibri"/>
          <w:b/>
          <w:bCs/>
          <w:sz w:val="26"/>
          <w:szCs w:val="26"/>
        </w:rPr>
      </w:pPr>
      <w:r w:rsidRPr="0053235F">
        <w:rPr>
          <w:rFonts w:ascii="Soho Pro Condensed" w:hAnsi="Soho Pro Condensed" w:cs="Calibri"/>
          <w:b/>
          <w:bCs/>
          <w:sz w:val="26"/>
          <w:szCs w:val="26"/>
        </w:rPr>
        <w:t xml:space="preserve">È la </w:t>
      </w:r>
      <w:proofErr w:type="spellStart"/>
      <w:r w:rsidRPr="0053235F">
        <w:rPr>
          <w:rFonts w:ascii="Soho Pro Condensed" w:hAnsi="Soho Pro Condensed" w:cs="Calibri"/>
          <w:b/>
          <w:bCs/>
          <w:sz w:val="26"/>
          <w:szCs w:val="26"/>
        </w:rPr>
        <w:t>Theophil</w:t>
      </w:r>
      <w:proofErr w:type="spellEnd"/>
      <w:r w:rsidRPr="0053235F">
        <w:rPr>
          <w:rFonts w:ascii="Soho Pro Condensed" w:hAnsi="Soho Pro Condensed" w:cs="Calibri"/>
          <w:b/>
          <w:bCs/>
          <w:sz w:val="26"/>
          <w:szCs w:val="26"/>
        </w:rPr>
        <w:t xml:space="preserve"> Ensemble Wien composta da musicisti dei prestigiosi Wiener </w:t>
      </w:r>
      <w:proofErr w:type="spellStart"/>
      <w:r w:rsidRPr="0053235F">
        <w:rPr>
          <w:rFonts w:ascii="Soho Pro Condensed" w:hAnsi="Soho Pro Condensed" w:cs="Calibri"/>
          <w:b/>
          <w:bCs/>
          <w:sz w:val="26"/>
          <w:szCs w:val="26"/>
        </w:rPr>
        <w:t>Philharmoniker</w:t>
      </w:r>
      <w:proofErr w:type="spellEnd"/>
      <w:r w:rsidRPr="0053235F">
        <w:rPr>
          <w:rFonts w:ascii="Soho Pro Condensed" w:hAnsi="Soho Pro Condensed" w:cs="Calibri"/>
          <w:b/>
          <w:bCs/>
          <w:sz w:val="26"/>
          <w:szCs w:val="26"/>
        </w:rPr>
        <w:t xml:space="preserve"> ad aprire l’edizione n. 30 dello storico festival</w:t>
      </w:r>
      <w:r w:rsidRPr="0053235F">
        <w:rPr>
          <w:rFonts w:ascii="Soho Pro Condensed" w:hAnsi="Soho Pro Condensed"/>
          <w:b/>
          <w:bCs/>
        </w:rPr>
        <w:t xml:space="preserve"> </w:t>
      </w:r>
      <w:r w:rsidRPr="0053235F">
        <w:rPr>
          <w:rFonts w:ascii="Soho Pro Condensed" w:hAnsi="Soho Pro Condensed" w:cs="Calibri"/>
          <w:b/>
          <w:bCs/>
          <w:sz w:val="26"/>
          <w:szCs w:val="26"/>
        </w:rPr>
        <w:t xml:space="preserve">che porta artisti internazionali e il pubblico tra le vette delle Dolomiti trentine, i prati e i rifugi alpini, promuovendo consapevolezza ambientale, sostenibilità e inclusione. Nella prima settimana si esibiscono anche Le </w:t>
      </w:r>
      <w:proofErr w:type="spellStart"/>
      <w:r w:rsidRPr="0053235F">
        <w:rPr>
          <w:rFonts w:ascii="Soho Pro Condensed" w:hAnsi="Soho Pro Condensed" w:cs="Calibri"/>
          <w:b/>
          <w:bCs/>
          <w:sz w:val="26"/>
          <w:szCs w:val="26"/>
        </w:rPr>
        <w:t>Mystère</w:t>
      </w:r>
      <w:proofErr w:type="spellEnd"/>
      <w:r w:rsidRPr="0053235F">
        <w:rPr>
          <w:rFonts w:ascii="Soho Pro Condensed" w:hAnsi="Soho Pro Condensed" w:cs="Calibri"/>
          <w:b/>
          <w:bCs/>
          <w:sz w:val="26"/>
          <w:szCs w:val="26"/>
        </w:rPr>
        <w:t xml:space="preserve"> </w:t>
      </w:r>
      <w:proofErr w:type="spellStart"/>
      <w:r w:rsidRPr="0053235F">
        <w:rPr>
          <w:rFonts w:ascii="Soho Pro Condensed" w:hAnsi="Soho Pro Condensed" w:cs="Calibri"/>
          <w:b/>
          <w:bCs/>
          <w:sz w:val="26"/>
          <w:szCs w:val="26"/>
        </w:rPr>
        <w:t>des</w:t>
      </w:r>
      <w:proofErr w:type="spellEnd"/>
      <w:r w:rsidRPr="0053235F">
        <w:rPr>
          <w:rFonts w:ascii="Soho Pro Condensed" w:hAnsi="Soho Pro Condensed" w:cs="Calibri"/>
          <w:b/>
          <w:bCs/>
          <w:sz w:val="26"/>
          <w:szCs w:val="26"/>
        </w:rPr>
        <w:t xml:space="preserve"> </w:t>
      </w:r>
      <w:proofErr w:type="spellStart"/>
      <w:r w:rsidRPr="0053235F">
        <w:rPr>
          <w:rFonts w:ascii="Soho Pro Condensed" w:hAnsi="Soho Pro Condensed" w:cs="Calibri"/>
          <w:b/>
          <w:bCs/>
          <w:sz w:val="26"/>
          <w:szCs w:val="26"/>
        </w:rPr>
        <w:t>Voix</w:t>
      </w:r>
      <w:proofErr w:type="spellEnd"/>
      <w:r w:rsidRPr="0053235F">
        <w:rPr>
          <w:rFonts w:ascii="Soho Pro Condensed" w:hAnsi="Soho Pro Condensed" w:cs="Calibri"/>
          <w:b/>
          <w:bCs/>
          <w:sz w:val="26"/>
          <w:szCs w:val="26"/>
        </w:rPr>
        <w:t xml:space="preserve"> </w:t>
      </w:r>
      <w:proofErr w:type="spellStart"/>
      <w:r w:rsidRPr="0053235F">
        <w:rPr>
          <w:rFonts w:ascii="Soho Pro Condensed" w:hAnsi="Soho Pro Condensed" w:cs="Calibri"/>
          <w:b/>
          <w:bCs/>
          <w:sz w:val="26"/>
          <w:szCs w:val="26"/>
        </w:rPr>
        <w:t>Bulgares</w:t>
      </w:r>
      <w:proofErr w:type="spellEnd"/>
      <w:r w:rsidRPr="0053235F">
        <w:rPr>
          <w:rFonts w:ascii="Soho Pro Condensed" w:hAnsi="Soho Pro Condensed" w:cs="Calibri"/>
          <w:b/>
          <w:bCs/>
          <w:sz w:val="26"/>
          <w:szCs w:val="26"/>
        </w:rPr>
        <w:t xml:space="preserve"> in località Tresca sul Monte Agnello il 29 agosto e Avi </w:t>
      </w:r>
      <w:proofErr w:type="spellStart"/>
      <w:r w:rsidRPr="0053235F">
        <w:rPr>
          <w:rFonts w:ascii="Soho Pro Condensed" w:hAnsi="Soho Pro Condensed" w:cs="Calibri"/>
          <w:b/>
          <w:bCs/>
          <w:sz w:val="26"/>
          <w:szCs w:val="26"/>
        </w:rPr>
        <w:t>Avital</w:t>
      </w:r>
      <w:proofErr w:type="spellEnd"/>
      <w:r w:rsidRPr="0053235F">
        <w:rPr>
          <w:rFonts w:ascii="Soho Pro Condensed" w:hAnsi="Soho Pro Condensed" w:cs="Calibri"/>
          <w:b/>
          <w:bCs/>
          <w:sz w:val="26"/>
          <w:szCs w:val="26"/>
        </w:rPr>
        <w:t>, insieme a Giovanni Sollima, Alessia Tondo e Giuseppe Copia a Malga Spora nelle Dolomiti di Brenta il 30 agosto</w:t>
      </w:r>
    </w:p>
    <w:p w14:paraId="3069C9C3" w14:textId="77777777" w:rsidR="006E53A1" w:rsidRPr="0053235F" w:rsidRDefault="006E53A1" w:rsidP="006E53A1">
      <w:pPr>
        <w:jc w:val="both"/>
        <w:rPr>
          <w:rFonts w:ascii="Soho Pro Condensed" w:hAnsi="Soho Pro Condensed" w:cs="Calibri"/>
          <w:b/>
          <w:bCs/>
        </w:rPr>
      </w:pPr>
      <w:r w:rsidRPr="0053235F">
        <w:rPr>
          <w:rFonts w:ascii="Soho Pro Condensed" w:hAnsi="Soho Pro Condensed" w:cs="Calibri"/>
          <w:b/>
          <w:bCs/>
          <w:sz w:val="26"/>
          <w:szCs w:val="26"/>
        </w:rPr>
        <w:t xml:space="preserve"> </w:t>
      </w:r>
    </w:p>
    <w:p w14:paraId="656E0120" w14:textId="77777777" w:rsidR="006E53A1" w:rsidRPr="0053235F" w:rsidRDefault="006E53A1" w:rsidP="006E53A1">
      <w:pPr>
        <w:spacing w:line="276" w:lineRule="auto"/>
        <w:jc w:val="both"/>
        <w:rPr>
          <w:rFonts w:ascii="Soho Pro Condensed" w:hAnsi="Soho Pro Condensed" w:cs="Calibri"/>
          <w:color w:val="000000"/>
        </w:rPr>
      </w:pPr>
      <w:r w:rsidRPr="0053235F">
        <w:rPr>
          <w:rFonts w:ascii="Soho Pro Condensed" w:hAnsi="Soho Pro Condensed" w:cs="Calibri"/>
          <w:color w:val="000000"/>
        </w:rPr>
        <w:t> </w:t>
      </w:r>
    </w:p>
    <w:p w14:paraId="482E06CF" w14:textId="77777777" w:rsidR="006E53A1" w:rsidRPr="00960E89" w:rsidRDefault="006E53A1" w:rsidP="006E53A1">
      <w:pPr>
        <w:jc w:val="both"/>
        <w:rPr>
          <w:rFonts w:ascii="Roboto Light" w:hAnsi="Roboto Light" w:cs="Calibri"/>
          <w:color w:val="000000"/>
        </w:rPr>
      </w:pPr>
      <w:r w:rsidRPr="00960E89">
        <w:rPr>
          <w:rFonts w:ascii="Roboto Light" w:hAnsi="Roboto Light" w:cs="Calibri"/>
          <w:color w:val="000000"/>
        </w:rPr>
        <w:t xml:space="preserve">Al via il 27 agosto </w:t>
      </w:r>
      <w:r w:rsidRPr="00960E89">
        <w:rPr>
          <w:rFonts w:ascii="Roboto Light" w:hAnsi="Roboto Light" w:cs="Calibri"/>
          <w:b/>
          <w:bCs/>
        </w:rPr>
        <w:t xml:space="preserve">I Suoni </w:t>
      </w:r>
      <w:r>
        <w:rPr>
          <w:rFonts w:ascii="Roboto Light" w:hAnsi="Roboto Light" w:cs="Calibri"/>
          <w:b/>
          <w:bCs/>
        </w:rPr>
        <w:t>d</w:t>
      </w:r>
      <w:r w:rsidRPr="00960E89">
        <w:rPr>
          <w:rFonts w:ascii="Roboto Light" w:hAnsi="Roboto Light" w:cs="Calibri"/>
          <w:b/>
          <w:bCs/>
        </w:rPr>
        <w:t>elle Dolomiti</w:t>
      </w:r>
      <w:r w:rsidRPr="00960E89">
        <w:rPr>
          <w:rFonts w:ascii="Roboto Light" w:hAnsi="Roboto Light" w:cs="Calibri"/>
          <w:color w:val="000000"/>
        </w:rPr>
        <w:t xml:space="preserve">, il festival che da trent’anni (1995-2025) porta la grande musica internazionale tra le vette, i prati e i rifugi alpini del Trentino, creando un dialogo profondo tra arte e paesaggio. </w:t>
      </w:r>
    </w:p>
    <w:p w14:paraId="28C81967" w14:textId="77777777" w:rsidR="006E53A1" w:rsidRPr="00960E89" w:rsidRDefault="006E53A1" w:rsidP="006E53A1">
      <w:pPr>
        <w:jc w:val="both"/>
        <w:rPr>
          <w:rFonts w:ascii="Roboto Light" w:hAnsi="Roboto Light" w:cs="Calibri"/>
          <w:color w:val="000000"/>
        </w:rPr>
      </w:pPr>
    </w:p>
    <w:p w14:paraId="1F8354F8" w14:textId="77777777" w:rsidR="006E53A1" w:rsidRDefault="006E53A1" w:rsidP="006E53A1">
      <w:pPr>
        <w:jc w:val="both"/>
        <w:rPr>
          <w:rFonts w:cs="Calibri"/>
          <w:color w:val="000000"/>
        </w:rPr>
      </w:pPr>
      <w:r>
        <w:rPr>
          <w:rFonts w:ascii="Roboto Light" w:hAnsi="Roboto Light" w:cs="Calibri"/>
          <w:color w:val="000000"/>
        </w:rPr>
        <w:t xml:space="preserve">L’edizione 2025 si svolgerà </w:t>
      </w:r>
      <w:r>
        <w:rPr>
          <w:rFonts w:ascii="Roboto Light" w:hAnsi="Roboto Light" w:cs="Calibri"/>
          <w:b/>
          <w:bCs/>
          <w:color w:val="000000"/>
        </w:rPr>
        <w:t>fino al 4 ottobre</w:t>
      </w:r>
      <w:r>
        <w:rPr>
          <w:rFonts w:ascii="Roboto Light" w:hAnsi="Roboto Light" w:cs="Calibri"/>
          <w:color w:val="000000"/>
        </w:rPr>
        <w:t> con un ricco programma di concerti ed eventi immersi negli scenari spettacolari delle Dolomiti trentine.</w:t>
      </w:r>
    </w:p>
    <w:p w14:paraId="0C5F6BB0" w14:textId="77777777" w:rsidR="006E53A1" w:rsidRDefault="006E53A1" w:rsidP="006E53A1">
      <w:pPr>
        <w:jc w:val="both"/>
        <w:rPr>
          <w:rFonts w:cs="Calibri"/>
          <w:color w:val="000000"/>
        </w:rPr>
      </w:pPr>
      <w:r>
        <w:rPr>
          <w:rFonts w:ascii="Roboto Light" w:hAnsi="Roboto Light" w:cs="Calibri"/>
          <w:color w:val="000000"/>
        </w:rPr>
        <w:t xml:space="preserve">Gli eventi in programma non solo offrono un’esperienza unica in cui la bellezza dei paesaggi si intreccia con le performance di artisti di fama internazionale, ma rappresentano anche un'importante occasione per sensibilizzare il pubblico sulla tutela dell’ambiente, valorizzando le Dolomiti, Patrimonio Mondiale UNESCO, e promuovendo un turismo consapevole e sostenibile. Particolare attenzione è rivolta all’accessibilità e all’inclusione, con quattro eventi pensati per garantire la piena partecipazione anche alle persone con disabilità, affinché tutti possano vivere appieno la magia e i valori del festival. La direzione artistica è di </w:t>
      </w:r>
      <w:r>
        <w:rPr>
          <w:rFonts w:ascii="Roboto Light" w:hAnsi="Roboto Light" w:cs="Calibri"/>
          <w:b/>
          <w:bCs/>
          <w:color w:val="000000"/>
        </w:rPr>
        <w:t>Mario Brunello</w:t>
      </w:r>
      <w:r>
        <w:rPr>
          <w:rFonts w:ascii="Roboto Light" w:hAnsi="Roboto Light" w:cs="Calibri"/>
          <w:color w:val="000000"/>
        </w:rPr>
        <w:t>, violoncellista di fama internazionale.</w:t>
      </w:r>
    </w:p>
    <w:p w14:paraId="43B2FE41" w14:textId="77777777" w:rsidR="006E53A1" w:rsidRDefault="006E53A1" w:rsidP="006E53A1">
      <w:pPr>
        <w:jc w:val="both"/>
        <w:rPr>
          <w:rFonts w:cs="Calibri"/>
          <w:color w:val="000000"/>
        </w:rPr>
      </w:pPr>
      <w:r>
        <w:rPr>
          <w:rFonts w:ascii="Roboto Light" w:hAnsi="Roboto Light" w:cs="Calibri"/>
          <w:color w:val="000000"/>
        </w:rPr>
        <w:t> </w:t>
      </w:r>
    </w:p>
    <w:p w14:paraId="44D0C9BF" w14:textId="77777777" w:rsidR="006E53A1" w:rsidRDefault="006E53A1" w:rsidP="006E53A1">
      <w:pPr>
        <w:jc w:val="both"/>
        <w:rPr>
          <w:rFonts w:cs="Calibri"/>
          <w:color w:val="000000"/>
        </w:rPr>
      </w:pPr>
      <w:r>
        <w:rPr>
          <w:rFonts w:ascii="Roboto Light" w:hAnsi="Roboto Light" w:cs="Calibri"/>
          <w:color w:val="000000"/>
        </w:rPr>
        <w:t xml:space="preserve">Dopo il successo dell’anteprima, che si è tenuta il </w:t>
      </w:r>
      <w:r>
        <w:rPr>
          <w:rFonts w:ascii="Roboto Light" w:hAnsi="Roboto Light" w:cs="Calibri"/>
          <w:b/>
          <w:bCs/>
          <w:color w:val="000000"/>
        </w:rPr>
        <w:t>6 giugno</w:t>
      </w:r>
      <w:r>
        <w:rPr>
          <w:rFonts w:ascii="Roboto Light" w:hAnsi="Roboto Light" w:cs="Calibri"/>
          <w:color w:val="000000"/>
        </w:rPr>
        <w:t xml:space="preserve">, </w:t>
      </w:r>
      <w:r>
        <w:rPr>
          <w:rFonts w:ascii="Roboto Light" w:hAnsi="Roboto Light" w:cs="Calibri"/>
          <w:b/>
          <w:bCs/>
          <w:color w:val="000000"/>
        </w:rPr>
        <w:t>in Val di Fassa</w:t>
      </w:r>
      <w:r>
        <w:rPr>
          <w:rFonts w:ascii="Roboto Light" w:hAnsi="Roboto Light" w:cs="Calibri"/>
          <w:color w:val="000000"/>
        </w:rPr>
        <w:t xml:space="preserve"> presso il </w:t>
      </w:r>
      <w:r>
        <w:rPr>
          <w:rFonts w:ascii="Roboto Light" w:hAnsi="Roboto Light" w:cs="Calibri"/>
          <w:b/>
          <w:bCs/>
          <w:color w:val="000000"/>
        </w:rPr>
        <w:t xml:space="preserve">Rifugio </w:t>
      </w:r>
      <w:proofErr w:type="spellStart"/>
      <w:r>
        <w:rPr>
          <w:rFonts w:ascii="Roboto Light" w:hAnsi="Roboto Light" w:cs="Calibri"/>
          <w:b/>
          <w:bCs/>
          <w:color w:val="000000"/>
        </w:rPr>
        <w:t>Fuciade</w:t>
      </w:r>
      <w:proofErr w:type="spellEnd"/>
      <w:r>
        <w:rPr>
          <w:rFonts w:ascii="Roboto Light" w:hAnsi="Roboto Light" w:cs="Calibri"/>
          <w:color w:val="000000"/>
        </w:rPr>
        <w:t xml:space="preserve"> nella catena del Costabella con il progetto speciale </w:t>
      </w:r>
      <w:r>
        <w:rPr>
          <w:rFonts w:ascii="Roboto Light" w:hAnsi="Roboto Light" w:cs="Calibri"/>
          <w:i/>
          <w:iCs/>
          <w:color w:val="000000"/>
        </w:rPr>
        <w:t>Il Suono delle Dolomiti, la prima musica</w:t>
      </w:r>
      <w:r>
        <w:rPr>
          <w:rFonts w:ascii="Roboto Light" w:hAnsi="Roboto Light" w:cs="Calibri"/>
          <w:color w:val="000000"/>
        </w:rPr>
        <w:t xml:space="preserve"> che ha visto protagonisti </w:t>
      </w:r>
      <w:r>
        <w:rPr>
          <w:rFonts w:ascii="Roboto Light" w:hAnsi="Roboto Light" w:cs="Calibri"/>
          <w:b/>
          <w:bCs/>
          <w:color w:val="000000"/>
        </w:rPr>
        <w:t>Alessandro Baricco</w:t>
      </w:r>
      <w:r>
        <w:rPr>
          <w:rFonts w:ascii="Roboto Light" w:hAnsi="Roboto Light" w:cs="Calibri"/>
          <w:color w:val="000000"/>
        </w:rPr>
        <w:t xml:space="preserve"> e </w:t>
      </w:r>
      <w:proofErr w:type="spellStart"/>
      <w:r>
        <w:rPr>
          <w:rFonts w:ascii="Roboto Light" w:hAnsi="Roboto Light" w:cs="Calibri"/>
          <w:b/>
          <w:bCs/>
          <w:color w:val="000000"/>
        </w:rPr>
        <w:t>Diabolus</w:t>
      </w:r>
      <w:proofErr w:type="spellEnd"/>
      <w:r>
        <w:rPr>
          <w:rFonts w:ascii="Roboto Light" w:hAnsi="Roboto Light" w:cs="Calibri"/>
          <w:b/>
          <w:bCs/>
          <w:color w:val="000000"/>
        </w:rPr>
        <w:t xml:space="preserve"> in Musica, </w:t>
      </w:r>
      <w:r>
        <w:rPr>
          <w:rFonts w:ascii="Roboto Light" w:hAnsi="Roboto Light" w:cs="Calibri"/>
          <w:color w:val="000000"/>
        </w:rPr>
        <w:t xml:space="preserve">la 30esima edizione del festival prenderà ufficialmente il via il </w:t>
      </w:r>
      <w:r>
        <w:rPr>
          <w:rFonts w:ascii="Roboto Light" w:hAnsi="Roboto Light" w:cs="Calibri"/>
          <w:b/>
          <w:bCs/>
          <w:color w:val="000000"/>
        </w:rPr>
        <w:t>27 agosto</w:t>
      </w:r>
      <w:r>
        <w:rPr>
          <w:rFonts w:ascii="Roboto Light" w:hAnsi="Roboto Light" w:cs="Calibri"/>
          <w:color w:val="000000"/>
        </w:rPr>
        <w:t xml:space="preserve"> alle ore </w:t>
      </w:r>
      <w:r>
        <w:rPr>
          <w:rFonts w:ascii="Roboto Light" w:hAnsi="Roboto Light" w:cs="Calibri"/>
          <w:b/>
          <w:bCs/>
          <w:color w:val="000000"/>
        </w:rPr>
        <w:t>12.00</w:t>
      </w:r>
      <w:r>
        <w:rPr>
          <w:rFonts w:ascii="Roboto Light" w:hAnsi="Roboto Light" w:cs="Calibri"/>
          <w:color w:val="000000"/>
        </w:rPr>
        <w:t xml:space="preserve">, presso </w:t>
      </w:r>
      <w:r>
        <w:rPr>
          <w:rFonts w:ascii="Roboto Light" w:hAnsi="Roboto Light" w:cs="Calibri"/>
          <w:b/>
          <w:bCs/>
          <w:color w:val="000000"/>
        </w:rPr>
        <w:t xml:space="preserve">Malga </w:t>
      </w:r>
      <w:proofErr w:type="spellStart"/>
      <w:r>
        <w:rPr>
          <w:rFonts w:ascii="Roboto Light" w:hAnsi="Roboto Light" w:cs="Calibri"/>
          <w:b/>
          <w:bCs/>
          <w:color w:val="000000"/>
        </w:rPr>
        <w:t>Tassulla</w:t>
      </w:r>
      <w:proofErr w:type="spellEnd"/>
      <w:r>
        <w:rPr>
          <w:rFonts w:ascii="Roboto Light" w:hAnsi="Roboto Light" w:cs="Calibri"/>
          <w:color w:val="000000"/>
        </w:rPr>
        <w:t xml:space="preserve"> nelle </w:t>
      </w:r>
      <w:r>
        <w:rPr>
          <w:rFonts w:ascii="Roboto Light" w:hAnsi="Roboto Light" w:cs="Calibri"/>
          <w:b/>
          <w:bCs/>
          <w:color w:val="000000"/>
        </w:rPr>
        <w:t>Dolomiti di Brenta</w:t>
      </w:r>
      <w:r>
        <w:rPr>
          <w:rFonts w:ascii="Roboto Light" w:hAnsi="Roboto Light" w:cs="Calibri"/>
          <w:color w:val="000000"/>
        </w:rPr>
        <w:t xml:space="preserve">, con una performance di musica classica del </w:t>
      </w:r>
      <w:proofErr w:type="spellStart"/>
      <w:r>
        <w:rPr>
          <w:rFonts w:ascii="Roboto Light" w:hAnsi="Roboto Light" w:cs="Calibri"/>
          <w:b/>
          <w:bCs/>
          <w:color w:val="000000"/>
        </w:rPr>
        <w:t>Teophil</w:t>
      </w:r>
      <w:proofErr w:type="spellEnd"/>
      <w:r>
        <w:rPr>
          <w:rFonts w:ascii="Roboto Light" w:hAnsi="Roboto Light" w:cs="Calibri"/>
          <w:b/>
          <w:bCs/>
          <w:color w:val="000000"/>
        </w:rPr>
        <w:t xml:space="preserve"> Ensemble Wien</w:t>
      </w:r>
      <w:r>
        <w:rPr>
          <w:rFonts w:ascii="Roboto Light" w:hAnsi="Roboto Light" w:cs="Calibri"/>
          <w:color w:val="000000"/>
        </w:rPr>
        <w:t xml:space="preserve">, composto da musicisti dei Wiener </w:t>
      </w:r>
      <w:proofErr w:type="spellStart"/>
      <w:r>
        <w:rPr>
          <w:rFonts w:ascii="Roboto Light" w:hAnsi="Roboto Light" w:cs="Calibri"/>
          <w:color w:val="000000"/>
        </w:rPr>
        <w:t>Philharmoniker</w:t>
      </w:r>
      <w:proofErr w:type="spellEnd"/>
      <w:r>
        <w:rPr>
          <w:rFonts w:ascii="Roboto Light" w:hAnsi="Roboto Light" w:cs="Calibri"/>
          <w:color w:val="000000"/>
        </w:rPr>
        <w:t>.</w:t>
      </w:r>
    </w:p>
    <w:p w14:paraId="18D87ED4" w14:textId="77777777" w:rsidR="006E53A1" w:rsidRDefault="006E53A1" w:rsidP="006E53A1">
      <w:pPr>
        <w:jc w:val="both"/>
        <w:rPr>
          <w:rFonts w:cs="Calibri"/>
          <w:color w:val="000000"/>
        </w:rPr>
      </w:pPr>
      <w:r>
        <w:rPr>
          <w:rFonts w:ascii="Roboto Light" w:hAnsi="Roboto Light" w:cs="Calibri"/>
          <w:color w:val="000000"/>
        </w:rPr>
        <w:t> </w:t>
      </w:r>
    </w:p>
    <w:p w14:paraId="448647B5" w14:textId="77777777" w:rsidR="006E53A1" w:rsidRDefault="006E53A1" w:rsidP="006E53A1">
      <w:pPr>
        <w:jc w:val="both"/>
        <w:rPr>
          <w:rFonts w:cs="Calibri"/>
          <w:color w:val="000000"/>
        </w:rPr>
      </w:pPr>
      <w:r>
        <w:rPr>
          <w:rFonts w:ascii="Roboto Light" w:hAnsi="Roboto Light" w:cs="Calibri"/>
          <w:color w:val="000000"/>
        </w:rPr>
        <w:lastRenderedPageBreak/>
        <w:t xml:space="preserve">Fondato nel 2008 da </w:t>
      </w:r>
      <w:r>
        <w:rPr>
          <w:rFonts w:ascii="Roboto Light" w:hAnsi="Roboto Light" w:cs="Calibri"/>
          <w:b/>
          <w:bCs/>
          <w:color w:val="000000"/>
        </w:rPr>
        <w:t xml:space="preserve">Matthias </w:t>
      </w:r>
      <w:proofErr w:type="spellStart"/>
      <w:r>
        <w:rPr>
          <w:rFonts w:ascii="Roboto Light" w:hAnsi="Roboto Light" w:cs="Calibri"/>
          <w:b/>
          <w:bCs/>
          <w:color w:val="000000"/>
        </w:rPr>
        <w:t>Schorn</w:t>
      </w:r>
      <w:proofErr w:type="spellEnd"/>
      <w:r>
        <w:rPr>
          <w:rFonts w:ascii="Roboto Light" w:hAnsi="Roboto Light" w:cs="Calibri"/>
          <w:color w:val="000000"/>
        </w:rPr>
        <w:t xml:space="preserve">, primo clarinetto dei </w:t>
      </w:r>
      <w:r>
        <w:rPr>
          <w:rFonts w:ascii="Roboto Light" w:hAnsi="Roboto Light" w:cs="Calibri"/>
          <w:b/>
          <w:bCs/>
          <w:color w:val="000000"/>
        </w:rPr>
        <w:t xml:space="preserve">Wiener </w:t>
      </w:r>
      <w:proofErr w:type="spellStart"/>
      <w:r>
        <w:rPr>
          <w:rFonts w:ascii="Roboto Light" w:hAnsi="Roboto Light" w:cs="Calibri"/>
          <w:b/>
          <w:bCs/>
          <w:color w:val="000000"/>
        </w:rPr>
        <w:t>Philharmoniker</w:t>
      </w:r>
      <w:proofErr w:type="spellEnd"/>
      <w:r>
        <w:rPr>
          <w:rFonts w:ascii="Roboto Light" w:hAnsi="Roboto Light" w:cs="Calibri"/>
          <w:color w:val="000000"/>
        </w:rPr>
        <w:t xml:space="preserve">, il </w:t>
      </w:r>
      <w:proofErr w:type="spellStart"/>
      <w:r>
        <w:rPr>
          <w:rFonts w:ascii="Roboto Light" w:hAnsi="Roboto Light" w:cs="Calibri"/>
          <w:b/>
          <w:bCs/>
          <w:color w:val="000000"/>
        </w:rPr>
        <w:t>Theophil</w:t>
      </w:r>
      <w:proofErr w:type="spellEnd"/>
      <w:r>
        <w:rPr>
          <w:rFonts w:ascii="Roboto Light" w:hAnsi="Roboto Light" w:cs="Calibri"/>
          <w:b/>
          <w:bCs/>
          <w:color w:val="000000"/>
        </w:rPr>
        <w:t xml:space="preserve"> Ensemble Wien</w:t>
      </w:r>
      <w:r>
        <w:rPr>
          <w:rFonts w:ascii="Roboto Light" w:hAnsi="Roboto Light" w:cs="Calibri"/>
          <w:color w:val="000000"/>
        </w:rPr>
        <w:t> è oggi tra le realtà cameristiche più originali e raffinate del panorama europeo.</w:t>
      </w:r>
    </w:p>
    <w:p w14:paraId="6E79C989" w14:textId="77777777" w:rsidR="006E53A1" w:rsidRDefault="006E53A1" w:rsidP="006E53A1">
      <w:pPr>
        <w:jc w:val="both"/>
        <w:rPr>
          <w:rFonts w:cs="Calibri"/>
          <w:color w:val="000000"/>
        </w:rPr>
      </w:pPr>
      <w:r>
        <w:rPr>
          <w:rFonts w:ascii="Roboto Light" w:hAnsi="Roboto Light" w:cs="Calibri"/>
          <w:color w:val="000000"/>
        </w:rPr>
        <w:t xml:space="preserve">Il celebre ensemble approda in </w:t>
      </w:r>
      <w:r>
        <w:rPr>
          <w:rFonts w:ascii="Roboto Light" w:hAnsi="Roboto Light" w:cs="Calibri"/>
          <w:b/>
          <w:bCs/>
          <w:color w:val="000000"/>
        </w:rPr>
        <w:t>Val di Non</w:t>
      </w:r>
      <w:r>
        <w:rPr>
          <w:rFonts w:ascii="Roboto Light" w:hAnsi="Roboto Light" w:cs="Calibri"/>
          <w:color w:val="000000"/>
        </w:rPr>
        <w:t>, portando con sé il respiro della grande tradizione viennese. Un itinerario musicale che collega idealmente il cuore dell’ex Impero asburgico con il Trentino, terra che ne ha condiviso la storia e che ancora oggi rappresenta un ponte tra cultura italiana e tedesca.</w:t>
      </w:r>
    </w:p>
    <w:p w14:paraId="5135845B" w14:textId="77777777" w:rsidR="006E53A1" w:rsidRDefault="006E53A1" w:rsidP="006E53A1">
      <w:pPr>
        <w:jc w:val="both"/>
        <w:rPr>
          <w:rFonts w:cs="Calibri"/>
          <w:color w:val="000000"/>
        </w:rPr>
      </w:pPr>
      <w:r>
        <w:rPr>
          <w:rFonts w:ascii="Roboto Light" w:hAnsi="Roboto Light" w:cs="Calibri"/>
          <w:color w:val="000000"/>
        </w:rPr>
        <w:t xml:space="preserve">Il repertorio proposto dal </w:t>
      </w:r>
      <w:proofErr w:type="spellStart"/>
      <w:r>
        <w:rPr>
          <w:rFonts w:ascii="Roboto Light" w:hAnsi="Roboto Light" w:cs="Calibri"/>
          <w:color w:val="000000"/>
        </w:rPr>
        <w:t>Theophil</w:t>
      </w:r>
      <w:proofErr w:type="spellEnd"/>
      <w:r>
        <w:rPr>
          <w:rFonts w:ascii="Roboto Light" w:hAnsi="Roboto Light" w:cs="Calibri"/>
          <w:color w:val="000000"/>
        </w:rPr>
        <w:t xml:space="preserve"> Ensemble Wien spazia dai grandi classici e romantici ai brani meno noti, arrangiati per diverse formazioni strumentali, fino a comprendere l’intramontabile musica della </w:t>
      </w:r>
      <w:r>
        <w:rPr>
          <w:rFonts w:ascii="Roboto Light" w:hAnsi="Roboto Light" w:cs="Calibri"/>
          <w:b/>
          <w:bCs/>
          <w:color w:val="000000"/>
        </w:rPr>
        <w:t>famiglia Strauss</w:t>
      </w:r>
      <w:r>
        <w:rPr>
          <w:rFonts w:ascii="Roboto Light" w:hAnsi="Roboto Light" w:cs="Calibri"/>
          <w:color w:val="000000"/>
        </w:rPr>
        <w:t>, simbolo indiscusso di Vienna e del suo Danubio.</w:t>
      </w:r>
    </w:p>
    <w:p w14:paraId="0D236D01" w14:textId="77777777" w:rsidR="006E53A1" w:rsidRDefault="006E53A1" w:rsidP="006E53A1">
      <w:pPr>
        <w:jc w:val="both"/>
        <w:rPr>
          <w:rFonts w:cs="Calibri"/>
          <w:color w:val="000000"/>
        </w:rPr>
      </w:pPr>
      <w:r>
        <w:rPr>
          <w:rFonts w:ascii="Roboto Light" w:hAnsi="Roboto Light" w:cs="Calibri"/>
          <w:color w:val="000000"/>
        </w:rPr>
        <w:t xml:space="preserve">Presenza costante nei più importanti festival europei e nelle sale da concerto più prestigiose, l’ensemble ha collaborato con artisti del calibro di </w:t>
      </w:r>
      <w:r>
        <w:rPr>
          <w:rFonts w:ascii="Roboto Light" w:hAnsi="Roboto Light" w:cs="Calibri"/>
          <w:b/>
          <w:bCs/>
          <w:color w:val="000000"/>
        </w:rPr>
        <w:t xml:space="preserve">Erwin </w:t>
      </w:r>
      <w:proofErr w:type="spellStart"/>
      <w:r>
        <w:rPr>
          <w:rFonts w:ascii="Roboto Light" w:hAnsi="Roboto Light" w:cs="Calibri"/>
          <w:b/>
          <w:bCs/>
          <w:color w:val="000000"/>
        </w:rPr>
        <w:t>Steinhauer</w:t>
      </w:r>
      <w:proofErr w:type="spellEnd"/>
      <w:r>
        <w:rPr>
          <w:rFonts w:ascii="Roboto Light" w:hAnsi="Roboto Light" w:cs="Calibri"/>
          <w:color w:val="000000"/>
        </w:rPr>
        <w:t xml:space="preserve">, </w:t>
      </w:r>
      <w:r>
        <w:rPr>
          <w:rFonts w:ascii="Roboto Light" w:hAnsi="Roboto Light" w:cs="Calibri"/>
          <w:b/>
          <w:bCs/>
          <w:color w:val="000000"/>
        </w:rPr>
        <w:t xml:space="preserve">Karl </w:t>
      </w:r>
      <w:proofErr w:type="spellStart"/>
      <w:r>
        <w:rPr>
          <w:rFonts w:ascii="Roboto Light" w:hAnsi="Roboto Light" w:cs="Calibri"/>
          <w:b/>
          <w:bCs/>
          <w:color w:val="000000"/>
        </w:rPr>
        <w:t>Markovics</w:t>
      </w:r>
      <w:proofErr w:type="spellEnd"/>
      <w:r>
        <w:rPr>
          <w:rFonts w:ascii="Roboto Light" w:hAnsi="Roboto Light" w:cs="Calibri"/>
          <w:color w:val="000000"/>
        </w:rPr>
        <w:t xml:space="preserve">, </w:t>
      </w:r>
      <w:r>
        <w:rPr>
          <w:rFonts w:ascii="Roboto Light" w:hAnsi="Roboto Light" w:cs="Calibri"/>
          <w:b/>
          <w:bCs/>
          <w:color w:val="000000"/>
        </w:rPr>
        <w:t>Sandra Pires</w:t>
      </w:r>
      <w:r>
        <w:rPr>
          <w:rFonts w:ascii="Roboto Light" w:hAnsi="Roboto Light" w:cs="Calibri"/>
          <w:color w:val="000000"/>
        </w:rPr>
        <w:t xml:space="preserve"> e </w:t>
      </w:r>
      <w:r>
        <w:rPr>
          <w:rFonts w:ascii="Roboto Light" w:hAnsi="Roboto Light" w:cs="Calibri"/>
          <w:b/>
          <w:bCs/>
          <w:color w:val="000000"/>
        </w:rPr>
        <w:t>Frank Hoffmann</w:t>
      </w:r>
      <w:r>
        <w:rPr>
          <w:rFonts w:ascii="Roboto Light" w:hAnsi="Roboto Light" w:cs="Calibri"/>
          <w:color w:val="000000"/>
        </w:rPr>
        <w:t xml:space="preserve">, partecipando inoltre a numerose produzioni per la </w:t>
      </w:r>
      <w:r>
        <w:rPr>
          <w:rFonts w:ascii="Roboto Light" w:hAnsi="Roboto Light" w:cs="Calibri"/>
          <w:b/>
          <w:bCs/>
          <w:color w:val="000000"/>
        </w:rPr>
        <w:t>Radio austriaca Ö1</w:t>
      </w:r>
      <w:r>
        <w:rPr>
          <w:rFonts w:ascii="Roboto Light" w:hAnsi="Roboto Light" w:cs="Calibri"/>
          <w:color w:val="000000"/>
        </w:rPr>
        <w:t>. Un’occasione unica per ascoltare dal vivo l’eleganza e l’energia di un gruppo che, partendo da Vienna, porta la sua arte nei luoghi dove la musica incontra la natura, la storia e l’identità di un territorio.</w:t>
      </w:r>
    </w:p>
    <w:p w14:paraId="23197FF4" w14:textId="77777777" w:rsidR="006E53A1" w:rsidRDefault="006E53A1" w:rsidP="006E53A1">
      <w:pPr>
        <w:jc w:val="both"/>
        <w:rPr>
          <w:rFonts w:cs="Calibri"/>
          <w:color w:val="000000"/>
        </w:rPr>
      </w:pPr>
      <w:r>
        <w:rPr>
          <w:rFonts w:ascii="Roboto Light" w:hAnsi="Roboto Light" w:cs="Calibri"/>
          <w:color w:val="000000"/>
        </w:rPr>
        <w:t xml:space="preserve">Il luogo del concerto si raggiunge da Cles in auto fino al parcheggio di Malga </w:t>
      </w:r>
      <w:proofErr w:type="spellStart"/>
      <w:r>
        <w:rPr>
          <w:rFonts w:ascii="Roboto Light" w:hAnsi="Roboto Light" w:cs="Calibri"/>
          <w:color w:val="000000"/>
        </w:rPr>
        <w:t>Culmei</w:t>
      </w:r>
      <w:proofErr w:type="spellEnd"/>
      <w:r>
        <w:rPr>
          <w:rFonts w:ascii="Roboto Light" w:hAnsi="Roboto Light" w:cs="Calibri"/>
          <w:color w:val="000000"/>
        </w:rPr>
        <w:t>, per poi proseguire a piedi seguendo le indicazioni del Festival (circa 1 ora e 15 minuti di cammino, dislivello 300 metri, difficoltà E). In caso di maltempo, il concerto si terrà alle ore 17.30 presso l’Auditorium del Polo Scolastico di Cles.</w:t>
      </w:r>
      <w:r>
        <w:rPr>
          <w:rFonts w:cs="Arial"/>
          <w:color w:val="000000"/>
        </w:rPr>
        <w:t xml:space="preserve"> </w:t>
      </w:r>
      <w:r>
        <w:rPr>
          <w:rFonts w:ascii="Roboto Light" w:hAnsi="Roboto Light" w:cs="Calibri"/>
          <w:color w:val="000000"/>
        </w:rPr>
        <w:t>I biglietti saranno disponibili dalle ore 15.30 presso la cassa del teatro.</w:t>
      </w:r>
    </w:p>
    <w:p w14:paraId="244E7D26" w14:textId="77777777" w:rsidR="006E53A1" w:rsidRDefault="006E53A1" w:rsidP="006E53A1">
      <w:pPr>
        <w:jc w:val="both"/>
        <w:rPr>
          <w:rFonts w:cs="Calibri"/>
          <w:color w:val="000000"/>
        </w:rPr>
      </w:pPr>
      <w:r>
        <w:rPr>
          <w:rFonts w:ascii="Roboto Light" w:hAnsi="Roboto Light" w:cs="Calibri"/>
          <w:color w:val="000000"/>
        </w:rPr>
        <w:t> </w:t>
      </w:r>
    </w:p>
    <w:p w14:paraId="7223D58C" w14:textId="77777777" w:rsidR="006E53A1" w:rsidRDefault="006E53A1" w:rsidP="006E53A1">
      <w:pPr>
        <w:jc w:val="both"/>
        <w:rPr>
          <w:rFonts w:cs="Calibri"/>
          <w:color w:val="000000"/>
        </w:rPr>
      </w:pPr>
      <w:r>
        <w:rPr>
          <w:rFonts w:ascii="Roboto Light" w:hAnsi="Roboto Light" w:cs="Calibri"/>
          <w:color w:val="000000"/>
        </w:rPr>
        <w:t xml:space="preserve">Il </w:t>
      </w:r>
      <w:r>
        <w:rPr>
          <w:rFonts w:ascii="Roboto Light" w:hAnsi="Roboto Light" w:cs="Calibri"/>
          <w:b/>
          <w:bCs/>
          <w:color w:val="000000"/>
        </w:rPr>
        <w:t>29 agosto</w:t>
      </w:r>
      <w:r>
        <w:rPr>
          <w:rFonts w:ascii="Roboto Light" w:hAnsi="Roboto Light" w:cs="Calibri"/>
          <w:color w:val="000000"/>
        </w:rPr>
        <w:t xml:space="preserve"> alle ore </w:t>
      </w:r>
      <w:r>
        <w:rPr>
          <w:rFonts w:ascii="Roboto Light" w:hAnsi="Roboto Light" w:cs="Calibri"/>
          <w:b/>
          <w:bCs/>
          <w:color w:val="000000"/>
        </w:rPr>
        <w:t>12.00</w:t>
      </w:r>
      <w:r>
        <w:rPr>
          <w:rFonts w:ascii="Roboto Light" w:hAnsi="Roboto Light" w:cs="Calibri"/>
          <w:color w:val="000000"/>
        </w:rPr>
        <w:t xml:space="preserve">, nella </w:t>
      </w:r>
      <w:r>
        <w:rPr>
          <w:rFonts w:ascii="Roboto Light" w:hAnsi="Roboto Light" w:cs="Calibri"/>
          <w:b/>
          <w:bCs/>
          <w:color w:val="000000"/>
        </w:rPr>
        <w:t>Località Tresca</w:t>
      </w:r>
      <w:r>
        <w:rPr>
          <w:rFonts w:ascii="Roboto Light" w:hAnsi="Roboto Light" w:cs="Calibri"/>
          <w:color w:val="000000"/>
        </w:rPr>
        <w:t xml:space="preserve">, in Val di Fiemme, al cospetto del Gruppo del Latemar e del Monte Agnello, relitto geologico del vulcano giurassico di Predazzo, sarà la volta del </w:t>
      </w:r>
      <w:r>
        <w:rPr>
          <w:rFonts w:ascii="Roboto Light" w:hAnsi="Roboto Light" w:cs="Calibri"/>
          <w:b/>
          <w:bCs/>
          <w:color w:val="000000"/>
        </w:rPr>
        <w:t xml:space="preserve">coro femminile </w:t>
      </w:r>
      <w:r>
        <w:rPr>
          <w:rFonts w:ascii="Roboto Light" w:hAnsi="Roboto Light" w:cs="Calibri"/>
          <w:b/>
          <w:bCs/>
          <w:i/>
          <w:iCs/>
          <w:color w:val="000000"/>
        </w:rPr>
        <w:t xml:space="preserve">Le </w:t>
      </w:r>
      <w:proofErr w:type="spellStart"/>
      <w:r>
        <w:rPr>
          <w:rFonts w:ascii="Roboto Light" w:hAnsi="Roboto Light" w:cs="Calibri"/>
          <w:b/>
          <w:bCs/>
          <w:i/>
          <w:iCs/>
          <w:color w:val="000000"/>
        </w:rPr>
        <w:t>Mystère</w:t>
      </w:r>
      <w:proofErr w:type="spellEnd"/>
      <w:r>
        <w:rPr>
          <w:rFonts w:ascii="Roboto Light" w:hAnsi="Roboto Light" w:cs="Calibri"/>
          <w:b/>
          <w:bCs/>
          <w:i/>
          <w:iCs/>
          <w:color w:val="000000"/>
        </w:rPr>
        <w:t xml:space="preserve"> </w:t>
      </w:r>
      <w:proofErr w:type="spellStart"/>
      <w:r>
        <w:rPr>
          <w:rFonts w:ascii="Roboto Light" w:hAnsi="Roboto Light" w:cs="Calibri"/>
          <w:b/>
          <w:bCs/>
          <w:i/>
          <w:iCs/>
          <w:color w:val="000000"/>
        </w:rPr>
        <w:t>des</w:t>
      </w:r>
      <w:proofErr w:type="spellEnd"/>
      <w:r>
        <w:rPr>
          <w:rFonts w:ascii="Roboto Light" w:hAnsi="Roboto Light" w:cs="Calibri"/>
          <w:b/>
          <w:bCs/>
          <w:i/>
          <w:iCs/>
          <w:color w:val="000000"/>
        </w:rPr>
        <w:t xml:space="preserve"> </w:t>
      </w:r>
      <w:proofErr w:type="spellStart"/>
      <w:r>
        <w:rPr>
          <w:rFonts w:ascii="Roboto Light" w:hAnsi="Roboto Light" w:cs="Calibri"/>
          <w:b/>
          <w:bCs/>
          <w:i/>
          <w:iCs/>
          <w:color w:val="000000"/>
        </w:rPr>
        <w:t>Voix</w:t>
      </w:r>
      <w:proofErr w:type="spellEnd"/>
      <w:r>
        <w:rPr>
          <w:rFonts w:ascii="Roboto Light" w:hAnsi="Roboto Light" w:cs="Calibri"/>
          <w:b/>
          <w:bCs/>
          <w:i/>
          <w:iCs/>
          <w:color w:val="000000"/>
        </w:rPr>
        <w:t xml:space="preserve"> </w:t>
      </w:r>
      <w:proofErr w:type="spellStart"/>
      <w:r>
        <w:rPr>
          <w:rFonts w:ascii="Roboto Light" w:hAnsi="Roboto Light" w:cs="Calibri"/>
          <w:b/>
          <w:bCs/>
          <w:i/>
          <w:iCs/>
          <w:color w:val="000000"/>
        </w:rPr>
        <w:t>Bulgares</w:t>
      </w:r>
      <w:proofErr w:type="spellEnd"/>
      <w:r>
        <w:rPr>
          <w:rFonts w:ascii="Roboto Light" w:hAnsi="Roboto Light" w:cs="Calibri"/>
          <w:b/>
          <w:bCs/>
          <w:color w:val="000000"/>
        </w:rPr>
        <w:t xml:space="preserve"> </w:t>
      </w:r>
      <w:r>
        <w:rPr>
          <w:rFonts w:ascii="Roboto Light" w:hAnsi="Roboto Light" w:cs="Calibri"/>
          <w:color w:val="000000"/>
        </w:rPr>
        <w:t>famoso in tutto il mondo, che intreccia le tradizioni bulgare con la contemporaneità.</w:t>
      </w:r>
    </w:p>
    <w:p w14:paraId="63C44548" w14:textId="77777777" w:rsidR="006E53A1" w:rsidRDefault="006E53A1" w:rsidP="006E53A1">
      <w:pPr>
        <w:jc w:val="both"/>
        <w:rPr>
          <w:rFonts w:cs="Calibri"/>
          <w:color w:val="000000"/>
        </w:rPr>
      </w:pPr>
      <w:r>
        <w:rPr>
          <w:rFonts w:ascii="Roboto Light" w:hAnsi="Roboto Light" w:cs="Calibri"/>
          <w:color w:val="000000"/>
        </w:rPr>
        <w:t> </w:t>
      </w:r>
    </w:p>
    <w:p w14:paraId="7BA2CADF" w14:textId="77777777" w:rsidR="006E53A1" w:rsidRDefault="006E53A1" w:rsidP="006E53A1">
      <w:pPr>
        <w:jc w:val="both"/>
        <w:rPr>
          <w:rFonts w:cs="Calibri"/>
          <w:color w:val="000000"/>
        </w:rPr>
      </w:pPr>
      <w:r>
        <w:rPr>
          <w:rFonts w:ascii="Roboto Light" w:hAnsi="Roboto Light" w:cs="Calibri"/>
          <w:color w:val="000000"/>
        </w:rPr>
        <w:t xml:space="preserve">Il concerto si svolgerà in uno scenario naturale di rara bellezza, ai piedi del </w:t>
      </w:r>
      <w:r>
        <w:rPr>
          <w:rFonts w:ascii="Roboto Light" w:hAnsi="Roboto Light" w:cs="Calibri"/>
          <w:b/>
          <w:bCs/>
          <w:color w:val="000000"/>
        </w:rPr>
        <w:t>Gruppo del Latemar</w:t>
      </w:r>
      <w:r>
        <w:rPr>
          <w:rFonts w:ascii="Roboto Light" w:hAnsi="Roboto Light" w:cs="Calibri"/>
          <w:color w:val="000000"/>
        </w:rPr>
        <w:t xml:space="preserve"> e del </w:t>
      </w:r>
      <w:r>
        <w:rPr>
          <w:rFonts w:ascii="Roboto Light" w:hAnsi="Roboto Light" w:cs="Calibri"/>
          <w:b/>
          <w:bCs/>
          <w:color w:val="000000"/>
        </w:rPr>
        <w:t>Monte Agnello</w:t>
      </w:r>
      <w:r>
        <w:rPr>
          <w:rFonts w:ascii="Roboto Light" w:hAnsi="Roboto Light" w:cs="Calibri"/>
          <w:color w:val="000000"/>
        </w:rPr>
        <w:t xml:space="preserve">, con un panorama che abbraccia le </w:t>
      </w:r>
      <w:r>
        <w:rPr>
          <w:rFonts w:ascii="Roboto Light" w:hAnsi="Roboto Light" w:cs="Calibri"/>
          <w:b/>
          <w:bCs/>
          <w:color w:val="000000"/>
        </w:rPr>
        <w:t>Pale di San Martino</w:t>
      </w:r>
      <w:r>
        <w:rPr>
          <w:rFonts w:ascii="Roboto Light" w:hAnsi="Roboto Light" w:cs="Calibri"/>
          <w:color w:val="000000"/>
        </w:rPr>
        <w:t xml:space="preserve"> e l’intera </w:t>
      </w:r>
      <w:r>
        <w:rPr>
          <w:rFonts w:ascii="Roboto Light" w:hAnsi="Roboto Light" w:cs="Calibri"/>
          <w:b/>
          <w:bCs/>
          <w:color w:val="000000"/>
        </w:rPr>
        <w:t>catena del Lagorai</w:t>
      </w:r>
      <w:r>
        <w:rPr>
          <w:rFonts w:ascii="Roboto Light" w:hAnsi="Roboto Light" w:cs="Calibri"/>
          <w:color w:val="000000"/>
        </w:rPr>
        <w:t>. Un contesto che renderà l’esperienza d’ascolto ancora più intensa e suggestiva.</w:t>
      </w:r>
    </w:p>
    <w:p w14:paraId="2F4DC68C" w14:textId="77777777" w:rsidR="006E53A1" w:rsidRDefault="006E53A1" w:rsidP="006E53A1">
      <w:pPr>
        <w:jc w:val="both"/>
        <w:rPr>
          <w:rFonts w:cs="Calibri"/>
          <w:color w:val="000000"/>
        </w:rPr>
      </w:pPr>
      <w:r>
        <w:rPr>
          <w:rFonts w:ascii="Roboto Light" w:hAnsi="Roboto Light" w:cs="Calibri"/>
          <w:b/>
          <w:bCs/>
          <w:color w:val="000000"/>
        </w:rPr>
        <w:t xml:space="preserve">Le </w:t>
      </w:r>
      <w:proofErr w:type="spellStart"/>
      <w:r>
        <w:rPr>
          <w:rFonts w:ascii="Roboto Light" w:hAnsi="Roboto Light" w:cs="Calibri"/>
          <w:b/>
          <w:bCs/>
          <w:color w:val="000000"/>
        </w:rPr>
        <w:t>Mystère</w:t>
      </w:r>
      <w:proofErr w:type="spellEnd"/>
      <w:r>
        <w:rPr>
          <w:rFonts w:ascii="Roboto Light" w:hAnsi="Roboto Light" w:cs="Calibri"/>
          <w:b/>
          <w:bCs/>
          <w:color w:val="000000"/>
        </w:rPr>
        <w:t xml:space="preserve"> </w:t>
      </w:r>
      <w:proofErr w:type="spellStart"/>
      <w:r>
        <w:rPr>
          <w:rFonts w:ascii="Roboto Light" w:hAnsi="Roboto Light" w:cs="Calibri"/>
          <w:b/>
          <w:bCs/>
          <w:color w:val="000000"/>
        </w:rPr>
        <w:t>des</w:t>
      </w:r>
      <w:proofErr w:type="spellEnd"/>
      <w:r>
        <w:rPr>
          <w:rFonts w:ascii="Roboto Light" w:hAnsi="Roboto Light" w:cs="Calibri"/>
          <w:b/>
          <w:bCs/>
          <w:color w:val="000000"/>
        </w:rPr>
        <w:t xml:space="preserve"> </w:t>
      </w:r>
      <w:proofErr w:type="spellStart"/>
      <w:r>
        <w:rPr>
          <w:rFonts w:ascii="Roboto Light" w:hAnsi="Roboto Light" w:cs="Calibri"/>
          <w:b/>
          <w:bCs/>
          <w:color w:val="000000"/>
        </w:rPr>
        <w:t>Voix</w:t>
      </w:r>
      <w:proofErr w:type="spellEnd"/>
      <w:r>
        <w:rPr>
          <w:rFonts w:ascii="Roboto Light" w:hAnsi="Roboto Light" w:cs="Calibri"/>
          <w:b/>
          <w:bCs/>
          <w:color w:val="000000"/>
        </w:rPr>
        <w:t xml:space="preserve"> </w:t>
      </w:r>
      <w:proofErr w:type="spellStart"/>
      <w:r>
        <w:rPr>
          <w:rFonts w:ascii="Roboto Light" w:hAnsi="Roboto Light" w:cs="Calibri"/>
          <w:b/>
          <w:bCs/>
          <w:color w:val="000000"/>
        </w:rPr>
        <w:t>Bulgares</w:t>
      </w:r>
      <w:proofErr w:type="spellEnd"/>
      <w:r>
        <w:rPr>
          <w:rFonts w:ascii="Roboto Light" w:hAnsi="Roboto Light" w:cs="Calibri"/>
          <w:color w:val="000000"/>
        </w:rPr>
        <w:t> è un coro unico nel suo genere, capace di fondere il repertorio popolare bulgaro con una sonorità senza tempo, capace di emozionare e travolgere. La loro storia affonda le radici negli anni ’50, quando furono selezionate nei villaggi di campagna cantanti prive di formazione accademica ma dotate di voci potenti e fuori dal comune. Da allora, sotto la guida di grandi maestri, il coro ha dato vita a un repertorio antico, mistico e arcano, che attraversa i secoli e le culture dell’area danubiana e mediterranea.</w:t>
      </w:r>
    </w:p>
    <w:p w14:paraId="55C6B450" w14:textId="77777777" w:rsidR="006E53A1" w:rsidRDefault="006E53A1" w:rsidP="006E53A1">
      <w:pPr>
        <w:jc w:val="both"/>
        <w:rPr>
          <w:rFonts w:cs="Calibri"/>
          <w:color w:val="000000"/>
        </w:rPr>
      </w:pPr>
      <w:r>
        <w:rPr>
          <w:rFonts w:ascii="Roboto Light" w:hAnsi="Roboto Light" w:cs="Calibri"/>
          <w:color w:val="000000"/>
        </w:rPr>
        <w:lastRenderedPageBreak/>
        <w:t xml:space="preserve">Il mito e la leggenda si intrecciano alla storia di queste voci: secondo una tradizione popolare bulgara, tramandata anche dal giornalista </w:t>
      </w:r>
      <w:r>
        <w:rPr>
          <w:rFonts w:ascii="Roboto Light" w:hAnsi="Roboto Light" w:cs="Calibri"/>
          <w:b/>
          <w:bCs/>
          <w:color w:val="000000"/>
        </w:rPr>
        <w:t>Giuseppe D’Amato</w:t>
      </w:r>
      <w:r>
        <w:rPr>
          <w:rFonts w:ascii="Roboto Light" w:hAnsi="Roboto Light" w:cs="Calibri"/>
          <w:color w:val="000000"/>
        </w:rPr>
        <w:t>, le donne bulgare furono educate al canto per custodire il suono della lira di Orfeo, donato loro da Dio in un angolo incontaminato di Paradiso. È questo patrimonio spirituale e musicale che il coro porta oggi sul palcoscenico naturale delle Dolomiti.</w:t>
      </w:r>
    </w:p>
    <w:p w14:paraId="43003788" w14:textId="77777777" w:rsidR="006E53A1" w:rsidRDefault="006E53A1" w:rsidP="006E53A1">
      <w:pPr>
        <w:jc w:val="both"/>
        <w:rPr>
          <w:rFonts w:cs="Calibri"/>
          <w:color w:val="000000"/>
        </w:rPr>
      </w:pPr>
      <w:r>
        <w:rPr>
          <w:rFonts w:ascii="Roboto Light" w:hAnsi="Roboto Light" w:cs="Calibri"/>
          <w:color w:val="000000"/>
        </w:rPr>
        <w:t xml:space="preserve">Il gruppo è stato riscoperto negli anni ’80 da </w:t>
      </w:r>
      <w:r>
        <w:rPr>
          <w:rFonts w:ascii="Roboto Light" w:hAnsi="Roboto Light" w:cs="Calibri"/>
          <w:b/>
          <w:bCs/>
          <w:color w:val="000000"/>
        </w:rPr>
        <w:t>Peter Murphy</w:t>
      </w:r>
      <w:r>
        <w:rPr>
          <w:rFonts w:ascii="Roboto Light" w:hAnsi="Roboto Light" w:cs="Calibri"/>
          <w:color w:val="000000"/>
        </w:rPr>
        <w:t xml:space="preserve">, frontman dei Bauhaus, che ne propose l’ascolto alla casa discografica inglese </w:t>
      </w:r>
      <w:r>
        <w:rPr>
          <w:rFonts w:ascii="Roboto Light" w:hAnsi="Roboto Light" w:cs="Calibri"/>
          <w:b/>
          <w:bCs/>
          <w:color w:val="000000"/>
        </w:rPr>
        <w:t>4AD</w:t>
      </w:r>
      <w:r>
        <w:rPr>
          <w:rFonts w:ascii="Roboto Light" w:hAnsi="Roboto Light" w:cs="Calibri"/>
          <w:color w:val="000000"/>
        </w:rPr>
        <w:t xml:space="preserve">. Il disco, originariamente inciso nel 1975 dal musicologo svizzero </w:t>
      </w:r>
      <w:r>
        <w:rPr>
          <w:rFonts w:ascii="Roboto Light" w:hAnsi="Roboto Light" w:cs="Calibri"/>
          <w:b/>
          <w:bCs/>
          <w:color w:val="000000"/>
        </w:rPr>
        <w:t xml:space="preserve">Marcel </w:t>
      </w:r>
      <w:proofErr w:type="spellStart"/>
      <w:r>
        <w:rPr>
          <w:rFonts w:ascii="Roboto Light" w:hAnsi="Roboto Light" w:cs="Calibri"/>
          <w:b/>
          <w:bCs/>
          <w:color w:val="000000"/>
        </w:rPr>
        <w:t>Cellier</w:t>
      </w:r>
      <w:proofErr w:type="spellEnd"/>
      <w:r>
        <w:rPr>
          <w:rFonts w:ascii="Roboto Light" w:hAnsi="Roboto Light" w:cs="Calibri"/>
          <w:color w:val="000000"/>
        </w:rPr>
        <w:t xml:space="preserve">, fu ristampato e accolto con entusiasmo in tutto il mondo, vendendo oltre </w:t>
      </w:r>
      <w:r>
        <w:rPr>
          <w:rFonts w:ascii="Roboto Light" w:hAnsi="Roboto Light" w:cs="Calibri"/>
          <w:b/>
          <w:bCs/>
          <w:color w:val="000000"/>
        </w:rPr>
        <w:t>100.000 copie nel Regno Unito</w:t>
      </w:r>
      <w:r>
        <w:rPr>
          <w:rFonts w:ascii="Roboto Light" w:hAnsi="Roboto Light" w:cs="Calibri"/>
          <w:color w:val="000000"/>
        </w:rPr>
        <w:t xml:space="preserve"> e </w:t>
      </w:r>
      <w:r>
        <w:rPr>
          <w:rFonts w:ascii="Roboto Light" w:hAnsi="Roboto Light" w:cs="Calibri"/>
          <w:b/>
          <w:bCs/>
          <w:color w:val="000000"/>
        </w:rPr>
        <w:t>500.000 negli Stati Uniti</w:t>
      </w:r>
      <w:r>
        <w:rPr>
          <w:rFonts w:ascii="Roboto Light" w:hAnsi="Roboto Light" w:cs="Calibri"/>
          <w:color w:val="000000"/>
        </w:rPr>
        <w:t> – un record per un gruppo vocale non anglofono.</w:t>
      </w:r>
    </w:p>
    <w:p w14:paraId="7A5F2768" w14:textId="77777777" w:rsidR="006E53A1" w:rsidRDefault="006E53A1" w:rsidP="006E53A1">
      <w:pPr>
        <w:jc w:val="both"/>
        <w:rPr>
          <w:rFonts w:cs="Calibri"/>
          <w:color w:val="000000"/>
        </w:rPr>
      </w:pPr>
      <w:r>
        <w:rPr>
          <w:rFonts w:ascii="Roboto Light" w:hAnsi="Roboto Light" w:cs="Calibri"/>
          <w:color w:val="000000"/>
        </w:rPr>
        <w:t xml:space="preserve">Nel corso degli anni, Le </w:t>
      </w:r>
      <w:proofErr w:type="spellStart"/>
      <w:r>
        <w:rPr>
          <w:rFonts w:ascii="Roboto Light" w:hAnsi="Roboto Light" w:cs="Calibri"/>
          <w:color w:val="000000"/>
        </w:rPr>
        <w:t>Mystère</w:t>
      </w:r>
      <w:proofErr w:type="spellEnd"/>
      <w:r>
        <w:rPr>
          <w:rFonts w:ascii="Roboto Light" w:hAnsi="Roboto Light" w:cs="Calibri"/>
          <w:color w:val="000000"/>
        </w:rPr>
        <w:t xml:space="preserve"> </w:t>
      </w:r>
      <w:proofErr w:type="spellStart"/>
      <w:r>
        <w:rPr>
          <w:rFonts w:ascii="Roboto Light" w:hAnsi="Roboto Light" w:cs="Calibri"/>
          <w:color w:val="000000"/>
        </w:rPr>
        <w:t>des</w:t>
      </w:r>
      <w:proofErr w:type="spellEnd"/>
      <w:r>
        <w:rPr>
          <w:rFonts w:ascii="Roboto Light" w:hAnsi="Roboto Light" w:cs="Calibri"/>
          <w:color w:val="000000"/>
        </w:rPr>
        <w:t xml:space="preserve"> </w:t>
      </w:r>
      <w:proofErr w:type="spellStart"/>
      <w:r>
        <w:rPr>
          <w:rFonts w:ascii="Roboto Light" w:hAnsi="Roboto Light" w:cs="Calibri"/>
          <w:color w:val="000000"/>
        </w:rPr>
        <w:t>Voix</w:t>
      </w:r>
      <w:proofErr w:type="spellEnd"/>
      <w:r>
        <w:rPr>
          <w:rFonts w:ascii="Roboto Light" w:hAnsi="Roboto Light" w:cs="Calibri"/>
          <w:color w:val="000000"/>
        </w:rPr>
        <w:t xml:space="preserve"> </w:t>
      </w:r>
      <w:proofErr w:type="spellStart"/>
      <w:r>
        <w:rPr>
          <w:rFonts w:ascii="Roboto Light" w:hAnsi="Roboto Light" w:cs="Calibri"/>
          <w:color w:val="000000"/>
        </w:rPr>
        <w:t>Bulgares</w:t>
      </w:r>
      <w:proofErr w:type="spellEnd"/>
      <w:r>
        <w:rPr>
          <w:rFonts w:ascii="Roboto Light" w:hAnsi="Roboto Light" w:cs="Calibri"/>
          <w:color w:val="000000"/>
        </w:rPr>
        <w:t xml:space="preserve"> hanno collaborato con artisti del calibro di </w:t>
      </w:r>
      <w:r>
        <w:rPr>
          <w:rFonts w:ascii="Roboto Light" w:hAnsi="Roboto Light" w:cs="Calibri"/>
          <w:b/>
          <w:bCs/>
          <w:color w:val="000000"/>
        </w:rPr>
        <w:t>Kate Bush</w:t>
      </w:r>
      <w:r>
        <w:rPr>
          <w:rFonts w:ascii="Roboto Light" w:hAnsi="Roboto Light" w:cs="Calibri"/>
          <w:color w:val="000000"/>
        </w:rPr>
        <w:t xml:space="preserve">, </w:t>
      </w:r>
      <w:r>
        <w:rPr>
          <w:rFonts w:ascii="Roboto Light" w:hAnsi="Roboto Light" w:cs="Calibri"/>
          <w:b/>
          <w:bCs/>
          <w:color w:val="000000"/>
        </w:rPr>
        <w:t>Paul Simon</w:t>
      </w:r>
      <w:r>
        <w:rPr>
          <w:rFonts w:ascii="Roboto Light" w:hAnsi="Roboto Light" w:cs="Calibri"/>
          <w:color w:val="000000"/>
        </w:rPr>
        <w:t xml:space="preserve">, </w:t>
      </w:r>
      <w:r>
        <w:rPr>
          <w:rFonts w:ascii="Roboto Light" w:hAnsi="Roboto Light" w:cs="Calibri"/>
          <w:b/>
          <w:bCs/>
          <w:color w:val="000000"/>
        </w:rPr>
        <w:t>Elio e le Storie Tese</w:t>
      </w:r>
      <w:r>
        <w:rPr>
          <w:rFonts w:ascii="Roboto Light" w:hAnsi="Roboto Light" w:cs="Calibri"/>
          <w:color w:val="000000"/>
        </w:rPr>
        <w:t xml:space="preserve">, portando la potenza e la spiritualità del canto tradizionale bulgaro in contesti musicali diversi, sempre con grande impatto. Il luogo del concerto si raggiunge da Pampeago con la seggiovia Agnello, proseguendo poi a piedi lungo il sentiero 509 (circa 45 minuti di cammino, dislivello 100 metri, difficoltà E). In caso di maltempo, il concerto si terrà alle ore 17.30 presso il </w:t>
      </w:r>
      <w:proofErr w:type="spellStart"/>
      <w:r>
        <w:rPr>
          <w:rFonts w:ascii="Roboto Light" w:hAnsi="Roboto Light" w:cs="Calibri"/>
          <w:color w:val="000000"/>
        </w:rPr>
        <w:t>Palafiemme</w:t>
      </w:r>
      <w:proofErr w:type="spellEnd"/>
      <w:r>
        <w:rPr>
          <w:rFonts w:ascii="Roboto Light" w:hAnsi="Roboto Light" w:cs="Calibri"/>
          <w:color w:val="000000"/>
        </w:rPr>
        <w:t xml:space="preserve"> di Cavalese.</w:t>
      </w:r>
      <w:r>
        <w:rPr>
          <w:rFonts w:ascii="Roboto Light" w:hAnsi="Roboto Light" w:cs="Calibri"/>
          <w:color w:val="000000"/>
        </w:rPr>
        <w:br/>
        <w:t>I biglietti per l’accesso gratuito alla sala saranno distribuiti, fino a esaurimento posti, a partire dalle ore 15.30 presso la cassa del teatro.</w:t>
      </w:r>
    </w:p>
    <w:p w14:paraId="2F77BA2B" w14:textId="77777777" w:rsidR="006E53A1" w:rsidRDefault="006E53A1" w:rsidP="006E53A1">
      <w:pPr>
        <w:jc w:val="both"/>
        <w:rPr>
          <w:rFonts w:cs="Calibri"/>
          <w:color w:val="000000"/>
        </w:rPr>
      </w:pPr>
      <w:r>
        <w:rPr>
          <w:rFonts w:ascii="Roboto Light" w:hAnsi="Roboto Light" w:cs="Calibri"/>
          <w:color w:val="000000"/>
        </w:rPr>
        <w:t> </w:t>
      </w:r>
    </w:p>
    <w:p w14:paraId="1F2DC0FD" w14:textId="77777777" w:rsidR="006E53A1" w:rsidRDefault="006E53A1" w:rsidP="006E53A1">
      <w:pPr>
        <w:jc w:val="both"/>
        <w:rPr>
          <w:rFonts w:cs="Calibri"/>
          <w:color w:val="000000"/>
        </w:rPr>
      </w:pPr>
      <w:r>
        <w:rPr>
          <w:rFonts w:ascii="Roboto Light" w:hAnsi="Roboto Light" w:cs="Calibri"/>
          <w:color w:val="000000"/>
        </w:rPr>
        <w:t xml:space="preserve">Il giorno seguente, </w:t>
      </w:r>
      <w:r>
        <w:rPr>
          <w:rFonts w:ascii="Roboto Light" w:hAnsi="Roboto Light" w:cs="Calibri"/>
          <w:b/>
          <w:bCs/>
          <w:color w:val="000000"/>
        </w:rPr>
        <w:t>30 agosto</w:t>
      </w:r>
      <w:r>
        <w:rPr>
          <w:rFonts w:ascii="Roboto Light" w:hAnsi="Roboto Light" w:cs="Calibri"/>
          <w:color w:val="000000"/>
        </w:rPr>
        <w:t xml:space="preserve">, sempre alle ore </w:t>
      </w:r>
      <w:r>
        <w:rPr>
          <w:rFonts w:ascii="Roboto Light" w:hAnsi="Roboto Light" w:cs="Calibri"/>
          <w:b/>
          <w:bCs/>
          <w:color w:val="000000"/>
        </w:rPr>
        <w:t>12.00,</w:t>
      </w:r>
      <w:r>
        <w:rPr>
          <w:rFonts w:ascii="Roboto Light" w:hAnsi="Roboto Light" w:cs="Calibri"/>
          <w:color w:val="000000"/>
        </w:rPr>
        <w:t xml:space="preserve"> </w:t>
      </w:r>
      <w:r>
        <w:rPr>
          <w:rFonts w:ascii="Roboto Light" w:hAnsi="Roboto Light" w:cs="Calibri"/>
          <w:b/>
          <w:bCs/>
          <w:color w:val="000000"/>
        </w:rPr>
        <w:t>Malga Spora</w:t>
      </w:r>
      <w:r>
        <w:rPr>
          <w:rFonts w:ascii="Roboto Light" w:hAnsi="Roboto Light" w:cs="Calibri"/>
          <w:color w:val="000000"/>
        </w:rPr>
        <w:t>, sull’</w:t>
      </w:r>
      <w:r>
        <w:rPr>
          <w:rFonts w:ascii="Roboto Light" w:hAnsi="Roboto Light" w:cs="Calibri"/>
          <w:b/>
          <w:bCs/>
          <w:color w:val="000000"/>
        </w:rPr>
        <w:t>Altopiano della Paganella</w:t>
      </w:r>
      <w:r>
        <w:rPr>
          <w:rFonts w:ascii="Roboto Light" w:hAnsi="Roboto Light" w:cs="Calibri"/>
          <w:color w:val="000000"/>
        </w:rPr>
        <w:t xml:space="preserve">, accoglierà un altro concerto di world music nella suggestiva cornice delle Dolomiti del Brenta, con protagonisti </w:t>
      </w:r>
      <w:r>
        <w:rPr>
          <w:rFonts w:ascii="Roboto Light" w:hAnsi="Roboto Light" w:cs="Calibri"/>
          <w:b/>
          <w:bCs/>
          <w:color w:val="000000"/>
        </w:rPr>
        <w:t xml:space="preserve">Avi </w:t>
      </w:r>
      <w:proofErr w:type="spellStart"/>
      <w:r>
        <w:rPr>
          <w:rFonts w:ascii="Roboto Light" w:hAnsi="Roboto Light" w:cs="Calibri"/>
          <w:b/>
          <w:bCs/>
          <w:color w:val="000000"/>
        </w:rPr>
        <w:t>Avital</w:t>
      </w:r>
      <w:proofErr w:type="spellEnd"/>
      <w:r>
        <w:rPr>
          <w:rFonts w:ascii="Roboto Light" w:hAnsi="Roboto Light" w:cs="Calibri"/>
          <w:b/>
          <w:bCs/>
          <w:color w:val="000000"/>
        </w:rPr>
        <w:t>, Giovanni Sollima, Alessia Tondo e Giuseppe Copia</w:t>
      </w:r>
      <w:r>
        <w:rPr>
          <w:rFonts w:ascii="Roboto Light" w:hAnsi="Roboto Light" w:cs="Calibri"/>
          <w:color w:val="000000"/>
        </w:rPr>
        <w:t>.</w:t>
      </w:r>
    </w:p>
    <w:p w14:paraId="39517AAF" w14:textId="77777777" w:rsidR="006E53A1" w:rsidRDefault="006E53A1" w:rsidP="006E53A1">
      <w:pPr>
        <w:jc w:val="both"/>
        <w:rPr>
          <w:rFonts w:cs="Calibri"/>
          <w:color w:val="000000"/>
        </w:rPr>
      </w:pPr>
      <w:r>
        <w:rPr>
          <w:rFonts w:ascii="Roboto Light" w:hAnsi="Roboto Light" w:cs="Calibri"/>
          <w:color w:val="000000"/>
        </w:rPr>
        <w:t> </w:t>
      </w:r>
    </w:p>
    <w:p w14:paraId="05DC5E13" w14:textId="77777777" w:rsidR="006E53A1" w:rsidRDefault="006E53A1" w:rsidP="006E53A1">
      <w:pPr>
        <w:jc w:val="both"/>
        <w:rPr>
          <w:rFonts w:cs="Calibri"/>
          <w:color w:val="000000"/>
        </w:rPr>
      </w:pPr>
      <w:r>
        <w:rPr>
          <w:rFonts w:ascii="Roboto Light" w:hAnsi="Roboto Light" w:cs="Calibri"/>
          <w:color w:val="000000"/>
        </w:rPr>
        <w:t xml:space="preserve">Quattro musicisti straordinari, provenienti da esperienze artistiche diverse ma uniti da una visione aperta, profonda e trasversale della musica: </w:t>
      </w:r>
      <w:r>
        <w:rPr>
          <w:rFonts w:ascii="Roboto Light" w:hAnsi="Roboto Light" w:cs="Calibri"/>
          <w:b/>
          <w:bCs/>
          <w:color w:val="000000"/>
        </w:rPr>
        <w:t xml:space="preserve">Avi </w:t>
      </w:r>
      <w:proofErr w:type="spellStart"/>
      <w:r>
        <w:rPr>
          <w:rFonts w:ascii="Roboto Light" w:hAnsi="Roboto Light" w:cs="Calibri"/>
          <w:b/>
          <w:bCs/>
          <w:color w:val="000000"/>
        </w:rPr>
        <w:t>Avital</w:t>
      </w:r>
      <w:proofErr w:type="spellEnd"/>
      <w:r>
        <w:rPr>
          <w:rFonts w:ascii="Roboto Light" w:hAnsi="Roboto Light" w:cs="Calibri"/>
          <w:color w:val="000000"/>
        </w:rPr>
        <w:t xml:space="preserve">, </w:t>
      </w:r>
      <w:r>
        <w:rPr>
          <w:rFonts w:ascii="Roboto Light" w:hAnsi="Roboto Light" w:cs="Calibri"/>
          <w:b/>
          <w:bCs/>
          <w:color w:val="000000"/>
        </w:rPr>
        <w:t>Giovanni Sollima</w:t>
      </w:r>
      <w:r>
        <w:rPr>
          <w:rFonts w:ascii="Roboto Light" w:hAnsi="Roboto Light" w:cs="Calibri"/>
          <w:color w:val="000000"/>
        </w:rPr>
        <w:t xml:space="preserve">, </w:t>
      </w:r>
      <w:r>
        <w:rPr>
          <w:rFonts w:ascii="Roboto Light" w:hAnsi="Roboto Light" w:cs="Calibri"/>
          <w:b/>
          <w:bCs/>
          <w:color w:val="000000"/>
        </w:rPr>
        <w:t>Alessia Tondo</w:t>
      </w:r>
      <w:r>
        <w:rPr>
          <w:rFonts w:ascii="Roboto Light" w:hAnsi="Roboto Light" w:cs="Calibri"/>
          <w:color w:val="000000"/>
        </w:rPr>
        <w:t xml:space="preserve"> e </w:t>
      </w:r>
      <w:r>
        <w:rPr>
          <w:rFonts w:ascii="Roboto Light" w:hAnsi="Roboto Light" w:cs="Calibri"/>
          <w:b/>
          <w:bCs/>
          <w:color w:val="000000"/>
        </w:rPr>
        <w:t>Peppe Copia</w:t>
      </w:r>
      <w:r>
        <w:rPr>
          <w:rFonts w:ascii="Roboto Light" w:hAnsi="Roboto Light" w:cs="Calibri"/>
          <w:color w:val="000000"/>
        </w:rPr>
        <w:t xml:space="preserve"> saranno protagonisti il </w:t>
      </w:r>
      <w:r>
        <w:rPr>
          <w:rFonts w:ascii="Roboto Light" w:hAnsi="Roboto Light" w:cs="Calibri"/>
          <w:b/>
          <w:bCs/>
          <w:color w:val="000000"/>
        </w:rPr>
        <w:t>30 agosto alle ore 12.00</w:t>
      </w:r>
      <w:r>
        <w:rPr>
          <w:rFonts w:ascii="Roboto Light" w:hAnsi="Roboto Light" w:cs="Calibri"/>
          <w:color w:val="000000"/>
        </w:rPr>
        <w:t xml:space="preserve"> di un concerto speciale in </w:t>
      </w:r>
      <w:r>
        <w:rPr>
          <w:rFonts w:ascii="Roboto Light" w:hAnsi="Roboto Light" w:cs="Calibri"/>
          <w:b/>
          <w:bCs/>
          <w:color w:val="000000"/>
        </w:rPr>
        <w:t>Malga Spora</w:t>
      </w:r>
      <w:r>
        <w:rPr>
          <w:rFonts w:ascii="Roboto Light" w:hAnsi="Roboto Light" w:cs="Calibri"/>
          <w:color w:val="000000"/>
        </w:rPr>
        <w:t xml:space="preserve">, sull’Altopiano della Paganella, nell’ambito del trentennale de </w:t>
      </w:r>
      <w:r>
        <w:rPr>
          <w:rFonts w:ascii="Roboto Light" w:hAnsi="Roboto Light" w:cs="Calibri"/>
          <w:i/>
          <w:iCs/>
          <w:color w:val="000000"/>
        </w:rPr>
        <w:t>I Suoni delle Dolomiti</w:t>
      </w:r>
      <w:r>
        <w:rPr>
          <w:rFonts w:ascii="Roboto Light" w:hAnsi="Roboto Light" w:cs="Calibri"/>
          <w:color w:val="000000"/>
        </w:rPr>
        <w:t>.</w:t>
      </w:r>
    </w:p>
    <w:p w14:paraId="7211B1DA" w14:textId="77777777" w:rsidR="006E53A1" w:rsidRDefault="006E53A1" w:rsidP="006E53A1">
      <w:pPr>
        <w:jc w:val="both"/>
        <w:rPr>
          <w:rFonts w:cs="Calibri"/>
          <w:color w:val="000000"/>
        </w:rPr>
      </w:pPr>
      <w:r>
        <w:rPr>
          <w:rFonts w:ascii="Roboto Light" w:hAnsi="Roboto Light" w:cs="Calibri"/>
          <w:b/>
          <w:bCs/>
          <w:color w:val="000000"/>
        </w:rPr>
        <w:t xml:space="preserve">Avi </w:t>
      </w:r>
      <w:proofErr w:type="spellStart"/>
      <w:r>
        <w:rPr>
          <w:rFonts w:ascii="Roboto Light" w:hAnsi="Roboto Light" w:cs="Calibri"/>
          <w:b/>
          <w:bCs/>
          <w:color w:val="000000"/>
        </w:rPr>
        <w:t>Avital</w:t>
      </w:r>
      <w:proofErr w:type="spellEnd"/>
      <w:r>
        <w:rPr>
          <w:rFonts w:ascii="Roboto Light" w:hAnsi="Roboto Light" w:cs="Calibri"/>
          <w:color w:val="000000"/>
        </w:rPr>
        <w:t xml:space="preserve"> è uno dei più grandi virtuosi del </w:t>
      </w:r>
      <w:r>
        <w:rPr>
          <w:rFonts w:ascii="Roboto Light" w:hAnsi="Roboto Light" w:cs="Calibri"/>
          <w:b/>
          <w:bCs/>
          <w:color w:val="000000"/>
        </w:rPr>
        <w:t>mandolino</w:t>
      </w:r>
      <w:r>
        <w:rPr>
          <w:rFonts w:ascii="Roboto Light" w:hAnsi="Roboto Light" w:cs="Calibri"/>
          <w:color w:val="000000"/>
        </w:rPr>
        <w:t xml:space="preserve"> al mondo: nato a </w:t>
      </w:r>
      <w:proofErr w:type="spellStart"/>
      <w:r>
        <w:rPr>
          <w:rFonts w:ascii="Roboto Light" w:hAnsi="Roboto Light" w:cs="Calibri"/>
          <w:color w:val="000000"/>
        </w:rPr>
        <w:t>Be'er</w:t>
      </w:r>
      <w:proofErr w:type="spellEnd"/>
      <w:r>
        <w:rPr>
          <w:rFonts w:ascii="Roboto Light" w:hAnsi="Roboto Light" w:cs="Calibri"/>
          <w:color w:val="000000"/>
        </w:rPr>
        <w:t xml:space="preserve"> Sheva, nel sud di Israele, ha all’attivo oltre 100 composizioni scritte appositamente per lui ed è stato il primo solista di mandolino a ricevere una nomination ai </w:t>
      </w:r>
      <w:r>
        <w:rPr>
          <w:rFonts w:ascii="Roboto Light" w:hAnsi="Roboto Light" w:cs="Calibri"/>
          <w:b/>
          <w:bCs/>
          <w:color w:val="000000"/>
        </w:rPr>
        <w:t>Grammy Awards</w:t>
      </w:r>
      <w:r>
        <w:rPr>
          <w:rFonts w:ascii="Roboto Light" w:hAnsi="Roboto Light" w:cs="Calibri"/>
          <w:color w:val="000000"/>
        </w:rPr>
        <w:t> nella categoria classica.</w:t>
      </w:r>
      <w:r>
        <w:rPr>
          <w:rFonts w:ascii="Roboto Light" w:hAnsi="Roboto Light" w:cs="Calibri"/>
          <w:color w:val="000000"/>
        </w:rPr>
        <w:br/>
      </w:r>
      <w:r>
        <w:rPr>
          <w:rFonts w:ascii="Roboto Light" w:hAnsi="Roboto Light" w:cs="Calibri"/>
          <w:b/>
          <w:bCs/>
          <w:color w:val="000000"/>
        </w:rPr>
        <w:t>Giovanni Sollima</w:t>
      </w:r>
      <w:r>
        <w:rPr>
          <w:rFonts w:ascii="Roboto Light" w:hAnsi="Roboto Light" w:cs="Calibri"/>
          <w:color w:val="000000"/>
        </w:rPr>
        <w:t xml:space="preserve">, compositore e violoncellista, è una figura di riferimento nel panorama internazionale: ha collaborato con direttori come </w:t>
      </w:r>
      <w:r>
        <w:rPr>
          <w:rFonts w:ascii="Roboto Light" w:hAnsi="Roboto Light" w:cs="Calibri"/>
          <w:b/>
          <w:bCs/>
          <w:color w:val="000000"/>
        </w:rPr>
        <w:t>Claudio Abbado</w:t>
      </w:r>
      <w:r>
        <w:rPr>
          <w:rFonts w:ascii="Roboto Light" w:hAnsi="Roboto Light" w:cs="Calibri"/>
          <w:color w:val="000000"/>
        </w:rPr>
        <w:t xml:space="preserve"> e </w:t>
      </w:r>
      <w:r>
        <w:rPr>
          <w:rFonts w:ascii="Roboto Light" w:hAnsi="Roboto Light" w:cs="Calibri"/>
          <w:b/>
          <w:bCs/>
          <w:color w:val="000000"/>
        </w:rPr>
        <w:t>Riccardo Muti</w:t>
      </w:r>
      <w:r>
        <w:rPr>
          <w:rFonts w:ascii="Roboto Light" w:hAnsi="Roboto Light" w:cs="Calibri"/>
          <w:color w:val="000000"/>
        </w:rPr>
        <w:t xml:space="preserve">, ma anche con artisti come </w:t>
      </w:r>
      <w:r>
        <w:rPr>
          <w:rFonts w:ascii="Roboto Light" w:hAnsi="Roboto Light" w:cs="Calibri"/>
          <w:b/>
          <w:bCs/>
          <w:color w:val="000000"/>
        </w:rPr>
        <w:t>Stefano Bollani</w:t>
      </w:r>
      <w:r>
        <w:rPr>
          <w:rFonts w:ascii="Roboto Light" w:hAnsi="Roboto Light" w:cs="Calibri"/>
          <w:color w:val="000000"/>
        </w:rPr>
        <w:t xml:space="preserve"> e </w:t>
      </w:r>
      <w:r>
        <w:rPr>
          <w:rFonts w:ascii="Roboto Light" w:hAnsi="Roboto Light" w:cs="Calibri"/>
          <w:b/>
          <w:bCs/>
          <w:color w:val="000000"/>
        </w:rPr>
        <w:t>Paolo Fresu</w:t>
      </w:r>
      <w:r>
        <w:rPr>
          <w:rFonts w:ascii="Roboto Light" w:hAnsi="Roboto Light" w:cs="Calibri"/>
          <w:color w:val="000000"/>
        </w:rPr>
        <w:t>, costruendo un linguaggio personale che fonde il colto e il popolare.</w:t>
      </w:r>
    </w:p>
    <w:p w14:paraId="2BE0E5D1" w14:textId="77777777" w:rsidR="006E53A1" w:rsidRDefault="006E53A1" w:rsidP="006E53A1">
      <w:pPr>
        <w:jc w:val="both"/>
        <w:rPr>
          <w:rFonts w:cs="Calibri"/>
          <w:color w:val="000000"/>
        </w:rPr>
      </w:pPr>
      <w:r>
        <w:rPr>
          <w:rFonts w:ascii="Roboto Light" w:hAnsi="Roboto Light" w:cs="Calibri"/>
          <w:color w:val="000000"/>
        </w:rPr>
        <w:br/>
      </w:r>
      <w:r>
        <w:rPr>
          <w:rFonts w:ascii="Roboto Light" w:hAnsi="Roboto Light" w:cs="Calibri"/>
          <w:b/>
          <w:bCs/>
          <w:color w:val="000000"/>
        </w:rPr>
        <w:t>Alessia Tondo</w:t>
      </w:r>
      <w:r>
        <w:rPr>
          <w:rFonts w:ascii="Roboto Light" w:hAnsi="Roboto Light" w:cs="Calibri"/>
          <w:color w:val="000000"/>
        </w:rPr>
        <w:t xml:space="preserve">, voce tra le più intense e riconoscibili della scena italiana, affonda le radici nella </w:t>
      </w:r>
      <w:r>
        <w:rPr>
          <w:rFonts w:ascii="Roboto Light" w:hAnsi="Roboto Light" w:cs="Calibri"/>
          <w:b/>
          <w:bCs/>
          <w:color w:val="000000"/>
        </w:rPr>
        <w:t>pizzica salentina</w:t>
      </w:r>
      <w:r>
        <w:rPr>
          <w:rFonts w:ascii="Roboto Light" w:hAnsi="Roboto Light" w:cs="Calibri"/>
          <w:color w:val="000000"/>
        </w:rPr>
        <w:t xml:space="preserve"> e nelle musiche tradizionali della sua terra, ma ha saputo esplorare con </w:t>
      </w:r>
      <w:r>
        <w:rPr>
          <w:rFonts w:ascii="Roboto Light" w:hAnsi="Roboto Light" w:cs="Calibri"/>
          <w:color w:val="000000"/>
        </w:rPr>
        <w:lastRenderedPageBreak/>
        <w:t>sensibilità anche la musica da camera e quella contemporanea.</w:t>
      </w:r>
      <w:r>
        <w:rPr>
          <w:rFonts w:ascii="Roboto Light" w:hAnsi="Roboto Light" w:cs="Calibri"/>
          <w:color w:val="000000"/>
        </w:rPr>
        <w:br/>
      </w:r>
      <w:r>
        <w:rPr>
          <w:rFonts w:ascii="Roboto Light" w:hAnsi="Roboto Light" w:cs="Calibri"/>
          <w:b/>
          <w:bCs/>
          <w:color w:val="000000"/>
        </w:rPr>
        <w:t>Peppe Copia</w:t>
      </w:r>
      <w:r>
        <w:rPr>
          <w:rFonts w:ascii="Roboto Light" w:hAnsi="Roboto Light" w:cs="Calibri"/>
          <w:color w:val="000000"/>
        </w:rPr>
        <w:t xml:space="preserve">, polistrumentista raffinato, è specializzato in musica </w:t>
      </w:r>
      <w:r>
        <w:rPr>
          <w:rFonts w:ascii="Roboto Light" w:hAnsi="Roboto Light" w:cs="Calibri"/>
          <w:b/>
          <w:bCs/>
          <w:color w:val="000000"/>
        </w:rPr>
        <w:t>barocca e rinascimentale</w:t>
      </w:r>
      <w:r>
        <w:rPr>
          <w:rFonts w:ascii="Roboto Light" w:hAnsi="Roboto Light" w:cs="Calibri"/>
          <w:color w:val="000000"/>
        </w:rPr>
        <w:t xml:space="preserve">, con particolare attenzione a strumenti come la </w:t>
      </w:r>
      <w:r>
        <w:rPr>
          <w:rFonts w:ascii="Roboto Light" w:hAnsi="Roboto Light" w:cs="Calibri"/>
          <w:b/>
          <w:bCs/>
          <w:color w:val="000000"/>
        </w:rPr>
        <w:t>tiorba</w:t>
      </w:r>
      <w:r>
        <w:rPr>
          <w:rFonts w:ascii="Roboto Light" w:hAnsi="Roboto Light" w:cs="Calibri"/>
          <w:color w:val="000000"/>
        </w:rPr>
        <w:t xml:space="preserve"> e la </w:t>
      </w:r>
      <w:r>
        <w:rPr>
          <w:rFonts w:ascii="Roboto Light" w:hAnsi="Roboto Light" w:cs="Calibri"/>
          <w:b/>
          <w:bCs/>
          <w:color w:val="000000"/>
        </w:rPr>
        <w:t>chitarra battente</w:t>
      </w:r>
      <w:r>
        <w:rPr>
          <w:rFonts w:ascii="Roboto Light" w:hAnsi="Roboto Light" w:cs="Calibri"/>
          <w:color w:val="000000"/>
        </w:rPr>
        <w:t>, che danno corpo e calore a sonorità antiche e profonde.</w:t>
      </w:r>
    </w:p>
    <w:p w14:paraId="6DDD52DF" w14:textId="77777777" w:rsidR="006E53A1" w:rsidRDefault="006E53A1" w:rsidP="006E53A1">
      <w:pPr>
        <w:jc w:val="both"/>
        <w:rPr>
          <w:rFonts w:cs="Calibri"/>
          <w:color w:val="000000"/>
        </w:rPr>
      </w:pPr>
      <w:r>
        <w:rPr>
          <w:rFonts w:ascii="Roboto Light" w:hAnsi="Roboto Light" w:cs="Calibri"/>
          <w:color w:val="000000"/>
        </w:rPr>
        <w:t xml:space="preserve">Il concerto sarà un vero e proprio </w:t>
      </w:r>
      <w:r>
        <w:rPr>
          <w:rFonts w:ascii="Roboto Light" w:hAnsi="Roboto Light" w:cs="Calibri"/>
          <w:b/>
          <w:bCs/>
          <w:color w:val="000000"/>
        </w:rPr>
        <w:t>viaggio musicale senza confini</w:t>
      </w:r>
      <w:r>
        <w:rPr>
          <w:rFonts w:ascii="Roboto Light" w:hAnsi="Roboto Light" w:cs="Calibri"/>
          <w:color w:val="000000"/>
        </w:rPr>
        <w:t xml:space="preserve">, che attraversa repertori e culture: </w:t>
      </w:r>
      <w:r>
        <w:rPr>
          <w:rFonts w:ascii="Roboto Light" w:hAnsi="Roboto Light" w:cs="Calibri"/>
          <w:b/>
          <w:bCs/>
          <w:color w:val="000000"/>
        </w:rPr>
        <w:t>dal barocco di Scarlatti alle melodie tradizionali sefardite, turche, macedoni e salentine</w:t>
      </w:r>
      <w:r>
        <w:rPr>
          <w:rFonts w:ascii="Roboto Light" w:hAnsi="Roboto Light" w:cs="Calibri"/>
          <w:color w:val="000000"/>
        </w:rPr>
        <w:t>, intrecciando linguaggi colti e popolari in un'unica, affascinante narrazione sonora.</w:t>
      </w:r>
    </w:p>
    <w:p w14:paraId="5EC12DF2" w14:textId="77777777" w:rsidR="006E53A1" w:rsidRDefault="006E53A1" w:rsidP="006E53A1">
      <w:pPr>
        <w:jc w:val="both"/>
        <w:rPr>
          <w:rFonts w:cs="Calibri"/>
          <w:color w:val="000000"/>
        </w:rPr>
      </w:pPr>
      <w:r>
        <w:rPr>
          <w:rFonts w:ascii="Roboto Light" w:hAnsi="Roboto Light" w:cs="Calibri"/>
          <w:color w:val="000000"/>
        </w:rPr>
        <w:t xml:space="preserve">Ad accogliere il pubblico sarà </w:t>
      </w:r>
      <w:r>
        <w:rPr>
          <w:rFonts w:ascii="Roboto Light" w:hAnsi="Roboto Light" w:cs="Calibri"/>
          <w:b/>
          <w:bCs/>
          <w:color w:val="000000"/>
        </w:rPr>
        <w:t>Malga Spora</w:t>
      </w:r>
      <w:r>
        <w:rPr>
          <w:rFonts w:ascii="Roboto Light" w:hAnsi="Roboto Light" w:cs="Calibri"/>
          <w:color w:val="000000"/>
        </w:rPr>
        <w:t xml:space="preserve">, uno degli angoli più remoti e suggestivi delle </w:t>
      </w:r>
      <w:r>
        <w:rPr>
          <w:rFonts w:ascii="Roboto Light" w:hAnsi="Roboto Light" w:cs="Calibri"/>
          <w:b/>
          <w:bCs/>
          <w:color w:val="000000"/>
        </w:rPr>
        <w:t>Dolomiti di Brenta</w:t>
      </w:r>
      <w:r>
        <w:rPr>
          <w:rFonts w:ascii="Roboto Light" w:hAnsi="Roboto Light" w:cs="Calibri"/>
          <w:color w:val="000000"/>
        </w:rPr>
        <w:t xml:space="preserve">, immersa nella natura e lontana dai grandi flussi turistici, ma vicina a due importanti poli dell’Altopiano della Paganella: </w:t>
      </w:r>
      <w:r>
        <w:rPr>
          <w:rFonts w:ascii="Roboto Light" w:hAnsi="Roboto Light" w:cs="Calibri"/>
          <w:b/>
          <w:bCs/>
          <w:color w:val="000000"/>
        </w:rPr>
        <w:t>Andalo</w:t>
      </w:r>
      <w:r>
        <w:rPr>
          <w:rFonts w:ascii="Roboto Light" w:hAnsi="Roboto Light" w:cs="Calibri"/>
          <w:color w:val="000000"/>
        </w:rPr>
        <w:t xml:space="preserve"> e </w:t>
      </w:r>
      <w:r>
        <w:rPr>
          <w:rFonts w:ascii="Roboto Light" w:hAnsi="Roboto Light" w:cs="Calibri"/>
          <w:b/>
          <w:bCs/>
          <w:color w:val="000000"/>
        </w:rPr>
        <w:t>Molveno</w:t>
      </w:r>
      <w:r>
        <w:rPr>
          <w:rFonts w:ascii="Roboto Light" w:hAnsi="Roboto Light" w:cs="Calibri"/>
          <w:color w:val="000000"/>
        </w:rPr>
        <w:t xml:space="preserve">. </w:t>
      </w:r>
      <w:proofErr w:type="gramStart"/>
      <w:r>
        <w:rPr>
          <w:rFonts w:ascii="Roboto Light" w:hAnsi="Roboto Light" w:cs="Calibri"/>
          <w:color w:val="000000"/>
        </w:rPr>
        <w:t>Una location</w:t>
      </w:r>
      <w:proofErr w:type="gramEnd"/>
      <w:r>
        <w:rPr>
          <w:rFonts w:ascii="Roboto Light" w:hAnsi="Roboto Light" w:cs="Calibri"/>
          <w:color w:val="000000"/>
        </w:rPr>
        <w:t xml:space="preserve"> che incarna lo spirito de </w:t>
      </w:r>
      <w:r>
        <w:rPr>
          <w:rFonts w:ascii="Roboto Light" w:hAnsi="Roboto Light" w:cs="Calibri"/>
          <w:i/>
          <w:iCs/>
          <w:color w:val="000000"/>
        </w:rPr>
        <w:t>I Suoni delle Dolomiti</w:t>
      </w:r>
      <w:r>
        <w:rPr>
          <w:rFonts w:ascii="Roboto Light" w:hAnsi="Roboto Light" w:cs="Calibri"/>
          <w:color w:val="000000"/>
        </w:rPr>
        <w:t>, dove la musica incontra il paesaggio e il tempo sembra rallentare per lasciare spazio all’ascolto e alla meraviglia.</w:t>
      </w:r>
    </w:p>
    <w:p w14:paraId="340C7D59" w14:textId="77777777" w:rsidR="006E53A1" w:rsidRDefault="006E53A1" w:rsidP="006E53A1">
      <w:pPr>
        <w:jc w:val="both"/>
        <w:rPr>
          <w:rFonts w:cs="Calibri"/>
          <w:color w:val="000000"/>
        </w:rPr>
      </w:pPr>
      <w:r>
        <w:rPr>
          <w:rFonts w:ascii="Roboto Light" w:hAnsi="Roboto Light" w:cs="Calibri"/>
          <w:color w:val="000000"/>
        </w:rPr>
        <w:t xml:space="preserve">Per chi ama camminare, ascoltare e lasciarsi sorprendere, sarà un’esperienza unica: </w:t>
      </w:r>
      <w:r>
        <w:rPr>
          <w:rFonts w:ascii="Roboto Light" w:hAnsi="Roboto Light" w:cs="Calibri"/>
          <w:b/>
          <w:bCs/>
          <w:color w:val="000000"/>
        </w:rPr>
        <w:t>una traversata musicale e paesaggistica</w:t>
      </w:r>
      <w:r>
        <w:rPr>
          <w:rFonts w:ascii="Roboto Light" w:hAnsi="Roboto Light" w:cs="Calibri"/>
          <w:color w:val="000000"/>
        </w:rPr>
        <w:t xml:space="preserve">, che parla di incontro, radici, contaminazione e bellezza. Il luogo del concerto si raggiunge da Andalo (zona centro sportivo / campi da tennis) in direzione Maso </w:t>
      </w:r>
      <w:proofErr w:type="spellStart"/>
      <w:r>
        <w:rPr>
          <w:rFonts w:ascii="Roboto Light" w:hAnsi="Roboto Light" w:cs="Calibri"/>
          <w:color w:val="000000"/>
        </w:rPr>
        <w:t>Pegorar</w:t>
      </w:r>
      <w:proofErr w:type="spellEnd"/>
      <w:r>
        <w:rPr>
          <w:rFonts w:ascii="Roboto Light" w:hAnsi="Roboto Light" w:cs="Calibri"/>
          <w:color w:val="000000"/>
        </w:rPr>
        <w:t>, seguendo il segnavia n. 301 (circa ore 3.30, dislivello 900 metri, difficoltà EE). Il percorso per raggiungere Malga Spora presenta un tratto leggermente esposto, ma facilmente percorribile grazie alla presenza di un cordino di sicurezza. Per garantire tranquillità e supporto a tutti i partecipanti, sarà presente sul posto il personale del Soccorso Alpino.</w:t>
      </w:r>
    </w:p>
    <w:p w14:paraId="5E319067" w14:textId="77777777" w:rsidR="006E53A1" w:rsidRDefault="006E53A1" w:rsidP="006E53A1">
      <w:pPr>
        <w:jc w:val="both"/>
        <w:rPr>
          <w:rFonts w:cs="Calibri"/>
          <w:color w:val="000000"/>
        </w:rPr>
      </w:pPr>
      <w:r>
        <w:rPr>
          <w:rFonts w:ascii="Roboto Light" w:hAnsi="Roboto Light" w:cs="Calibri"/>
          <w:color w:val="000000"/>
        </w:rPr>
        <w:t>Chi arriva in auto può parcheggiare presso Andalo Life, in Viale del Parco. Da lì è possibile usufruire di un servizio taxi jeep a pagamento che conduce fino a quota 1.400 metri, da dove si prosegue a piedi per circa due ore fino alla malga.</w:t>
      </w:r>
    </w:p>
    <w:p w14:paraId="2E7DADCA" w14:textId="77777777" w:rsidR="006E53A1" w:rsidRDefault="006E53A1" w:rsidP="006E53A1">
      <w:pPr>
        <w:jc w:val="both"/>
        <w:rPr>
          <w:rFonts w:cs="Calibri"/>
          <w:color w:val="000000"/>
        </w:rPr>
      </w:pPr>
      <w:r>
        <w:rPr>
          <w:rFonts w:ascii="Roboto Light" w:hAnsi="Roboto Light" w:cs="Calibri"/>
          <w:color w:val="000000"/>
        </w:rPr>
        <w:t xml:space="preserve">Per prenotazioni e informazioni sui costi del servizio jeep, è possibile contattare direttamente i fornitori: </w:t>
      </w:r>
      <w:r>
        <w:rPr>
          <w:rFonts w:ascii="Roboto Light" w:hAnsi="Roboto Light" w:cs="Calibri"/>
          <w:b/>
          <w:bCs/>
          <w:color w:val="000000"/>
        </w:rPr>
        <w:t>Signori si Parte</w:t>
      </w:r>
      <w:r>
        <w:rPr>
          <w:rFonts w:ascii="Roboto Light" w:hAnsi="Roboto Light" w:cs="Calibri"/>
          <w:color w:val="000000"/>
        </w:rPr>
        <w:t>: +39 338 2411998; Taxi</w:t>
      </w:r>
      <w:r>
        <w:rPr>
          <w:rFonts w:ascii="Roboto Light" w:hAnsi="Roboto Light" w:cs="Calibri"/>
          <w:b/>
          <w:bCs/>
          <w:color w:val="000000"/>
        </w:rPr>
        <w:t xml:space="preserve"> Jeep </w:t>
      </w:r>
      <w:proofErr w:type="spellStart"/>
      <w:r>
        <w:rPr>
          <w:rFonts w:ascii="Roboto Light" w:hAnsi="Roboto Light" w:cs="Calibri"/>
          <w:b/>
          <w:bCs/>
          <w:color w:val="000000"/>
        </w:rPr>
        <w:t>Falagiarda</w:t>
      </w:r>
      <w:proofErr w:type="spellEnd"/>
      <w:r>
        <w:rPr>
          <w:rFonts w:ascii="Roboto Light" w:hAnsi="Roboto Light" w:cs="Calibri"/>
          <w:color w:val="000000"/>
        </w:rPr>
        <w:t>: +39 347 9517713. In caso di maltempo, il concerto si terrà alle ore 17.30 presso il Palacongressi di Andalo.</w:t>
      </w:r>
      <w:r>
        <w:rPr>
          <w:rFonts w:ascii="Roboto Light" w:hAnsi="Roboto Light" w:cs="Calibri"/>
          <w:color w:val="000000"/>
        </w:rPr>
        <w:br/>
        <w:t>I biglietti per l’accesso gratuito in sala saranno disponibili, fino ad esaurimento posti, a partire dalle ore 15.30 presso la cassa del teatro.</w:t>
      </w:r>
    </w:p>
    <w:p w14:paraId="2680E737" w14:textId="77777777" w:rsidR="006E53A1" w:rsidRDefault="006E53A1" w:rsidP="006E53A1">
      <w:pPr>
        <w:jc w:val="both"/>
        <w:rPr>
          <w:rFonts w:cs="Calibri"/>
          <w:color w:val="000000"/>
        </w:rPr>
      </w:pPr>
      <w:r>
        <w:rPr>
          <w:rFonts w:ascii="Roboto Light" w:hAnsi="Roboto Light" w:cs="Calibri"/>
          <w:color w:val="000000"/>
        </w:rPr>
        <w:t> </w:t>
      </w:r>
    </w:p>
    <w:p w14:paraId="3A32F1BD" w14:textId="77777777" w:rsidR="006E53A1" w:rsidRDefault="006E53A1" w:rsidP="006E53A1">
      <w:pPr>
        <w:jc w:val="both"/>
        <w:rPr>
          <w:rFonts w:cs="Calibri"/>
          <w:color w:val="000000"/>
        </w:rPr>
      </w:pPr>
      <w:r>
        <w:rPr>
          <w:rFonts w:ascii="Roboto Light" w:hAnsi="Roboto Light" w:cs="Calibri"/>
          <w:color w:val="000000"/>
        </w:rPr>
        <w:t xml:space="preserve">La </w:t>
      </w:r>
      <w:proofErr w:type="gramStart"/>
      <w:r>
        <w:rPr>
          <w:rFonts w:ascii="Roboto Light" w:hAnsi="Roboto Light" w:cs="Calibri"/>
          <w:color w:val="000000"/>
        </w:rPr>
        <w:t>30esima</w:t>
      </w:r>
      <w:proofErr w:type="gramEnd"/>
      <w:r>
        <w:rPr>
          <w:rFonts w:ascii="Roboto Light" w:hAnsi="Roboto Light" w:cs="Calibri"/>
          <w:color w:val="000000"/>
        </w:rPr>
        <w:t xml:space="preserve"> edizione del festival si prospetta imperdibile. Tutti i luoghi sono </w:t>
      </w:r>
      <w:r>
        <w:rPr>
          <w:rFonts w:ascii="Roboto Light" w:hAnsi="Roboto Light" w:cs="Calibri"/>
          <w:b/>
          <w:bCs/>
          <w:color w:val="000000"/>
        </w:rPr>
        <w:t>raggiungibili a piedi con percorsi di varia intensità e tutti i concerti sono gratuiti</w:t>
      </w:r>
      <w:r>
        <w:rPr>
          <w:rFonts w:ascii="Roboto Light" w:hAnsi="Roboto Light" w:cs="Calibri"/>
          <w:color w:val="000000"/>
        </w:rPr>
        <w:t> ad eccezione del Trekking dei Suoni.</w:t>
      </w:r>
    </w:p>
    <w:p w14:paraId="4F70A172" w14:textId="77777777" w:rsidR="006E53A1" w:rsidRDefault="006E53A1" w:rsidP="006E53A1">
      <w:pPr>
        <w:jc w:val="both"/>
        <w:rPr>
          <w:rFonts w:cs="Calibri"/>
          <w:color w:val="000000"/>
        </w:rPr>
      </w:pPr>
      <w:r>
        <w:rPr>
          <w:rFonts w:ascii="Roboto Light" w:hAnsi="Roboto Light" w:cs="Calibri"/>
          <w:color w:val="000000"/>
        </w:rPr>
        <w:t> </w:t>
      </w:r>
    </w:p>
    <w:p w14:paraId="2EEE7EB0" w14:textId="77777777" w:rsidR="006E53A1" w:rsidRDefault="006E53A1" w:rsidP="006E53A1">
      <w:pPr>
        <w:jc w:val="both"/>
        <w:rPr>
          <w:rFonts w:cs="Calibri"/>
          <w:color w:val="000000"/>
        </w:rPr>
      </w:pPr>
      <w:r>
        <w:rPr>
          <w:rFonts w:ascii="Roboto Light" w:hAnsi="Roboto Light" w:cs="Calibri"/>
          <w:color w:val="000000"/>
        </w:rPr>
        <w:t>I Suoni delle Dolomiti è l’unico storico festival sulle Dolomiti Patrimonio Mondiale dell’Umanità (UNESCO), che coinvolge attivamente gli spettatori nelle attività culturali, sociali e turistiche, stimolando una riflessione sul rispetto per l’ambiente e sull’importanza di un futuro sostenibile e accessibile favorendo un turismo consapevole.</w:t>
      </w:r>
    </w:p>
    <w:p w14:paraId="0E7EEB79" w14:textId="77777777" w:rsidR="006E53A1" w:rsidRDefault="006E53A1" w:rsidP="006E53A1">
      <w:pPr>
        <w:jc w:val="both"/>
        <w:rPr>
          <w:rFonts w:cs="Calibri"/>
          <w:color w:val="000000"/>
        </w:rPr>
      </w:pPr>
      <w:r>
        <w:rPr>
          <w:rFonts w:ascii="Roboto Light" w:hAnsi="Roboto Light" w:cs="Calibri"/>
          <w:color w:val="000000"/>
        </w:rPr>
        <w:lastRenderedPageBreak/>
        <w:t>Un’esperienza immersiva dove il silenzio diventa ascolto, la fatica del cammino si trasforma in condivisione e l’armonia con la natura si unisce al rispetto per l’ambiente e alla sostenibilità.</w:t>
      </w:r>
    </w:p>
    <w:p w14:paraId="361C4A03" w14:textId="77777777" w:rsidR="006E53A1" w:rsidRDefault="006E53A1" w:rsidP="006E53A1">
      <w:pPr>
        <w:jc w:val="both"/>
        <w:rPr>
          <w:rFonts w:cs="Calibri"/>
          <w:color w:val="000000"/>
        </w:rPr>
      </w:pPr>
      <w:r>
        <w:rPr>
          <w:rFonts w:ascii="Roboto Light" w:hAnsi="Roboto Light" w:cs="Calibri"/>
          <w:b/>
          <w:bCs/>
          <w:color w:val="000000"/>
        </w:rPr>
        <w:t> </w:t>
      </w:r>
    </w:p>
    <w:p w14:paraId="765032BF" w14:textId="77777777" w:rsidR="006E53A1" w:rsidRDefault="006E53A1" w:rsidP="006E53A1">
      <w:pPr>
        <w:jc w:val="both"/>
        <w:rPr>
          <w:rFonts w:cs="Calibri"/>
          <w:color w:val="000000"/>
        </w:rPr>
      </w:pPr>
      <w:r>
        <w:rPr>
          <w:rFonts w:ascii="Roboto Light" w:hAnsi="Roboto Light" w:cs="Calibri"/>
          <w:b/>
          <w:bCs/>
          <w:color w:val="000000"/>
        </w:rPr>
        <w:t xml:space="preserve">Tutte le informazioni sul festival, sull’accessibilità, comprese le escursioni organizzate dalle Guide Alpine, sono disponibili su: </w:t>
      </w:r>
      <w:hyperlink r:id="rId8" w:tooltip="www.isuonidelledolomiti.it" w:history="1">
        <w:r>
          <w:rPr>
            <w:rStyle w:val="Collegamentoipertestuale"/>
            <w:rFonts w:ascii="Roboto Light" w:hAnsi="Roboto Light" w:cs="Calibri"/>
            <w:b/>
            <w:bCs/>
            <w:color w:val="0563C1"/>
          </w:rPr>
          <w:t>www.isuonidelledolomiti.it/</w:t>
        </w:r>
      </w:hyperlink>
    </w:p>
    <w:p w14:paraId="7DB7CB89" w14:textId="77777777" w:rsidR="006E53A1" w:rsidRDefault="006E53A1" w:rsidP="006E53A1">
      <w:pPr>
        <w:jc w:val="both"/>
        <w:rPr>
          <w:rFonts w:cs="Calibri"/>
          <w:color w:val="000000"/>
        </w:rPr>
      </w:pPr>
      <w:r>
        <w:rPr>
          <w:rFonts w:ascii="Roboto Light" w:hAnsi="Roboto Light" w:cs="Calibri"/>
          <w:color w:val="000000"/>
        </w:rPr>
        <w:t> </w:t>
      </w:r>
    </w:p>
    <w:p w14:paraId="0F08343E" w14:textId="77777777" w:rsidR="006E53A1" w:rsidRDefault="006E53A1" w:rsidP="006E53A1">
      <w:pPr>
        <w:jc w:val="both"/>
        <w:rPr>
          <w:rFonts w:cs="Calibri"/>
          <w:color w:val="000000"/>
        </w:rPr>
      </w:pPr>
      <w:r>
        <w:rPr>
          <w:rFonts w:ascii="Roboto Light" w:hAnsi="Roboto Light" w:cs="Calibri"/>
          <w:color w:val="000000"/>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48C8F089" w14:textId="77777777" w:rsidR="006E53A1" w:rsidRDefault="006E53A1" w:rsidP="006E53A1">
      <w:pPr>
        <w:jc w:val="both"/>
        <w:rPr>
          <w:rFonts w:cs="Calibri"/>
          <w:color w:val="000000"/>
        </w:rPr>
      </w:pPr>
      <w:r>
        <w:rPr>
          <w:rFonts w:ascii="Roboto Light" w:hAnsi="Roboto Light" w:cs="Calibri"/>
          <w:color w:val="000000"/>
        </w:rPr>
        <w:t> </w:t>
      </w:r>
    </w:p>
    <w:p w14:paraId="5FC09295" w14:textId="77777777" w:rsidR="006E53A1" w:rsidRDefault="006E53A1" w:rsidP="006E53A1">
      <w:pPr>
        <w:jc w:val="center"/>
        <w:rPr>
          <w:rFonts w:cs="Calibri"/>
          <w:color w:val="000000"/>
        </w:rPr>
      </w:pPr>
      <w:r>
        <w:rPr>
          <w:rFonts w:ascii="Roboto Light" w:hAnsi="Roboto Light" w:cs="Calibri"/>
          <w:b/>
          <w:bCs/>
          <w:color w:val="000000"/>
        </w:rPr>
        <w:t>Cartella stampa:</w:t>
      </w:r>
    </w:p>
    <w:p w14:paraId="79C43DA9" w14:textId="77777777" w:rsidR="006E53A1" w:rsidRDefault="006E53A1" w:rsidP="006E53A1">
      <w:pPr>
        <w:jc w:val="center"/>
        <w:rPr>
          <w:rFonts w:cs="Calibri"/>
          <w:color w:val="000000"/>
        </w:rPr>
      </w:pPr>
      <w:r>
        <w:rPr>
          <w:rFonts w:ascii="Roboto Light" w:hAnsi="Roboto Light" w:cs="Calibri"/>
          <w:b/>
          <w:bCs/>
          <w:color w:val="0070C0"/>
          <w:u w:val="single"/>
        </w:rPr>
        <w:t>visittrentino.info/it/stampa/cartelle-stampa/suoni-delle-dolomiti-2025?utm_source=cartolina_suoni&amp;utm_medium=QR_code&amp;utm_campaign=cartaceo_ita</w:t>
      </w:r>
    </w:p>
    <w:p w14:paraId="787E6CEF" w14:textId="77777777" w:rsidR="006E53A1" w:rsidRDefault="006E53A1" w:rsidP="006E53A1"/>
    <w:p w14:paraId="057A38BE" w14:textId="77777777" w:rsidR="00B773B7" w:rsidRPr="006B54CE" w:rsidRDefault="00B773B7" w:rsidP="00B773B7">
      <w:pPr>
        <w:jc w:val="both"/>
        <w:rPr>
          <w:rFonts w:ascii="Roboto Light" w:hAnsi="Roboto Light" w:cstheme="minorHAnsi"/>
          <w:color w:val="FF0000"/>
          <w:szCs w:val="24"/>
        </w:rPr>
      </w:pPr>
    </w:p>
    <w:p w14:paraId="75655729" w14:textId="77777777" w:rsidR="00C34C2F" w:rsidRPr="004C4098" w:rsidRDefault="00C34C2F" w:rsidP="00C34C2F">
      <w:pPr>
        <w:jc w:val="both"/>
        <w:rPr>
          <w:rFonts w:ascii="Roboto Light" w:hAnsi="Roboto Light" w:cs="Calibri"/>
          <w:szCs w:val="24"/>
        </w:rPr>
      </w:pPr>
      <w:r w:rsidRPr="004C4098">
        <w:rPr>
          <w:rFonts w:ascii="Roboto Light" w:hAnsi="Roboto Light" w:cs="Arial"/>
          <w:b/>
          <w:bCs/>
          <w:color w:val="404040"/>
          <w:szCs w:val="24"/>
          <w:shd w:val="clear" w:color="auto" w:fill="FFFFFF"/>
        </w:rPr>
        <w:t>Ufficio Stampa</w:t>
      </w:r>
      <w:r w:rsidRPr="004C4098">
        <w:rPr>
          <w:rFonts w:ascii="Roboto Light" w:hAnsi="Roboto Light" w:cs="Arial"/>
          <w:color w:val="404040"/>
          <w:szCs w:val="24"/>
          <w:shd w:val="clear" w:color="auto" w:fill="FFFFFF"/>
        </w:rPr>
        <w:t>: Parole &amp; Dintorni Silvia Eccher (</w:t>
      </w:r>
      <w:hyperlink r:id="rId9" w:history="1">
        <w:r w:rsidRPr="004C4098">
          <w:rPr>
            <w:rFonts w:ascii="Roboto Light" w:hAnsi="Roboto Light" w:cs="Arial"/>
            <w:color w:val="00A4D0"/>
            <w:szCs w:val="24"/>
            <w:u w:val="single"/>
            <w:shd w:val="clear" w:color="auto" w:fill="FFFFFF"/>
          </w:rPr>
          <w:t>silvia@paroleedintorni.it</w:t>
        </w:r>
      </w:hyperlink>
      <w:r w:rsidRPr="004C4098">
        <w:rPr>
          <w:rFonts w:ascii="Roboto Light" w:hAnsi="Roboto Light" w:cs="Arial"/>
          <w:color w:val="404040"/>
          <w:szCs w:val="24"/>
          <w:shd w:val="clear" w:color="auto" w:fill="FFFFFF"/>
        </w:rPr>
        <w: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Promozione Radio e Tv</w:t>
      </w:r>
      <w:r w:rsidRPr="004C4098">
        <w:rPr>
          <w:rFonts w:ascii="Roboto Light" w:hAnsi="Roboto Light" w:cs="Arial"/>
          <w:color w:val="404040"/>
          <w:szCs w:val="24"/>
          <w:shd w:val="clear" w:color="auto" w:fill="FFFFFF"/>
        </w:rPr>
        <w:t xml:space="preserve"> Parole &amp; Dintorni: Federica Capra (federica@paroleedintorni.it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Trentino Marketing</w:t>
      </w:r>
      <w:r w:rsidRPr="004C4098">
        <w:rPr>
          <w:rFonts w:ascii="Roboto Light" w:hAnsi="Roboto Light" w:cs="Arial"/>
          <w:color w:val="404040"/>
          <w:szCs w:val="24"/>
          <w:shd w:val="clear" w:color="auto" w:fill="FFFFFF"/>
        </w:rPr>
        <w:t>: </w:t>
      </w:r>
      <w:hyperlink r:id="rId10" w:history="1">
        <w:r w:rsidRPr="004C4098">
          <w:rPr>
            <w:rFonts w:ascii="Roboto Light" w:hAnsi="Roboto Light" w:cs="Arial"/>
            <w:color w:val="00A4D0"/>
            <w:szCs w:val="24"/>
            <w:u w:val="single"/>
            <w:shd w:val="clear" w:color="auto" w:fill="FFFFFF"/>
          </w:rPr>
          <w:t>press@trentinomarketing.org</w:t>
        </w:r>
      </w:hyperlink>
      <w:r w:rsidRPr="004C4098">
        <w:rPr>
          <w:rFonts w:ascii="Roboto Light" w:hAnsi="Roboto Light" w:cs="Arial"/>
          <w:color w:val="404040"/>
          <w:szCs w:val="24"/>
          <w:shd w:val="clear" w:color="auto" w:fill="FFFFFF"/>
        </w:rPr>
        <w:t> - 0461 219386</w:t>
      </w:r>
    </w:p>
    <w:p w14:paraId="63B074FE" w14:textId="77777777" w:rsidR="00B773B7" w:rsidRPr="00C34C2F" w:rsidRDefault="00B773B7" w:rsidP="00B13118">
      <w:pPr>
        <w:jc w:val="both"/>
        <w:rPr>
          <w:rFonts w:ascii="Roboto Light" w:hAnsi="Roboto Light" w:cstheme="minorHAnsi"/>
          <w:szCs w:val="24"/>
        </w:rPr>
      </w:pPr>
    </w:p>
    <w:p w14:paraId="5BF26467" w14:textId="77777777" w:rsidR="006B54CE" w:rsidRPr="00C34C2F" w:rsidRDefault="006B54CE" w:rsidP="00B13118">
      <w:pPr>
        <w:jc w:val="both"/>
        <w:rPr>
          <w:rFonts w:ascii="Roboto Light" w:hAnsi="Roboto Light" w:cstheme="minorHAnsi"/>
          <w:szCs w:val="24"/>
        </w:rPr>
      </w:pPr>
    </w:p>
    <w:p w14:paraId="6509ACEA" w14:textId="77777777" w:rsidR="006B54CE" w:rsidRPr="006B54CE" w:rsidRDefault="006B54CE" w:rsidP="006B54CE">
      <w:pPr>
        <w:spacing w:line="200" w:lineRule="atLeast"/>
        <w:ind w:left="2268" w:hanging="2268"/>
        <w:jc w:val="both"/>
        <w:rPr>
          <w:rFonts w:ascii="Roboto Light" w:hAnsi="Roboto Light" w:cs="Arial"/>
          <w:sz w:val="16"/>
          <w:szCs w:val="16"/>
        </w:rPr>
      </w:pPr>
      <w:r w:rsidRPr="006B54CE">
        <w:rPr>
          <w:noProof/>
          <w:sz w:val="16"/>
          <w:szCs w:val="16"/>
        </w:rPr>
        <w:drawing>
          <wp:inline distT="0" distB="0" distL="0" distR="0" wp14:anchorId="670D4BAC" wp14:editId="041CED44">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6B54CE">
        <w:rPr>
          <w:rFonts w:cs="Arial"/>
          <w:spacing w:val="2"/>
          <w:sz w:val="16"/>
          <w:szCs w:val="16"/>
        </w:rPr>
        <w:tab/>
      </w:r>
      <w:r w:rsidRPr="006B54CE">
        <w:rPr>
          <w:rFonts w:ascii="Roboto Light" w:hAnsi="Roboto Light" w:cs="Arial"/>
          <w:spacing w:val="2"/>
          <w:sz w:val="16"/>
          <w:szCs w:val="16"/>
        </w:rPr>
        <w:t xml:space="preserve">Anche per l’edizione 2025 I Suoni delle Dolomiti si avvale della sponsorizzazione tecnica di Montura. L’affinità tra la rassegna ed il marchio di abbigliamento </w:t>
      </w:r>
      <w:r w:rsidRPr="006B54CE">
        <w:rPr>
          <w:rFonts w:ascii="Roboto Light" w:hAnsi="Roboto Light" w:cs="Arial"/>
          <w:color w:val="000000"/>
          <w:sz w:val="16"/>
          <w:szCs w:val="16"/>
        </w:rPr>
        <w:t>e calzature per la montagna e l'outdoor</w:t>
      </w:r>
      <w:r w:rsidRPr="006B54CE">
        <w:rPr>
          <w:rFonts w:ascii="Roboto Light" w:hAnsi="Roboto Light" w:cs="Arial"/>
          <w:spacing w:val="2"/>
          <w:sz w:val="16"/>
          <w:szCs w:val="16"/>
        </w:rPr>
        <w:t xml:space="preserve"> nasce dalla voglia condivisa di ricercare nuovi spazi e forme di espressione che, come accade nei progetti Montura Editing, offrono momenti di contrapposizione e d’incontro tra piani diversi di comunicazione. </w:t>
      </w:r>
      <w:r w:rsidRPr="006B54CE">
        <w:rPr>
          <w:rFonts w:ascii="Roboto Light" w:hAnsi="Roboto Light" w:cs="Arial"/>
          <w:sz w:val="16"/>
          <w:szCs w:val="16"/>
        </w:rPr>
        <w:t>Un’amicizia nata dalla sperimentazione del comune cammino verso l’arte e la montagna.</w:t>
      </w:r>
    </w:p>
    <w:p w14:paraId="3F3B753C" w14:textId="77777777" w:rsidR="006B54CE" w:rsidRDefault="006B54CE" w:rsidP="006B54CE">
      <w:pPr>
        <w:jc w:val="both"/>
        <w:rPr>
          <w:rFonts w:cs="Arial"/>
        </w:rPr>
      </w:pPr>
    </w:p>
    <w:p w14:paraId="27B051E6" w14:textId="77777777" w:rsidR="006B54CE" w:rsidRPr="006B54CE" w:rsidRDefault="006B54CE" w:rsidP="00B13118">
      <w:pPr>
        <w:jc w:val="both"/>
        <w:rPr>
          <w:rFonts w:asciiTheme="minorHAnsi" w:hAnsiTheme="minorHAnsi" w:cstheme="minorHAnsi"/>
          <w:szCs w:val="24"/>
        </w:rPr>
      </w:pPr>
    </w:p>
    <w:sectPr w:rsidR="006B54CE" w:rsidRPr="006B54CE" w:rsidSect="00A1234D">
      <w:headerReference w:type="default" r:id="rId12"/>
      <w:footerReference w:type="defaul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B932E" w14:textId="77777777" w:rsidR="00693E4B" w:rsidRDefault="00693E4B" w:rsidP="009C72FF">
      <w:r>
        <w:separator/>
      </w:r>
    </w:p>
  </w:endnote>
  <w:endnote w:type="continuationSeparator" w:id="0">
    <w:p w14:paraId="583E4B17" w14:textId="77777777" w:rsidR="00693E4B" w:rsidRDefault="00693E4B"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Arial">
    <w:altName w:val="Cambria"/>
    <w:panose1 w:val="00000000000000000000"/>
    <w:charset w:val="00"/>
    <w:family w:val="roman"/>
    <w:notTrueType/>
    <w:pitch w:val="default"/>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BCB53" w14:textId="77777777" w:rsidR="00693E4B" w:rsidRDefault="00693E4B" w:rsidP="009C72FF">
      <w:r>
        <w:separator/>
      </w:r>
    </w:p>
  </w:footnote>
  <w:footnote w:type="continuationSeparator" w:id="0">
    <w:p w14:paraId="1799C5B3" w14:textId="77777777" w:rsidR="00693E4B" w:rsidRDefault="00693E4B"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B215482" w:rsidR="006135B3" w:rsidRDefault="00DF4707" w:rsidP="006135B3">
    <w:pPr>
      <w:pStyle w:val="Intestazione"/>
      <w:jc w:val="center"/>
    </w:pPr>
    <w:r>
      <w:rPr>
        <w:noProof/>
      </w:rPr>
      <w:drawing>
        <wp:inline distT="0" distB="0" distL="0" distR="0" wp14:anchorId="74FCA093" wp14:editId="324D63CE">
          <wp:extent cx="1578066" cy="1400175"/>
          <wp:effectExtent l="0" t="0" r="3175" b="0"/>
          <wp:docPr id="1109966872"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66872"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497" cy="14041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8"/>
  </w:num>
  <w:num w:numId="3" w16cid:durableId="2054881565">
    <w:abstractNumId w:val="3"/>
  </w:num>
  <w:num w:numId="4" w16cid:durableId="387345169">
    <w:abstractNumId w:val="1"/>
  </w:num>
  <w:num w:numId="5" w16cid:durableId="499464269">
    <w:abstractNumId w:val="7"/>
  </w:num>
  <w:num w:numId="6" w16cid:durableId="1236432904">
    <w:abstractNumId w:val="5"/>
  </w:num>
  <w:num w:numId="7" w16cid:durableId="1544636885">
    <w:abstractNumId w:val="6"/>
  </w:num>
  <w:num w:numId="8" w16cid:durableId="1891190340">
    <w:abstractNumId w:val="4"/>
  </w:num>
  <w:num w:numId="9" w16cid:durableId="1249385222">
    <w:abstractNumId w:val="0"/>
  </w:num>
  <w:num w:numId="10" w16cid:durableId="675378149">
    <w:abstractNumId w:val="0"/>
  </w:num>
  <w:num w:numId="11" w16cid:durableId="1619490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1F03"/>
    <w:rsid w:val="00037A37"/>
    <w:rsid w:val="00043748"/>
    <w:rsid w:val="00061B3C"/>
    <w:rsid w:val="00070666"/>
    <w:rsid w:val="000708AA"/>
    <w:rsid w:val="00092B77"/>
    <w:rsid w:val="000970D5"/>
    <w:rsid w:val="000A692D"/>
    <w:rsid w:val="000A74CA"/>
    <w:rsid w:val="000B179A"/>
    <w:rsid w:val="000C4F2A"/>
    <w:rsid w:val="000D27B1"/>
    <w:rsid w:val="000D59D2"/>
    <w:rsid w:val="000D62FB"/>
    <w:rsid w:val="000D6FA2"/>
    <w:rsid w:val="000E61A3"/>
    <w:rsid w:val="000F1775"/>
    <w:rsid w:val="000F2041"/>
    <w:rsid w:val="000F338C"/>
    <w:rsid w:val="000F4EB2"/>
    <w:rsid w:val="000F5223"/>
    <w:rsid w:val="000F5B39"/>
    <w:rsid w:val="000F631A"/>
    <w:rsid w:val="00106C69"/>
    <w:rsid w:val="001123DA"/>
    <w:rsid w:val="001205F9"/>
    <w:rsid w:val="00122F05"/>
    <w:rsid w:val="0013361F"/>
    <w:rsid w:val="0014028F"/>
    <w:rsid w:val="00144F7C"/>
    <w:rsid w:val="00145E66"/>
    <w:rsid w:val="00147735"/>
    <w:rsid w:val="00155FD3"/>
    <w:rsid w:val="001657A7"/>
    <w:rsid w:val="001669D7"/>
    <w:rsid w:val="00167729"/>
    <w:rsid w:val="00171219"/>
    <w:rsid w:val="00171F13"/>
    <w:rsid w:val="0017415D"/>
    <w:rsid w:val="00175A2F"/>
    <w:rsid w:val="00180148"/>
    <w:rsid w:val="00185948"/>
    <w:rsid w:val="00187F44"/>
    <w:rsid w:val="001908DC"/>
    <w:rsid w:val="001A4B82"/>
    <w:rsid w:val="001A5F8A"/>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201BB9"/>
    <w:rsid w:val="00201FC3"/>
    <w:rsid w:val="00213E5F"/>
    <w:rsid w:val="00216456"/>
    <w:rsid w:val="00217EFF"/>
    <w:rsid w:val="0022549E"/>
    <w:rsid w:val="00252C6C"/>
    <w:rsid w:val="0025727E"/>
    <w:rsid w:val="002638FF"/>
    <w:rsid w:val="00267BA6"/>
    <w:rsid w:val="0027590E"/>
    <w:rsid w:val="00287487"/>
    <w:rsid w:val="00287CBE"/>
    <w:rsid w:val="002933F5"/>
    <w:rsid w:val="00297BD2"/>
    <w:rsid w:val="002A5E3E"/>
    <w:rsid w:val="002A63BC"/>
    <w:rsid w:val="002B2DF2"/>
    <w:rsid w:val="002D09B0"/>
    <w:rsid w:val="002D53AB"/>
    <w:rsid w:val="002E3E4A"/>
    <w:rsid w:val="002F44C1"/>
    <w:rsid w:val="003014AC"/>
    <w:rsid w:val="003018AC"/>
    <w:rsid w:val="00313B43"/>
    <w:rsid w:val="00320280"/>
    <w:rsid w:val="003225FB"/>
    <w:rsid w:val="003366B6"/>
    <w:rsid w:val="00342BBD"/>
    <w:rsid w:val="003476B0"/>
    <w:rsid w:val="003541FC"/>
    <w:rsid w:val="0035646C"/>
    <w:rsid w:val="00361D0E"/>
    <w:rsid w:val="00365996"/>
    <w:rsid w:val="003661B4"/>
    <w:rsid w:val="00367859"/>
    <w:rsid w:val="00377AEB"/>
    <w:rsid w:val="00381AD6"/>
    <w:rsid w:val="00382BB2"/>
    <w:rsid w:val="003856DF"/>
    <w:rsid w:val="003B45D8"/>
    <w:rsid w:val="003C2B64"/>
    <w:rsid w:val="003C52A3"/>
    <w:rsid w:val="003C5623"/>
    <w:rsid w:val="003C6629"/>
    <w:rsid w:val="003E0E81"/>
    <w:rsid w:val="003F3739"/>
    <w:rsid w:val="003F6158"/>
    <w:rsid w:val="003F6FC5"/>
    <w:rsid w:val="00403FC3"/>
    <w:rsid w:val="0041263B"/>
    <w:rsid w:val="00414B4A"/>
    <w:rsid w:val="00427492"/>
    <w:rsid w:val="004348F1"/>
    <w:rsid w:val="0043702B"/>
    <w:rsid w:val="0044497F"/>
    <w:rsid w:val="00446DF7"/>
    <w:rsid w:val="00466332"/>
    <w:rsid w:val="004809A6"/>
    <w:rsid w:val="00483141"/>
    <w:rsid w:val="00491D76"/>
    <w:rsid w:val="004A4134"/>
    <w:rsid w:val="004B1401"/>
    <w:rsid w:val="004B3FDD"/>
    <w:rsid w:val="004B7210"/>
    <w:rsid w:val="004C3781"/>
    <w:rsid w:val="004C4378"/>
    <w:rsid w:val="004D2A56"/>
    <w:rsid w:val="004E783A"/>
    <w:rsid w:val="004E7FDE"/>
    <w:rsid w:val="004F03CC"/>
    <w:rsid w:val="004F3E61"/>
    <w:rsid w:val="0050147C"/>
    <w:rsid w:val="00506122"/>
    <w:rsid w:val="0053235F"/>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23E"/>
    <w:rsid w:val="005848A9"/>
    <w:rsid w:val="005861B8"/>
    <w:rsid w:val="005A0D15"/>
    <w:rsid w:val="005A45E9"/>
    <w:rsid w:val="005B455E"/>
    <w:rsid w:val="005B6F5D"/>
    <w:rsid w:val="005D01A2"/>
    <w:rsid w:val="005D5890"/>
    <w:rsid w:val="005E67A5"/>
    <w:rsid w:val="005E6FDA"/>
    <w:rsid w:val="006014B1"/>
    <w:rsid w:val="006044E5"/>
    <w:rsid w:val="006135B3"/>
    <w:rsid w:val="00622E1C"/>
    <w:rsid w:val="006240E7"/>
    <w:rsid w:val="006256D8"/>
    <w:rsid w:val="00626AFB"/>
    <w:rsid w:val="00634966"/>
    <w:rsid w:val="00636301"/>
    <w:rsid w:val="006374B2"/>
    <w:rsid w:val="00641A0C"/>
    <w:rsid w:val="00645103"/>
    <w:rsid w:val="006469B6"/>
    <w:rsid w:val="006579CC"/>
    <w:rsid w:val="00662360"/>
    <w:rsid w:val="00663B3C"/>
    <w:rsid w:val="00671EB8"/>
    <w:rsid w:val="00675B85"/>
    <w:rsid w:val="00686F38"/>
    <w:rsid w:val="00693D6B"/>
    <w:rsid w:val="00693E4B"/>
    <w:rsid w:val="00695487"/>
    <w:rsid w:val="006A3A48"/>
    <w:rsid w:val="006A789F"/>
    <w:rsid w:val="006B2895"/>
    <w:rsid w:val="006B3D66"/>
    <w:rsid w:val="006B54CE"/>
    <w:rsid w:val="006B709F"/>
    <w:rsid w:val="006E53A1"/>
    <w:rsid w:val="006F721C"/>
    <w:rsid w:val="00700D43"/>
    <w:rsid w:val="00703461"/>
    <w:rsid w:val="00705056"/>
    <w:rsid w:val="00717251"/>
    <w:rsid w:val="00724E05"/>
    <w:rsid w:val="007312A0"/>
    <w:rsid w:val="0074295B"/>
    <w:rsid w:val="00743568"/>
    <w:rsid w:val="0074772B"/>
    <w:rsid w:val="0075635D"/>
    <w:rsid w:val="00762FDA"/>
    <w:rsid w:val="007701DF"/>
    <w:rsid w:val="0077380C"/>
    <w:rsid w:val="00780633"/>
    <w:rsid w:val="00780808"/>
    <w:rsid w:val="00782A8C"/>
    <w:rsid w:val="00797087"/>
    <w:rsid w:val="007A1D10"/>
    <w:rsid w:val="007B0451"/>
    <w:rsid w:val="007B67F0"/>
    <w:rsid w:val="007C19C1"/>
    <w:rsid w:val="007C3C08"/>
    <w:rsid w:val="007C41A8"/>
    <w:rsid w:val="007C4AD3"/>
    <w:rsid w:val="007C5F56"/>
    <w:rsid w:val="007D257A"/>
    <w:rsid w:val="007D4434"/>
    <w:rsid w:val="007E5534"/>
    <w:rsid w:val="007E7BB7"/>
    <w:rsid w:val="007F5D11"/>
    <w:rsid w:val="00813CDA"/>
    <w:rsid w:val="00822726"/>
    <w:rsid w:val="008264FC"/>
    <w:rsid w:val="0082667B"/>
    <w:rsid w:val="008412BF"/>
    <w:rsid w:val="008418F6"/>
    <w:rsid w:val="00841DB7"/>
    <w:rsid w:val="0084424F"/>
    <w:rsid w:val="008472FB"/>
    <w:rsid w:val="00855886"/>
    <w:rsid w:val="008569B8"/>
    <w:rsid w:val="00857707"/>
    <w:rsid w:val="0086478F"/>
    <w:rsid w:val="008762D1"/>
    <w:rsid w:val="00880F2F"/>
    <w:rsid w:val="00883B5D"/>
    <w:rsid w:val="00893F77"/>
    <w:rsid w:val="008A05CC"/>
    <w:rsid w:val="008A100C"/>
    <w:rsid w:val="008A2827"/>
    <w:rsid w:val="008A2A48"/>
    <w:rsid w:val="008B4E3D"/>
    <w:rsid w:val="008D267E"/>
    <w:rsid w:val="008D2706"/>
    <w:rsid w:val="008D36FB"/>
    <w:rsid w:val="008D5C7B"/>
    <w:rsid w:val="008D6265"/>
    <w:rsid w:val="008D6A16"/>
    <w:rsid w:val="008E5948"/>
    <w:rsid w:val="008E6CD2"/>
    <w:rsid w:val="008F1650"/>
    <w:rsid w:val="008F373C"/>
    <w:rsid w:val="00900A7E"/>
    <w:rsid w:val="00901559"/>
    <w:rsid w:val="00914EDA"/>
    <w:rsid w:val="009247AC"/>
    <w:rsid w:val="00926AA9"/>
    <w:rsid w:val="00930C28"/>
    <w:rsid w:val="00933F24"/>
    <w:rsid w:val="00950E7E"/>
    <w:rsid w:val="00950E9B"/>
    <w:rsid w:val="009571A5"/>
    <w:rsid w:val="00957C96"/>
    <w:rsid w:val="009605AB"/>
    <w:rsid w:val="009804CE"/>
    <w:rsid w:val="0098381E"/>
    <w:rsid w:val="00984E9E"/>
    <w:rsid w:val="00991C6B"/>
    <w:rsid w:val="00992575"/>
    <w:rsid w:val="00994407"/>
    <w:rsid w:val="0099448B"/>
    <w:rsid w:val="009A1A68"/>
    <w:rsid w:val="009A1FFC"/>
    <w:rsid w:val="009A242D"/>
    <w:rsid w:val="009A45B5"/>
    <w:rsid w:val="009A6AE2"/>
    <w:rsid w:val="009C1842"/>
    <w:rsid w:val="009C186B"/>
    <w:rsid w:val="009C72FF"/>
    <w:rsid w:val="009E22AE"/>
    <w:rsid w:val="009F20BF"/>
    <w:rsid w:val="009F4BC7"/>
    <w:rsid w:val="00A012B7"/>
    <w:rsid w:val="00A072F3"/>
    <w:rsid w:val="00A07445"/>
    <w:rsid w:val="00A10A23"/>
    <w:rsid w:val="00A10CD7"/>
    <w:rsid w:val="00A1234D"/>
    <w:rsid w:val="00A1330A"/>
    <w:rsid w:val="00A141FC"/>
    <w:rsid w:val="00A16396"/>
    <w:rsid w:val="00A23E3A"/>
    <w:rsid w:val="00A25C57"/>
    <w:rsid w:val="00A27923"/>
    <w:rsid w:val="00A359CB"/>
    <w:rsid w:val="00A46742"/>
    <w:rsid w:val="00A544D3"/>
    <w:rsid w:val="00A74FF4"/>
    <w:rsid w:val="00A80ECC"/>
    <w:rsid w:val="00A817CB"/>
    <w:rsid w:val="00A928AD"/>
    <w:rsid w:val="00AA6983"/>
    <w:rsid w:val="00AB264A"/>
    <w:rsid w:val="00AB2CF9"/>
    <w:rsid w:val="00AB51FE"/>
    <w:rsid w:val="00AD384A"/>
    <w:rsid w:val="00AD4516"/>
    <w:rsid w:val="00AD7B02"/>
    <w:rsid w:val="00AE1429"/>
    <w:rsid w:val="00AF41CE"/>
    <w:rsid w:val="00AF5B69"/>
    <w:rsid w:val="00AF63F4"/>
    <w:rsid w:val="00B06C89"/>
    <w:rsid w:val="00B10525"/>
    <w:rsid w:val="00B13118"/>
    <w:rsid w:val="00B30F46"/>
    <w:rsid w:val="00B43249"/>
    <w:rsid w:val="00B43BE8"/>
    <w:rsid w:val="00B61314"/>
    <w:rsid w:val="00B72AF5"/>
    <w:rsid w:val="00B76792"/>
    <w:rsid w:val="00B773B7"/>
    <w:rsid w:val="00B779DB"/>
    <w:rsid w:val="00B913F4"/>
    <w:rsid w:val="00B95685"/>
    <w:rsid w:val="00B96D16"/>
    <w:rsid w:val="00BB0BF2"/>
    <w:rsid w:val="00BB19C5"/>
    <w:rsid w:val="00BB26B6"/>
    <w:rsid w:val="00BB2DC2"/>
    <w:rsid w:val="00BB3E2C"/>
    <w:rsid w:val="00BC5AA6"/>
    <w:rsid w:val="00BC6855"/>
    <w:rsid w:val="00BC77FB"/>
    <w:rsid w:val="00BD232E"/>
    <w:rsid w:val="00BD4144"/>
    <w:rsid w:val="00BE2CDE"/>
    <w:rsid w:val="00BF25FA"/>
    <w:rsid w:val="00C02761"/>
    <w:rsid w:val="00C05039"/>
    <w:rsid w:val="00C07639"/>
    <w:rsid w:val="00C107A9"/>
    <w:rsid w:val="00C118CB"/>
    <w:rsid w:val="00C21374"/>
    <w:rsid w:val="00C245BC"/>
    <w:rsid w:val="00C34C2F"/>
    <w:rsid w:val="00C34EDF"/>
    <w:rsid w:val="00C40386"/>
    <w:rsid w:val="00C655C5"/>
    <w:rsid w:val="00C77689"/>
    <w:rsid w:val="00C87C95"/>
    <w:rsid w:val="00C96291"/>
    <w:rsid w:val="00C96B4C"/>
    <w:rsid w:val="00CA185E"/>
    <w:rsid w:val="00CA3665"/>
    <w:rsid w:val="00CA4FBC"/>
    <w:rsid w:val="00CB56F5"/>
    <w:rsid w:val="00CB598E"/>
    <w:rsid w:val="00CC4700"/>
    <w:rsid w:val="00CC4CB6"/>
    <w:rsid w:val="00CC5395"/>
    <w:rsid w:val="00CD02B5"/>
    <w:rsid w:val="00CD669A"/>
    <w:rsid w:val="00CE0BA9"/>
    <w:rsid w:val="00CE3399"/>
    <w:rsid w:val="00CE3CDF"/>
    <w:rsid w:val="00CE63D2"/>
    <w:rsid w:val="00CF2B0E"/>
    <w:rsid w:val="00CF5EA8"/>
    <w:rsid w:val="00CF6133"/>
    <w:rsid w:val="00D01F14"/>
    <w:rsid w:val="00D05EBE"/>
    <w:rsid w:val="00D22D1A"/>
    <w:rsid w:val="00D25084"/>
    <w:rsid w:val="00D3146E"/>
    <w:rsid w:val="00D3353A"/>
    <w:rsid w:val="00D33BE9"/>
    <w:rsid w:val="00D35905"/>
    <w:rsid w:val="00D447FE"/>
    <w:rsid w:val="00D46902"/>
    <w:rsid w:val="00D512FD"/>
    <w:rsid w:val="00D6595A"/>
    <w:rsid w:val="00D72EB1"/>
    <w:rsid w:val="00D73EC1"/>
    <w:rsid w:val="00D76789"/>
    <w:rsid w:val="00D8076A"/>
    <w:rsid w:val="00D82B37"/>
    <w:rsid w:val="00D85DDE"/>
    <w:rsid w:val="00D914DC"/>
    <w:rsid w:val="00DA7633"/>
    <w:rsid w:val="00DB549B"/>
    <w:rsid w:val="00DB75D4"/>
    <w:rsid w:val="00DC16F1"/>
    <w:rsid w:val="00DC3B52"/>
    <w:rsid w:val="00DC77A8"/>
    <w:rsid w:val="00DD4177"/>
    <w:rsid w:val="00DD7962"/>
    <w:rsid w:val="00DE2B7D"/>
    <w:rsid w:val="00DF4707"/>
    <w:rsid w:val="00E02BA6"/>
    <w:rsid w:val="00E051C6"/>
    <w:rsid w:val="00E10F73"/>
    <w:rsid w:val="00E118A1"/>
    <w:rsid w:val="00E1624C"/>
    <w:rsid w:val="00E22098"/>
    <w:rsid w:val="00E265A7"/>
    <w:rsid w:val="00E27C08"/>
    <w:rsid w:val="00E317C9"/>
    <w:rsid w:val="00E37065"/>
    <w:rsid w:val="00E3745E"/>
    <w:rsid w:val="00E401FB"/>
    <w:rsid w:val="00E44A3F"/>
    <w:rsid w:val="00E467CE"/>
    <w:rsid w:val="00E47063"/>
    <w:rsid w:val="00E51299"/>
    <w:rsid w:val="00E76D6B"/>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79B5"/>
    <w:rsid w:val="00F4212D"/>
    <w:rsid w:val="00F459C5"/>
    <w:rsid w:val="00F47C02"/>
    <w:rsid w:val="00F53ABB"/>
    <w:rsid w:val="00F63E69"/>
    <w:rsid w:val="00F653AF"/>
    <w:rsid w:val="00F663F6"/>
    <w:rsid w:val="00F66A83"/>
    <w:rsid w:val="00F7101A"/>
    <w:rsid w:val="00F774DB"/>
    <w:rsid w:val="00F82B63"/>
    <w:rsid w:val="00F82CD8"/>
    <w:rsid w:val="00F86B94"/>
    <w:rsid w:val="00FA074C"/>
    <w:rsid w:val="00FA602D"/>
    <w:rsid w:val="00FB2C6B"/>
    <w:rsid w:val="00FB6BB4"/>
    <w:rsid w:val="00FD41C8"/>
    <w:rsid w:val="00FD5C21"/>
    <w:rsid w:val="00FD610A"/>
    <w:rsid w:val="00FD7EF1"/>
    <w:rsid w:val="00FE2CFF"/>
    <w:rsid w:val="00FE5F2A"/>
    <w:rsid w:val="00FF449B"/>
    <w:rsid w:val="00FF5F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 w:type="character" w:customStyle="1" w:styleId="contentpasted0">
    <w:name w:val="contentpasted0"/>
    <w:basedOn w:val="Carpredefinitoparagrafo"/>
    <w:rsid w:val="00B77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sand.esvalabs.com/?u=http%3A%2F%2Fwww.isuonidelledolomiti.it%2F&amp;e=af92f418&amp;h=60576659&amp;f=y&amp;p=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ess@trentinomarketing.org" TargetMode="External"/><Relationship Id="rId4" Type="http://schemas.openxmlformats.org/officeDocument/2006/relationships/settings" Target="settings.xml"/><Relationship Id="rId9" Type="http://schemas.openxmlformats.org/officeDocument/2006/relationships/hyperlink" Target="mailto:silvia@paroleedintorn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1931</Words>
  <Characters>11010</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2018-03-22T13:16:00Z</cp:lastPrinted>
  <dcterms:created xsi:type="dcterms:W3CDTF">2025-08-25T12:49:00Z</dcterms:created>
  <dcterms:modified xsi:type="dcterms:W3CDTF">2025-08-25T12:50:00Z</dcterms:modified>
</cp:coreProperties>
</file>