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D83F" w14:textId="421BF9C1" w:rsidR="000B23F2" w:rsidRPr="000B23F2" w:rsidRDefault="000B23F2" w:rsidP="000B23F2">
      <w:pPr>
        <w:ind w:right="-1"/>
        <w:contextualSpacing/>
        <w:jc w:val="both"/>
        <w:rPr>
          <w:rFonts w:ascii="Soho Pro Condensed" w:hAnsi="Soho Pro Condensed" w:cs="Calibri"/>
          <w:b/>
          <w:bCs/>
          <w:iCs/>
          <w:sz w:val="26"/>
          <w:szCs w:val="26"/>
        </w:rPr>
      </w:pPr>
      <w:bookmarkStart w:id="0" w:name="_Hlk126926425"/>
      <w:bookmarkStart w:id="1" w:name="_Hlk110334934"/>
      <w:r w:rsidRPr="000B23F2">
        <w:rPr>
          <w:rFonts w:ascii="Soho Pro Condensed" w:hAnsi="Soho Pro Condensed" w:cs="Calibri"/>
          <w:b/>
          <w:bCs/>
          <w:iCs/>
          <w:sz w:val="26"/>
          <w:szCs w:val="26"/>
        </w:rPr>
        <w:t>Sabato 4 ottobre ne</w:t>
      </w:r>
      <w:r>
        <w:rPr>
          <w:rFonts w:ascii="Soho Pro Condensed" w:hAnsi="Soho Pro Condensed" w:cs="Calibri"/>
          <w:b/>
          <w:bCs/>
          <w:iCs/>
          <w:sz w:val="26"/>
          <w:szCs w:val="26"/>
        </w:rPr>
        <w:t xml:space="preserve">lla conca </w:t>
      </w:r>
      <w:r w:rsidRPr="000B23F2">
        <w:rPr>
          <w:rFonts w:ascii="Soho Pro Condensed" w:hAnsi="Soho Pro Condensed" w:cs="Calibri"/>
          <w:b/>
          <w:bCs/>
          <w:iCs/>
          <w:sz w:val="26"/>
          <w:szCs w:val="26"/>
        </w:rPr>
        <w:t>del rifugio Fuciade a Passo San Pellegrino</w:t>
      </w:r>
    </w:p>
    <w:p w14:paraId="39143585" w14:textId="6AF3212B" w:rsidR="00B42345" w:rsidRPr="000B23F2" w:rsidRDefault="000B23F2" w:rsidP="000B23F2">
      <w:pPr>
        <w:ind w:right="-1"/>
        <w:contextualSpacing/>
        <w:jc w:val="both"/>
        <w:rPr>
          <w:rFonts w:ascii="Soho Pro Medium Condensed" w:hAnsi="Soho Pro Medium Condensed" w:cs="Calibri"/>
          <w:sz w:val="36"/>
          <w:szCs w:val="36"/>
        </w:rPr>
      </w:pPr>
      <w:r>
        <w:rPr>
          <w:rFonts w:ascii="Soho Pro Medium Condensed" w:hAnsi="Soho Pro Medium Condensed" w:cs="Calibri"/>
          <w:sz w:val="36"/>
          <w:szCs w:val="36"/>
        </w:rPr>
        <w:t>L</w:t>
      </w:r>
      <w:r w:rsidRPr="000B23F2">
        <w:rPr>
          <w:rFonts w:ascii="Soho Pro Medium Condensed" w:hAnsi="Soho Pro Medium Condensed" w:cs="Calibri"/>
          <w:sz w:val="36"/>
          <w:szCs w:val="36"/>
        </w:rPr>
        <w:t xml:space="preserve">a </w:t>
      </w:r>
      <w:r>
        <w:rPr>
          <w:rFonts w:ascii="Soho Pro Medium Condensed" w:hAnsi="Soho Pro Medium Condensed" w:cs="Calibri"/>
          <w:sz w:val="36"/>
          <w:szCs w:val="36"/>
        </w:rPr>
        <w:t>P</w:t>
      </w:r>
      <w:r w:rsidRPr="000B23F2">
        <w:rPr>
          <w:rFonts w:ascii="Soho Pro Medium Condensed" w:hAnsi="Soho Pro Medium Condensed" w:cs="Calibri"/>
          <w:sz w:val="36"/>
          <w:szCs w:val="36"/>
        </w:rPr>
        <w:t xml:space="preserve">astorale di </w:t>
      </w:r>
      <w:r>
        <w:rPr>
          <w:rFonts w:ascii="Soho Pro Medium Condensed" w:hAnsi="Soho Pro Medium Condensed" w:cs="Calibri"/>
          <w:sz w:val="36"/>
          <w:szCs w:val="36"/>
        </w:rPr>
        <w:t>B</w:t>
      </w:r>
      <w:r w:rsidRPr="000B23F2">
        <w:rPr>
          <w:rFonts w:ascii="Soho Pro Medium Condensed" w:hAnsi="Soho Pro Medium Condensed" w:cs="Calibri"/>
          <w:sz w:val="36"/>
          <w:szCs w:val="36"/>
        </w:rPr>
        <w:t>eethoven</w:t>
      </w:r>
      <w:r w:rsidR="00D443AC">
        <w:rPr>
          <w:rFonts w:ascii="Soho Pro Medium Condensed" w:hAnsi="Soho Pro Medium Condensed" w:cs="Calibri"/>
          <w:sz w:val="36"/>
          <w:szCs w:val="36"/>
        </w:rPr>
        <w:t xml:space="preserve">, </w:t>
      </w:r>
      <w:r w:rsidRPr="000B23F2">
        <w:rPr>
          <w:rFonts w:ascii="Soho Pro Medium Condensed" w:hAnsi="Soho Pro Medium Condensed" w:cs="Calibri"/>
          <w:sz w:val="36"/>
          <w:szCs w:val="36"/>
        </w:rPr>
        <w:t>inno alla natura tra le vette</w:t>
      </w:r>
      <w:r w:rsidR="00D443AC">
        <w:rPr>
          <w:rFonts w:ascii="Soho Pro Medium Condensed" w:hAnsi="Soho Pro Medium Condensed" w:cs="Calibri"/>
          <w:sz w:val="36"/>
          <w:szCs w:val="36"/>
        </w:rPr>
        <w:t>, chiude i Suoni</w:t>
      </w:r>
    </w:p>
    <w:p w14:paraId="3FDB9B38" w14:textId="77777777" w:rsidR="000B23F2" w:rsidRDefault="000B23F2" w:rsidP="000B23F2">
      <w:pPr>
        <w:ind w:right="-1"/>
        <w:contextualSpacing/>
        <w:jc w:val="both"/>
        <w:rPr>
          <w:rFonts w:ascii="Calibri" w:hAnsi="Calibri" w:cs="Calibri"/>
          <w:sz w:val="28"/>
          <w:szCs w:val="28"/>
        </w:rPr>
      </w:pPr>
    </w:p>
    <w:p w14:paraId="3E993FDA" w14:textId="71277BE2" w:rsidR="00071627" w:rsidRPr="000B23F2" w:rsidRDefault="000B23F2" w:rsidP="000B23F2">
      <w:pPr>
        <w:spacing w:line="276" w:lineRule="auto"/>
        <w:jc w:val="both"/>
        <w:rPr>
          <w:rFonts w:ascii="Soho Pro Condensed" w:hAnsi="Soho Pro Condensed"/>
          <w:b/>
          <w:bCs/>
        </w:rPr>
      </w:pPr>
      <w:r w:rsidRPr="000B23F2">
        <w:rPr>
          <w:rFonts w:ascii="Soho Pro Condensed" w:hAnsi="Soho Pro Condensed"/>
          <w:b/>
          <w:bCs/>
        </w:rPr>
        <w:t xml:space="preserve">Un gran finale </w:t>
      </w:r>
      <w:r w:rsidR="00D443AC" w:rsidRPr="000B23F2">
        <w:rPr>
          <w:rFonts w:ascii="Soho Pro Condensed" w:hAnsi="Soho Pro Condensed"/>
          <w:b/>
          <w:bCs/>
        </w:rPr>
        <w:t>per il trentennale de</w:t>
      </w:r>
      <w:r w:rsidR="00D443AC">
        <w:rPr>
          <w:rFonts w:ascii="Soho Pro Condensed" w:hAnsi="Soho Pro Condensed"/>
          <w:b/>
          <w:bCs/>
        </w:rPr>
        <w:t xml:space="preserve"> I</w:t>
      </w:r>
      <w:r w:rsidR="00D443AC" w:rsidRPr="000B23F2">
        <w:rPr>
          <w:rFonts w:ascii="Soho Pro Condensed" w:hAnsi="Soho Pro Condensed"/>
          <w:b/>
          <w:bCs/>
        </w:rPr>
        <w:t xml:space="preserve"> </w:t>
      </w:r>
      <w:r w:rsidR="00D443AC">
        <w:rPr>
          <w:rFonts w:ascii="Soho Pro Condensed" w:hAnsi="Soho Pro Condensed"/>
          <w:b/>
          <w:bCs/>
        </w:rPr>
        <w:t>S</w:t>
      </w:r>
      <w:r w:rsidR="00D443AC" w:rsidRPr="000B23F2">
        <w:rPr>
          <w:rFonts w:ascii="Soho Pro Condensed" w:hAnsi="Soho Pro Condensed"/>
          <w:b/>
          <w:bCs/>
        </w:rPr>
        <w:t xml:space="preserve">uoni delle </w:t>
      </w:r>
      <w:r w:rsidR="00D443AC">
        <w:rPr>
          <w:rFonts w:ascii="Soho Pro Condensed" w:hAnsi="Soho Pro Condensed"/>
          <w:b/>
          <w:bCs/>
        </w:rPr>
        <w:t>D</w:t>
      </w:r>
      <w:r w:rsidR="00D443AC" w:rsidRPr="000B23F2">
        <w:rPr>
          <w:rFonts w:ascii="Soho Pro Condensed" w:hAnsi="Soho Pro Condensed"/>
          <w:b/>
          <w:bCs/>
        </w:rPr>
        <w:t xml:space="preserve">olomiti </w:t>
      </w:r>
      <w:r w:rsidRPr="000B23F2">
        <w:rPr>
          <w:rFonts w:ascii="Soho Pro Condensed" w:hAnsi="Soho Pro Condensed"/>
          <w:b/>
          <w:bCs/>
        </w:rPr>
        <w:t>con i giovani talenti europei dell’Euyo&amp;Stauffer European Orchestra diretta da Jean-Christophe Spinosi</w:t>
      </w:r>
      <w:r>
        <w:rPr>
          <w:rFonts w:ascii="Soho Pro Condensed" w:hAnsi="Soho Pro Condensed"/>
          <w:b/>
          <w:bCs/>
        </w:rPr>
        <w:t>. U</w:t>
      </w:r>
      <w:r w:rsidRPr="000B23F2">
        <w:rPr>
          <w:rFonts w:ascii="Soho Pro Condensed" w:hAnsi="Soho Pro Condensed"/>
          <w:b/>
          <w:bCs/>
        </w:rPr>
        <w:t xml:space="preserve">na speciale co-produzione creata appositamente per l’occasione </w:t>
      </w:r>
    </w:p>
    <w:p w14:paraId="7826758E" w14:textId="0EC7D3B6" w:rsidR="00071627" w:rsidRPr="000B23F2" w:rsidRDefault="000B23F2" w:rsidP="000B23F2">
      <w:pPr>
        <w:spacing w:line="276" w:lineRule="auto"/>
        <w:jc w:val="both"/>
        <w:rPr>
          <w:rFonts w:ascii="Soho Pro Condensed" w:hAnsi="Soho Pro Condensed"/>
          <w:b/>
          <w:bCs/>
        </w:rPr>
      </w:pPr>
      <w:r w:rsidRPr="000B23F2">
        <w:rPr>
          <w:rFonts w:ascii="Soho Pro Condensed" w:hAnsi="Soho Pro Condensed"/>
          <w:b/>
          <w:bCs/>
        </w:rPr>
        <w:t xml:space="preserve">con un organico straordinario di 50 musicisti </w:t>
      </w:r>
    </w:p>
    <w:bookmarkEnd w:id="0"/>
    <w:p w14:paraId="1EE4BC66" w14:textId="77777777" w:rsidR="00F97D04" w:rsidRDefault="00F97D04" w:rsidP="005D3E0F">
      <w:pPr>
        <w:jc w:val="both"/>
        <w:textAlignment w:val="baseline"/>
        <w:rPr>
          <w:rFonts w:ascii="Roboto Light" w:eastAsiaTheme="majorEastAsia" w:hAnsi="Roboto Light" w:cs="Calibri"/>
          <w:color w:val="000000"/>
        </w:rPr>
      </w:pPr>
    </w:p>
    <w:p w14:paraId="56983E68" w14:textId="466FEA3D" w:rsidR="005D3E0F" w:rsidRPr="005D3E0F" w:rsidRDefault="005D3E0F" w:rsidP="005D3E0F">
      <w:pPr>
        <w:jc w:val="both"/>
        <w:textAlignment w:val="baseline"/>
        <w:rPr>
          <w:rFonts w:ascii="Roboto Light" w:eastAsiaTheme="majorEastAsia" w:hAnsi="Roboto Light" w:cs="Calibri"/>
          <w:color w:val="000000"/>
        </w:rPr>
      </w:pPr>
      <w:r w:rsidRPr="005D3E0F">
        <w:rPr>
          <w:rFonts w:ascii="Roboto Light" w:eastAsiaTheme="majorEastAsia" w:hAnsi="Roboto Light" w:cs="Calibri"/>
          <w:color w:val="000000"/>
        </w:rPr>
        <w:t xml:space="preserve">Gran finale per il trentennale del festival </w:t>
      </w:r>
      <w:r w:rsidR="00F421B7" w:rsidRPr="00F421B7">
        <w:rPr>
          <w:rFonts w:ascii="Roboto Light" w:hAnsi="Roboto Light" w:cs="Calibri"/>
          <w:b/>
          <w:szCs w:val="24"/>
        </w:rPr>
        <w:t>I Suoni delle Dolomiti</w:t>
      </w:r>
      <w:r w:rsidRPr="005D3E0F">
        <w:rPr>
          <w:rFonts w:ascii="Roboto Light" w:eastAsiaTheme="majorEastAsia" w:hAnsi="Roboto Light" w:cs="Calibri"/>
          <w:color w:val="000000"/>
        </w:rPr>
        <w:t xml:space="preserve">: </w:t>
      </w:r>
      <w:r w:rsidR="0033029F" w:rsidRPr="0033029F">
        <w:rPr>
          <w:rFonts w:ascii="Roboto Light" w:eastAsiaTheme="majorEastAsia" w:hAnsi="Roboto Light" w:cs="Calibri"/>
          <w:b/>
          <w:bCs/>
          <w:color w:val="000000"/>
        </w:rPr>
        <w:t>sabato</w:t>
      </w:r>
      <w:r w:rsidRPr="005D3E0F">
        <w:rPr>
          <w:rFonts w:ascii="Roboto Light" w:eastAsiaTheme="majorEastAsia" w:hAnsi="Roboto Light" w:cs="Calibri"/>
          <w:color w:val="000000"/>
        </w:rPr>
        <w:t xml:space="preserve"> </w:t>
      </w:r>
      <w:r w:rsidRPr="005D3E0F">
        <w:rPr>
          <w:rFonts w:ascii="Roboto Light" w:eastAsiaTheme="majorEastAsia" w:hAnsi="Roboto Light" w:cs="Calibri"/>
          <w:b/>
          <w:bCs/>
          <w:color w:val="000000"/>
        </w:rPr>
        <w:t>4 ottobre</w:t>
      </w:r>
      <w:r w:rsidRPr="005D3E0F">
        <w:rPr>
          <w:rFonts w:ascii="Roboto Light" w:eastAsiaTheme="majorEastAsia" w:hAnsi="Roboto Light" w:cs="Calibri"/>
          <w:color w:val="000000"/>
        </w:rPr>
        <w:t xml:space="preserve"> alle ore </w:t>
      </w:r>
      <w:r w:rsidRPr="005D3E0F">
        <w:rPr>
          <w:rFonts w:ascii="Roboto Light" w:eastAsiaTheme="majorEastAsia" w:hAnsi="Roboto Light" w:cs="Calibri"/>
          <w:b/>
          <w:bCs/>
          <w:color w:val="000000"/>
        </w:rPr>
        <w:t>12.00</w:t>
      </w:r>
      <w:r w:rsidRPr="005D3E0F">
        <w:rPr>
          <w:rFonts w:ascii="Roboto Light" w:eastAsiaTheme="majorEastAsia" w:hAnsi="Roboto Light" w:cs="Calibri"/>
          <w:color w:val="000000"/>
        </w:rPr>
        <w:t xml:space="preserve">, </w:t>
      </w:r>
      <w:r w:rsidR="00DA5B25">
        <w:rPr>
          <w:rFonts w:ascii="Roboto Light" w:eastAsiaTheme="majorEastAsia" w:hAnsi="Roboto Light" w:cs="Calibri"/>
          <w:color w:val="000000"/>
        </w:rPr>
        <w:t>nell’incantevole conca</w:t>
      </w:r>
      <w:r w:rsidRPr="005D3E0F">
        <w:rPr>
          <w:rFonts w:ascii="Roboto Light" w:eastAsiaTheme="majorEastAsia" w:hAnsi="Roboto Light" w:cs="Calibri"/>
          <w:color w:val="000000"/>
        </w:rPr>
        <w:t xml:space="preserve"> del </w:t>
      </w:r>
      <w:r w:rsidRPr="005D3E0F">
        <w:rPr>
          <w:rFonts w:ascii="Roboto Light" w:eastAsiaTheme="majorEastAsia" w:hAnsi="Roboto Light" w:cs="Calibri"/>
          <w:b/>
          <w:bCs/>
          <w:color w:val="000000"/>
        </w:rPr>
        <w:t>Rifugio Fuciade</w:t>
      </w:r>
      <w:r w:rsidRPr="005D3E0F">
        <w:rPr>
          <w:rFonts w:ascii="Roboto Light" w:eastAsiaTheme="majorEastAsia" w:hAnsi="Roboto Light" w:cs="Calibri"/>
          <w:color w:val="000000"/>
        </w:rPr>
        <w:t xml:space="preserve"> in Val di Fassa, si terrà un evento speciale dal respiro europeo che racchiude tutta l’essenza del festival: il concerto </w:t>
      </w:r>
      <w:r w:rsidRPr="00341553">
        <w:rPr>
          <w:rFonts w:ascii="Roboto Light" w:eastAsiaTheme="majorEastAsia" w:hAnsi="Roboto Light" w:cs="Calibri"/>
          <w:color w:val="000000"/>
        </w:rPr>
        <w:t>dell’</w:t>
      </w:r>
      <w:r w:rsidRPr="00341553">
        <w:rPr>
          <w:rFonts w:ascii="Roboto Light" w:eastAsiaTheme="majorEastAsia" w:hAnsi="Roboto Light" w:cs="Calibri"/>
          <w:b/>
          <w:bCs/>
          <w:color w:val="000000"/>
        </w:rPr>
        <w:t>Euyo&amp;Stauffer European Orchestra</w:t>
      </w:r>
      <w:r w:rsidRPr="005D3E0F">
        <w:rPr>
          <w:rFonts w:ascii="Roboto Light" w:eastAsiaTheme="majorEastAsia" w:hAnsi="Roboto Light" w:cs="Calibri"/>
          <w:color w:val="000000"/>
        </w:rPr>
        <w:t xml:space="preserve">, diretta dal maestro </w:t>
      </w:r>
      <w:r w:rsidRPr="00341553">
        <w:rPr>
          <w:rFonts w:ascii="Roboto Light" w:eastAsiaTheme="majorEastAsia" w:hAnsi="Roboto Light" w:cs="Calibri"/>
          <w:b/>
          <w:bCs/>
          <w:color w:val="000000"/>
        </w:rPr>
        <w:t>Jean-Christophe Spinosi</w:t>
      </w:r>
      <w:r w:rsidRPr="005D3E0F">
        <w:rPr>
          <w:rFonts w:ascii="Roboto Light" w:eastAsiaTheme="majorEastAsia" w:hAnsi="Roboto Light" w:cs="Calibri"/>
          <w:color w:val="000000"/>
        </w:rPr>
        <w:t>.</w:t>
      </w:r>
    </w:p>
    <w:p w14:paraId="299EF326" w14:textId="3BCB0A49" w:rsidR="005D3E0F" w:rsidRPr="005D3E0F" w:rsidRDefault="005D3E0F" w:rsidP="005D3E0F">
      <w:pPr>
        <w:jc w:val="both"/>
        <w:textAlignment w:val="baseline"/>
        <w:rPr>
          <w:rFonts w:ascii="Roboto Light" w:eastAsiaTheme="majorEastAsia" w:hAnsi="Roboto Light" w:cs="Calibri"/>
          <w:color w:val="000000"/>
        </w:rPr>
      </w:pPr>
      <w:r w:rsidRPr="005D3E0F">
        <w:rPr>
          <w:rFonts w:ascii="Roboto Light" w:eastAsiaTheme="majorEastAsia" w:hAnsi="Roboto Light" w:cs="Calibri"/>
          <w:color w:val="000000"/>
        </w:rPr>
        <w:t>L’orchestra, frutto di una co-produzione creata appositamente per il festival, unisce in un’unica formazione i giovani talenti provenienti da tutta Europa dell’</w:t>
      </w:r>
      <w:r w:rsidRPr="005D3E0F">
        <w:rPr>
          <w:rFonts w:ascii="Roboto Light" w:eastAsiaTheme="majorEastAsia" w:hAnsi="Roboto Light" w:cs="Calibri"/>
          <w:b/>
          <w:bCs/>
          <w:color w:val="000000"/>
        </w:rPr>
        <w:t xml:space="preserve">EUYO </w:t>
      </w:r>
      <w:r w:rsidR="00DD31A8">
        <w:rPr>
          <w:rFonts w:ascii="Roboto Light" w:eastAsiaTheme="majorEastAsia" w:hAnsi="Roboto Light" w:cs="Calibri"/>
          <w:b/>
          <w:bCs/>
          <w:color w:val="000000"/>
        </w:rPr>
        <w:t>(</w:t>
      </w:r>
      <w:r w:rsidRPr="005D3E0F">
        <w:rPr>
          <w:rFonts w:ascii="Roboto Light" w:eastAsiaTheme="majorEastAsia" w:hAnsi="Roboto Light" w:cs="Calibri"/>
          <w:b/>
          <w:bCs/>
          <w:color w:val="000000"/>
        </w:rPr>
        <w:t>European Union Youth Orchestra</w:t>
      </w:r>
      <w:r w:rsidR="00DD31A8">
        <w:rPr>
          <w:rFonts w:ascii="Roboto Light" w:eastAsiaTheme="majorEastAsia" w:hAnsi="Roboto Light" w:cs="Calibri"/>
          <w:color w:val="000000"/>
        </w:rPr>
        <w:t>)</w:t>
      </w:r>
      <w:r w:rsidRPr="005D3E0F">
        <w:rPr>
          <w:rFonts w:ascii="Roboto Light" w:eastAsiaTheme="majorEastAsia" w:hAnsi="Roboto Light" w:cs="Calibri"/>
          <w:color w:val="000000"/>
        </w:rPr>
        <w:t xml:space="preserve"> e dell’</w:t>
      </w:r>
      <w:r w:rsidRPr="005D3E0F">
        <w:rPr>
          <w:rFonts w:ascii="Roboto Light" w:eastAsiaTheme="majorEastAsia" w:hAnsi="Roboto Light" w:cs="Calibri"/>
          <w:b/>
          <w:bCs/>
          <w:color w:val="000000"/>
        </w:rPr>
        <w:t xml:space="preserve">Accademia Stauffer </w:t>
      </w:r>
      <w:r w:rsidRPr="005D3E0F">
        <w:rPr>
          <w:rFonts w:ascii="Roboto Light" w:eastAsiaTheme="majorEastAsia" w:hAnsi="Roboto Light" w:cs="Calibri"/>
          <w:color w:val="000000"/>
        </w:rPr>
        <w:t>di Cremona, a testimonianza del potere della musica di superare confini e unire culture, generazioni e visioni.</w:t>
      </w:r>
    </w:p>
    <w:p w14:paraId="6BF76380" w14:textId="77777777" w:rsidR="00625853" w:rsidRDefault="00625853" w:rsidP="002B5007">
      <w:pPr>
        <w:jc w:val="both"/>
        <w:textAlignment w:val="baseline"/>
        <w:rPr>
          <w:rFonts w:ascii="Roboto Light" w:eastAsiaTheme="majorEastAsia" w:hAnsi="Roboto Light" w:cs="Calibri"/>
          <w:color w:val="000000"/>
        </w:rPr>
      </w:pPr>
    </w:p>
    <w:p w14:paraId="17F1F4EC" w14:textId="1FF71A9B" w:rsidR="00F62B31" w:rsidRPr="00F62B31" w:rsidRDefault="00F62B31" w:rsidP="00F62B31">
      <w:pPr>
        <w:jc w:val="both"/>
        <w:textAlignment w:val="baseline"/>
        <w:rPr>
          <w:rFonts w:ascii="Roboto Light" w:eastAsiaTheme="majorEastAsia" w:hAnsi="Roboto Light" w:cs="Calibri"/>
          <w:color w:val="000000"/>
        </w:rPr>
      </w:pPr>
      <w:r w:rsidRPr="00F62B31">
        <w:rPr>
          <w:rFonts w:ascii="Roboto Light" w:eastAsiaTheme="majorEastAsia" w:hAnsi="Roboto Light" w:cs="Calibri"/>
          <w:color w:val="000000"/>
        </w:rPr>
        <w:t xml:space="preserve">L’appuntamento finale del trentennale de </w:t>
      </w:r>
      <w:r w:rsidRPr="00F62B31">
        <w:rPr>
          <w:rFonts w:ascii="Roboto Light" w:eastAsiaTheme="majorEastAsia" w:hAnsi="Roboto Light" w:cs="Calibri"/>
          <w:i/>
          <w:iCs/>
          <w:color w:val="000000"/>
        </w:rPr>
        <w:t>I Suoni delle Dolomiti</w:t>
      </w:r>
      <w:r w:rsidRPr="00F62B31">
        <w:rPr>
          <w:rFonts w:ascii="Roboto Light" w:eastAsiaTheme="majorEastAsia" w:hAnsi="Roboto Light" w:cs="Calibri"/>
          <w:color w:val="000000"/>
        </w:rPr>
        <w:t xml:space="preserve"> racchiude l’essenza più autentica del festival con un concerto unico al </w:t>
      </w:r>
      <w:r w:rsidRPr="00F62B31">
        <w:rPr>
          <w:rFonts w:ascii="Roboto Light" w:eastAsiaTheme="majorEastAsia" w:hAnsi="Roboto Light" w:cs="Calibri"/>
          <w:b/>
          <w:bCs/>
          <w:color w:val="000000"/>
        </w:rPr>
        <w:t>Rifugio Fuciade</w:t>
      </w:r>
      <w:r w:rsidRPr="00F62B31">
        <w:rPr>
          <w:rFonts w:ascii="Roboto Light" w:eastAsiaTheme="majorEastAsia" w:hAnsi="Roboto Light" w:cs="Calibri"/>
          <w:color w:val="000000"/>
        </w:rPr>
        <w:t xml:space="preserve">, lo stesso luogo che ha ospitato l’anteprima il 6 giugno: a </w:t>
      </w:r>
      <w:r w:rsidRPr="00F62B31">
        <w:rPr>
          <w:rFonts w:ascii="Roboto Light" w:eastAsiaTheme="majorEastAsia" w:hAnsi="Roboto Light" w:cs="Calibri"/>
          <w:b/>
          <w:bCs/>
          <w:color w:val="000000"/>
        </w:rPr>
        <w:t xml:space="preserve">1982 </w:t>
      </w:r>
      <w:r w:rsidRPr="00F62B31">
        <w:rPr>
          <w:rFonts w:ascii="Roboto Light" w:eastAsiaTheme="majorEastAsia" w:hAnsi="Roboto Light" w:cs="Calibri"/>
          <w:color w:val="000000"/>
        </w:rPr>
        <w:t>metri di altitudine sarà eseguita la “</w:t>
      </w:r>
      <w:r w:rsidRPr="00F62B31">
        <w:rPr>
          <w:rFonts w:ascii="Roboto Light" w:eastAsiaTheme="majorEastAsia" w:hAnsi="Roboto Light" w:cs="Calibri"/>
          <w:b/>
          <w:bCs/>
          <w:i/>
          <w:iCs/>
          <w:color w:val="000000"/>
        </w:rPr>
        <w:t>Sinfonia Pastorale</w:t>
      </w:r>
      <w:r w:rsidRPr="00F62B31">
        <w:rPr>
          <w:rFonts w:ascii="Roboto Light" w:eastAsiaTheme="majorEastAsia" w:hAnsi="Roboto Light" w:cs="Calibri"/>
          <w:color w:val="000000"/>
        </w:rPr>
        <w:t xml:space="preserve">” di </w:t>
      </w:r>
      <w:r w:rsidRPr="00F62B31">
        <w:rPr>
          <w:rFonts w:ascii="Roboto Light" w:eastAsiaTheme="majorEastAsia" w:hAnsi="Roboto Light" w:cs="Calibri"/>
          <w:b/>
          <w:bCs/>
          <w:color w:val="000000"/>
        </w:rPr>
        <w:t>Beethoven</w:t>
      </w:r>
      <w:r w:rsidRPr="00F62B31">
        <w:rPr>
          <w:rFonts w:ascii="Roboto Light" w:eastAsiaTheme="majorEastAsia" w:hAnsi="Roboto Light" w:cs="Calibri"/>
          <w:color w:val="000000"/>
        </w:rPr>
        <w:t xml:space="preserve">, diretta dal maestro </w:t>
      </w:r>
      <w:r w:rsidRPr="00F62B31">
        <w:rPr>
          <w:rFonts w:ascii="Roboto Light" w:eastAsiaTheme="majorEastAsia" w:hAnsi="Roboto Light" w:cs="Calibri"/>
          <w:b/>
          <w:bCs/>
          <w:color w:val="000000"/>
        </w:rPr>
        <w:t>Jean-Christophe Spinosi</w:t>
      </w:r>
      <w:r w:rsidRPr="00F62B31">
        <w:rPr>
          <w:rFonts w:ascii="Roboto Light" w:eastAsiaTheme="majorEastAsia" w:hAnsi="Roboto Light" w:cs="Calibri"/>
          <w:color w:val="000000"/>
        </w:rPr>
        <w:t xml:space="preserve"> e interpretata da un’orchestra sinfonica di 50 elementi — un organico straordinariamente numeroso e raro in un’esibizione all’aperto in alta quota</w:t>
      </w:r>
      <w:r>
        <w:rPr>
          <w:rFonts w:ascii="Roboto Light" w:eastAsiaTheme="majorEastAsia" w:hAnsi="Roboto Light" w:cs="Calibri"/>
          <w:color w:val="000000"/>
        </w:rPr>
        <w:t xml:space="preserve"> </w:t>
      </w:r>
      <w:r w:rsidRPr="00F62B31">
        <w:rPr>
          <w:rFonts w:ascii="Roboto Light" w:eastAsiaTheme="majorEastAsia" w:hAnsi="Roboto Light" w:cs="Calibri"/>
          <w:color w:val="000000"/>
        </w:rPr>
        <w:t xml:space="preserve">— che invita a ritrovarsi </w:t>
      </w:r>
      <w:r>
        <w:rPr>
          <w:rFonts w:ascii="Roboto Light" w:eastAsiaTheme="majorEastAsia" w:hAnsi="Roboto Light" w:cs="Calibri"/>
          <w:color w:val="000000"/>
        </w:rPr>
        <w:t xml:space="preserve">nella natura  </w:t>
      </w:r>
      <w:r w:rsidRPr="00F62B31">
        <w:rPr>
          <w:rFonts w:ascii="Roboto Light" w:eastAsiaTheme="majorEastAsia" w:hAnsi="Roboto Light" w:cs="Calibri"/>
          <w:color w:val="000000"/>
        </w:rPr>
        <w:t>per immaginare insieme un futuro fondato su ascolto, rispetto, cultura e coesione.</w:t>
      </w:r>
    </w:p>
    <w:p w14:paraId="6AAC75C2" w14:textId="77777777" w:rsidR="00DD31A8" w:rsidRDefault="00DD31A8" w:rsidP="008942DF">
      <w:pPr>
        <w:jc w:val="both"/>
        <w:textAlignment w:val="baseline"/>
        <w:rPr>
          <w:rFonts w:ascii="Roboto Light" w:eastAsiaTheme="majorEastAsia" w:hAnsi="Roboto Light" w:cs="Calibri"/>
          <w:color w:val="000000"/>
        </w:rPr>
      </w:pPr>
    </w:p>
    <w:p w14:paraId="52CDF096" w14:textId="0B56006F" w:rsidR="002269DA" w:rsidRPr="002C211D" w:rsidRDefault="002C211D" w:rsidP="002C211D">
      <w:pPr>
        <w:jc w:val="both"/>
        <w:textAlignment w:val="baseline"/>
        <w:rPr>
          <w:rFonts w:ascii="Roboto Light" w:eastAsiaTheme="majorEastAsia" w:hAnsi="Roboto Light" w:cs="Calibri"/>
          <w:i/>
          <w:iCs/>
          <w:color w:val="000000"/>
        </w:rPr>
      </w:pPr>
      <w:r w:rsidRPr="002C211D">
        <w:rPr>
          <w:rFonts w:ascii="Roboto Light" w:eastAsiaTheme="majorEastAsia" w:hAnsi="Roboto Light" w:cs="Calibri"/>
          <w:color w:val="000000"/>
        </w:rPr>
        <w:t xml:space="preserve">La </w:t>
      </w:r>
      <w:r>
        <w:rPr>
          <w:rFonts w:ascii="Roboto Light" w:eastAsiaTheme="majorEastAsia" w:hAnsi="Roboto Light" w:cs="Calibri"/>
          <w:color w:val="000000"/>
        </w:rPr>
        <w:t>“</w:t>
      </w:r>
      <w:r w:rsidRPr="005C0244">
        <w:rPr>
          <w:rFonts w:ascii="Roboto Light" w:eastAsiaTheme="majorEastAsia" w:hAnsi="Roboto Light" w:cs="Calibri"/>
          <w:b/>
          <w:bCs/>
          <w:i/>
          <w:iCs/>
          <w:color w:val="000000"/>
        </w:rPr>
        <w:t>Sinfonia n. 6 in fa maggiore</w:t>
      </w:r>
      <w:r>
        <w:rPr>
          <w:rFonts w:ascii="Roboto Light" w:eastAsiaTheme="majorEastAsia" w:hAnsi="Roboto Light" w:cs="Calibri"/>
          <w:color w:val="000000"/>
        </w:rPr>
        <w:t>”</w:t>
      </w:r>
      <w:r w:rsidRPr="002C211D">
        <w:rPr>
          <w:rFonts w:ascii="Roboto Light" w:eastAsiaTheme="majorEastAsia" w:hAnsi="Roboto Light" w:cs="Calibri"/>
          <w:color w:val="000000"/>
        </w:rPr>
        <w:t>, op. 68</w:t>
      </w:r>
      <w:r>
        <w:rPr>
          <w:rFonts w:ascii="Roboto Light" w:eastAsiaTheme="majorEastAsia" w:hAnsi="Roboto Light" w:cs="Calibri"/>
          <w:color w:val="000000"/>
        </w:rPr>
        <w:t>, detta “</w:t>
      </w:r>
      <w:r w:rsidR="002269DA" w:rsidRPr="005C0244">
        <w:rPr>
          <w:rFonts w:ascii="Roboto Light" w:eastAsiaTheme="majorEastAsia" w:hAnsi="Roboto Light" w:cs="Calibri"/>
          <w:b/>
          <w:bCs/>
          <w:i/>
          <w:iCs/>
          <w:color w:val="000000"/>
        </w:rPr>
        <w:t>Pastorale</w:t>
      </w:r>
      <w:r>
        <w:rPr>
          <w:rFonts w:ascii="Roboto Light" w:eastAsiaTheme="majorEastAsia" w:hAnsi="Roboto Light" w:cs="Calibri"/>
          <w:i/>
          <w:iCs/>
          <w:color w:val="000000"/>
        </w:rPr>
        <w:t>”</w:t>
      </w:r>
      <w:r w:rsidR="002269DA" w:rsidRPr="002269DA">
        <w:rPr>
          <w:rFonts w:ascii="Roboto Light" w:eastAsiaTheme="majorEastAsia" w:hAnsi="Roboto Light" w:cs="Calibri"/>
          <w:color w:val="000000"/>
        </w:rPr>
        <w:t xml:space="preserve"> di </w:t>
      </w:r>
      <w:r w:rsidR="002269DA" w:rsidRPr="005C0244">
        <w:rPr>
          <w:rFonts w:ascii="Roboto Light" w:eastAsiaTheme="majorEastAsia" w:hAnsi="Roboto Light" w:cs="Calibri"/>
          <w:b/>
          <w:bCs/>
          <w:color w:val="000000"/>
        </w:rPr>
        <w:t>Beethoven</w:t>
      </w:r>
      <w:r w:rsidR="002269DA" w:rsidRPr="002269DA">
        <w:rPr>
          <w:rFonts w:ascii="Roboto Light" w:eastAsiaTheme="majorEastAsia" w:hAnsi="Roboto Light" w:cs="Calibri"/>
          <w:color w:val="000000"/>
        </w:rPr>
        <w:t xml:space="preserve"> è un</w:t>
      </w:r>
      <w:r w:rsidR="002269DA">
        <w:rPr>
          <w:rFonts w:ascii="Roboto Light" w:eastAsiaTheme="majorEastAsia" w:hAnsi="Roboto Light" w:cs="Calibri"/>
          <w:color w:val="000000"/>
        </w:rPr>
        <w:t xml:space="preserve"> </w:t>
      </w:r>
      <w:r w:rsidR="002269DA" w:rsidRPr="005C0244">
        <w:rPr>
          <w:rFonts w:ascii="Roboto Light" w:eastAsiaTheme="majorEastAsia" w:hAnsi="Roboto Light" w:cs="Calibri"/>
          <w:b/>
          <w:bCs/>
          <w:color w:val="000000"/>
        </w:rPr>
        <w:t>inno alla natura</w:t>
      </w:r>
      <w:r w:rsidR="002269DA">
        <w:rPr>
          <w:rFonts w:ascii="Roboto Light" w:eastAsiaTheme="majorEastAsia" w:hAnsi="Roboto Light" w:cs="Calibri"/>
          <w:color w:val="000000"/>
        </w:rPr>
        <w:t xml:space="preserve">: </w:t>
      </w:r>
      <w:r w:rsidR="002269DA" w:rsidRPr="002269DA">
        <w:rPr>
          <w:rFonts w:ascii="Roboto Light" w:eastAsiaTheme="majorEastAsia" w:hAnsi="Roboto Light" w:cs="Calibri"/>
          <w:color w:val="000000"/>
        </w:rPr>
        <w:t xml:space="preserve">opera che </w:t>
      </w:r>
      <w:r w:rsidR="002269DA" w:rsidRPr="005C0244">
        <w:rPr>
          <w:rFonts w:ascii="Roboto Light" w:eastAsiaTheme="majorEastAsia" w:hAnsi="Roboto Light" w:cs="Calibri"/>
          <w:b/>
          <w:bCs/>
          <w:color w:val="000000"/>
        </w:rPr>
        <w:t>celebra il profondo legame tra uomo e natura</w:t>
      </w:r>
      <w:r w:rsidR="002269DA" w:rsidRPr="002269DA">
        <w:rPr>
          <w:rFonts w:ascii="Roboto Light" w:eastAsiaTheme="majorEastAsia" w:hAnsi="Roboto Light" w:cs="Calibri"/>
          <w:color w:val="000000"/>
        </w:rPr>
        <w:t xml:space="preserve">. Composta tra il 1807 e il 1808, questa sinfonia in cinque movimenti è accompagnata da titoli esplicativi </w:t>
      </w:r>
      <w:r w:rsidRPr="002269DA">
        <w:rPr>
          <w:rFonts w:ascii="Roboto Light" w:eastAsiaTheme="majorEastAsia" w:hAnsi="Roboto Light" w:cs="Calibri"/>
          <w:color w:val="000000"/>
        </w:rPr>
        <w:t xml:space="preserve">— </w:t>
      </w:r>
      <w:r w:rsidRPr="002C211D">
        <w:rPr>
          <w:rFonts w:ascii="Roboto Light" w:eastAsiaTheme="majorEastAsia" w:hAnsi="Roboto Light" w:cs="Calibri"/>
          <w:i/>
          <w:iCs/>
          <w:color w:val="000000"/>
        </w:rPr>
        <w:t>Risveglio di lieti sentimenti all'arrivo in campagna</w:t>
      </w:r>
      <w:r>
        <w:rPr>
          <w:rFonts w:ascii="Roboto Light" w:eastAsiaTheme="majorEastAsia" w:hAnsi="Roboto Light" w:cs="Calibri"/>
          <w:i/>
          <w:iCs/>
          <w:color w:val="000000"/>
        </w:rPr>
        <w:t xml:space="preserve">; </w:t>
      </w:r>
      <w:r w:rsidRPr="002C211D">
        <w:rPr>
          <w:rFonts w:ascii="Roboto Light" w:eastAsiaTheme="majorEastAsia" w:hAnsi="Roboto Light" w:cs="Calibri"/>
          <w:i/>
          <w:iCs/>
          <w:color w:val="000000"/>
        </w:rPr>
        <w:t>Scena al ruscello</w:t>
      </w:r>
      <w:r>
        <w:rPr>
          <w:rFonts w:ascii="Roboto Light" w:eastAsiaTheme="majorEastAsia" w:hAnsi="Roboto Light" w:cs="Calibri"/>
          <w:i/>
          <w:iCs/>
          <w:color w:val="000000"/>
        </w:rPr>
        <w:t xml:space="preserve">; </w:t>
      </w:r>
      <w:r w:rsidRPr="002C211D">
        <w:rPr>
          <w:rFonts w:ascii="Roboto Light" w:eastAsiaTheme="majorEastAsia" w:hAnsi="Roboto Light" w:cs="Calibri"/>
          <w:i/>
          <w:iCs/>
          <w:color w:val="000000"/>
        </w:rPr>
        <w:t>Allegro convegno di gente di campagna</w:t>
      </w:r>
      <w:r>
        <w:rPr>
          <w:rFonts w:ascii="Roboto Light" w:eastAsiaTheme="majorEastAsia" w:hAnsi="Roboto Light" w:cs="Calibri"/>
          <w:i/>
          <w:iCs/>
          <w:color w:val="000000"/>
        </w:rPr>
        <w:t xml:space="preserve">; </w:t>
      </w:r>
      <w:r w:rsidRPr="002C211D">
        <w:rPr>
          <w:rFonts w:ascii="Roboto Light" w:eastAsiaTheme="majorEastAsia" w:hAnsi="Roboto Light" w:cs="Calibri"/>
          <w:i/>
          <w:iCs/>
          <w:color w:val="000000"/>
        </w:rPr>
        <w:t>Temporale, tempesta</w:t>
      </w:r>
      <w:r>
        <w:rPr>
          <w:rFonts w:ascii="Roboto Light" w:eastAsiaTheme="majorEastAsia" w:hAnsi="Roboto Light" w:cs="Calibri"/>
          <w:i/>
          <w:iCs/>
          <w:color w:val="000000"/>
        </w:rPr>
        <w:t xml:space="preserve">; </w:t>
      </w:r>
      <w:r w:rsidRPr="002C211D">
        <w:rPr>
          <w:rFonts w:ascii="Roboto Light" w:eastAsiaTheme="majorEastAsia" w:hAnsi="Roboto Light" w:cs="Calibri"/>
          <w:i/>
          <w:iCs/>
          <w:color w:val="000000"/>
        </w:rPr>
        <w:t>Canto pastorale. Sentimenti di allegria e riconoscenza dopo il temporale</w:t>
      </w:r>
      <w:r w:rsidR="002269DA" w:rsidRPr="002269DA">
        <w:rPr>
          <w:rFonts w:ascii="Roboto Light" w:eastAsiaTheme="majorEastAsia" w:hAnsi="Roboto Light" w:cs="Calibri"/>
          <w:color w:val="000000"/>
        </w:rPr>
        <w:t xml:space="preserve"> — che conducono l’ascoltatore in un percorso emotivo che va dalla serenità </w:t>
      </w:r>
      <w:r w:rsidR="00D66A87">
        <w:rPr>
          <w:rFonts w:ascii="Roboto Light" w:eastAsiaTheme="majorEastAsia" w:hAnsi="Roboto Light" w:cs="Calibri"/>
          <w:color w:val="000000"/>
        </w:rPr>
        <w:t>alla concitazione</w:t>
      </w:r>
      <w:r w:rsidR="002269DA" w:rsidRPr="002269DA">
        <w:rPr>
          <w:rFonts w:ascii="Roboto Light" w:eastAsiaTheme="majorEastAsia" w:hAnsi="Roboto Light" w:cs="Calibri"/>
          <w:color w:val="000000"/>
        </w:rPr>
        <w:t>, fino alla calma ritrovata. Beethoven non si limita a descrivere paesaggi naturali, ma intende evocare le sensazioni e i sentimenti che la natura suscita nell’animo umano: tranquillità, gioia, inquietudine e gratitudine.</w:t>
      </w:r>
      <w:r w:rsidR="002269DA">
        <w:rPr>
          <w:rFonts w:ascii="Roboto Light" w:eastAsiaTheme="majorEastAsia" w:hAnsi="Roboto Light" w:cs="Calibri"/>
          <w:color w:val="000000"/>
        </w:rPr>
        <w:t xml:space="preserve"> </w:t>
      </w:r>
    </w:p>
    <w:p w14:paraId="51FB1D04" w14:textId="77777777" w:rsidR="002269DA" w:rsidRDefault="002269DA" w:rsidP="002269DA">
      <w:pPr>
        <w:jc w:val="both"/>
        <w:textAlignment w:val="baseline"/>
        <w:rPr>
          <w:rFonts w:ascii="Roboto Light" w:eastAsiaTheme="majorEastAsia" w:hAnsi="Roboto Light" w:cs="Calibri"/>
          <w:color w:val="000000"/>
        </w:rPr>
      </w:pPr>
    </w:p>
    <w:p w14:paraId="46371D79" w14:textId="3DC92520" w:rsidR="002269DA" w:rsidRPr="002269DA" w:rsidRDefault="002269DA" w:rsidP="002269DA">
      <w:pPr>
        <w:jc w:val="both"/>
        <w:textAlignment w:val="baseline"/>
        <w:rPr>
          <w:rFonts w:ascii="Roboto Light" w:eastAsiaTheme="majorEastAsia" w:hAnsi="Roboto Light" w:cs="Calibri"/>
          <w:color w:val="000000"/>
        </w:rPr>
      </w:pPr>
      <w:r w:rsidRPr="002269DA">
        <w:rPr>
          <w:rFonts w:ascii="Roboto Light" w:eastAsiaTheme="majorEastAsia" w:hAnsi="Roboto Light" w:cs="Calibri"/>
          <w:color w:val="000000"/>
        </w:rPr>
        <w:t xml:space="preserve">La scelta della </w:t>
      </w:r>
      <w:r w:rsidRPr="002269DA">
        <w:rPr>
          <w:rFonts w:ascii="Roboto Light" w:eastAsiaTheme="majorEastAsia" w:hAnsi="Roboto Light" w:cs="Calibri"/>
          <w:i/>
          <w:iCs/>
          <w:color w:val="000000"/>
        </w:rPr>
        <w:t>Sinfonia Pastorale</w:t>
      </w:r>
      <w:r w:rsidRPr="002269DA">
        <w:rPr>
          <w:rFonts w:ascii="Roboto Light" w:eastAsiaTheme="majorEastAsia" w:hAnsi="Roboto Light" w:cs="Calibri"/>
          <w:color w:val="000000"/>
        </w:rPr>
        <w:t xml:space="preserve"> come concerto conclusivo riflette </w:t>
      </w:r>
      <w:r w:rsidRPr="005C0244">
        <w:rPr>
          <w:rFonts w:ascii="Roboto Light" w:eastAsiaTheme="majorEastAsia" w:hAnsi="Roboto Light" w:cs="Calibri"/>
          <w:b/>
          <w:bCs/>
          <w:color w:val="000000"/>
        </w:rPr>
        <w:t xml:space="preserve">il forte legame che </w:t>
      </w:r>
      <w:r w:rsidRPr="005C0244">
        <w:rPr>
          <w:rFonts w:ascii="Roboto Light" w:eastAsiaTheme="majorEastAsia" w:hAnsi="Roboto Light" w:cs="Calibri"/>
          <w:b/>
          <w:bCs/>
          <w:i/>
          <w:iCs/>
          <w:color w:val="000000"/>
        </w:rPr>
        <w:t>I Suoni delle Dolomiti</w:t>
      </w:r>
      <w:r w:rsidRPr="005C0244">
        <w:rPr>
          <w:rFonts w:ascii="Roboto Light" w:eastAsiaTheme="majorEastAsia" w:hAnsi="Roboto Light" w:cs="Calibri"/>
          <w:b/>
          <w:bCs/>
          <w:color w:val="000000"/>
        </w:rPr>
        <w:t xml:space="preserve"> hanno instaurato con il paesaggio montano, mettendo la natura al centro come fonte di ispirazione</w:t>
      </w:r>
      <w:r w:rsidR="002C211D" w:rsidRPr="005C0244">
        <w:rPr>
          <w:rFonts w:ascii="Roboto Light" w:eastAsiaTheme="majorEastAsia" w:hAnsi="Roboto Light" w:cs="Calibri"/>
          <w:b/>
          <w:bCs/>
          <w:color w:val="000000"/>
        </w:rPr>
        <w:t>, rispetto</w:t>
      </w:r>
      <w:r w:rsidRPr="005C0244">
        <w:rPr>
          <w:rFonts w:ascii="Roboto Light" w:eastAsiaTheme="majorEastAsia" w:hAnsi="Roboto Light" w:cs="Calibri"/>
          <w:b/>
          <w:bCs/>
          <w:color w:val="000000"/>
        </w:rPr>
        <w:t xml:space="preserve"> e riflessione</w:t>
      </w:r>
      <w:r w:rsidRPr="002269DA">
        <w:rPr>
          <w:rFonts w:ascii="Roboto Light" w:eastAsiaTheme="majorEastAsia" w:hAnsi="Roboto Light" w:cs="Calibri"/>
          <w:color w:val="000000"/>
        </w:rPr>
        <w:t>.</w:t>
      </w:r>
    </w:p>
    <w:p w14:paraId="627886A3" w14:textId="4B727609" w:rsidR="002247F3" w:rsidRPr="002247F3" w:rsidRDefault="002247F3" w:rsidP="002247F3">
      <w:pPr>
        <w:jc w:val="both"/>
        <w:textAlignment w:val="baseline"/>
        <w:rPr>
          <w:rFonts w:ascii="Roboto Light" w:eastAsiaTheme="majorEastAsia" w:hAnsi="Roboto Light" w:cs="Calibri"/>
          <w:color w:val="000000"/>
        </w:rPr>
      </w:pPr>
    </w:p>
    <w:p w14:paraId="3D04FECB" w14:textId="3A0B49EA" w:rsidR="00423BE8" w:rsidRDefault="003861F9" w:rsidP="002247F3">
      <w:pPr>
        <w:jc w:val="both"/>
        <w:textAlignment w:val="baseline"/>
        <w:rPr>
          <w:rFonts w:ascii="Roboto Light" w:hAnsi="Roboto Light" w:cstheme="minorHAnsi"/>
          <w:szCs w:val="24"/>
        </w:rPr>
      </w:pPr>
      <w:r>
        <w:rPr>
          <w:rFonts w:ascii="Roboto Light" w:hAnsi="Roboto Light" w:cstheme="minorHAnsi"/>
          <w:szCs w:val="24"/>
        </w:rPr>
        <w:lastRenderedPageBreak/>
        <w:t>Da</w:t>
      </w:r>
      <w:r w:rsidR="00423BE8" w:rsidRPr="006B54CE">
        <w:rPr>
          <w:rFonts w:ascii="Roboto Light" w:hAnsi="Roboto Light" w:cstheme="minorHAnsi"/>
          <w:szCs w:val="24"/>
        </w:rPr>
        <w:t xml:space="preserve"> 30 anni</w:t>
      </w:r>
      <w:r w:rsidR="00423BE8">
        <w:rPr>
          <w:rFonts w:ascii="Roboto Light" w:hAnsi="Roboto Light" w:cstheme="minorHAnsi"/>
          <w:szCs w:val="24"/>
        </w:rPr>
        <w:t xml:space="preserve"> </w:t>
      </w:r>
      <w:r>
        <w:rPr>
          <w:rFonts w:ascii="Roboto Light" w:hAnsi="Roboto Light" w:cstheme="minorHAnsi"/>
          <w:szCs w:val="24"/>
        </w:rPr>
        <w:t xml:space="preserve">infatti </w:t>
      </w:r>
      <w:r w:rsidR="00423BE8" w:rsidRPr="006B54CE">
        <w:rPr>
          <w:rFonts w:ascii="Roboto Light" w:hAnsi="Roboto Light" w:cstheme="minorHAnsi"/>
          <w:szCs w:val="24"/>
        </w:rPr>
        <w:t>I Suoni delle Dolomiti</w:t>
      </w:r>
      <w:r w:rsidR="00F421B7">
        <w:rPr>
          <w:rFonts w:ascii="Roboto Light" w:hAnsi="Roboto Light" w:cstheme="minorHAnsi"/>
          <w:szCs w:val="24"/>
        </w:rPr>
        <w:t>,</w:t>
      </w:r>
      <w:r w:rsidR="00423BE8" w:rsidRPr="006B54CE">
        <w:rPr>
          <w:rFonts w:ascii="Roboto Light" w:hAnsi="Roboto Light" w:cstheme="minorHAnsi"/>
          <w:szCs w:val="24"/>
        </w:rPr>
        <w:t xml:space="preserve"> </w:t>
      </w:r>
      <w:r w:rsidR="000B16A8">
        <w:rPr>
          <w:rFonts w:ascii="Roboto Light" w:hAnsi="Roboto Light" w:cstheme="minorHAnsi"/>
          <w:szCs w:val="24"/>
        </w:rPr>
        <w:t>infatti</w:t>
      </w:r>
      <w:r w:rsidR="00F421B7">
        <w:rPr>
          <w:rFonts w:ascii="Roboto Light" w:hAnsi="Roboto Light" w:cstheme="minorHAnsi"/>
          <w:szCs w:val="24"/>
        </w:rPr>
        <w:t>,</w:t>
      </w:r>
      <w:r w:rsidR="000B16A8">
        <w:rPr>
          <w:rFonts w:ascii="Roboto Light" w:hAnsi="Roboto Light" w:cstheme="minorHAnsi"/>
          <w:szCs w:val="24"/>
        </w:rPr>
        <w:t xml:space="preserve"> </w:t>
      </w:r>
      <w:r w:rsidR="00423BE8" w:rsidRPr="006B54CE">
        <w:rPr>
          <w:rFonts w:ascii="Roboto Light" w:hAnsi="Roboto Light" w:cstheme="minorHAnsi"/>
          <w:szCs w:val="24"/>
        </w:rPr>
        <w:t xml:space="preserve">continuano a portare avanti la stessa </w:t>
      </w:r>
      <w:r w:rsidR="00423BE8" w:rsidRPr="005C0244">
        <w:rPr>
          <w:rFonts w:ascii="Roboto Light" w:hAnsi="Roboto Light" w:cstheme="minorHAnsi"/>
          <w:b/>
          <w:bCs/>
          <w:szCs w:val="24"/>
        </w:rPr>
        <w:t>visione e gli stessi valori</w:t>
      </w:r>
      <w:r w:rsidR="00423BE8" w:rsidRPr="0036053D">
        <w:rPr>
          <w:rFonts w:ascii="Roboto Light" w:hAnsi="Roboto Light" w:cstheme="minorHAnsi"/>
          <w:szCs w:val="24"/>
        </w:rPr>
        <w:t xml:space="preserve"> che hanno caratterizzato la sua fondazione nel </w:t>
      </w:r>
      <w:r w:rsidR="00423BE8" w:rsidRPr="005C0244">
        <w:rPr>
          <w:rFonts w:ascii="Roboto Light" w:hAnsi="Roboto Light" w:cstheme="minorHAnsi"/>
          <w:b/>
          <w:bCs/>
          <w:szCs w:val="24"/>
        </w:rPr>
        <w:t>1995</w:t>
      </w:r>
      <w:r w:rsidR="00423BE8" w:rsidRPr="0036053D">
        <w:rPr>
          <w:rFonts w:ascii="Roboto Light" w:hAnsi="Roboto Light" w:cstheme="minorHAnsi"/>
          <w:szCs w:val="24"/>
        </w:rPr>
        <w:t xml:space="preserve"> da parte di </w:t>
      </w:r>
      <w:r w:rsidR="00423BE8" w:rsidRPr="005C0244">
        <w:rPr>
          <w:rFonts w:ascii="Roboto Light" w:hAnsi="Roboto Light" w:cstheme="minorHAnsi"/>
          <w:b/>
          <w:bCs/>
          <w:szCs w:val="24"/>
        </w:rPr>
        <w:t>Paolo Manfrini</w:t>
      </w:r>
      <w:r w:rsidR="00423BE8" w:rsidRPr="0036053D">
        <w:rPr>
          <w:rFonts w:ascii="Roboto Light" w:hAnsi="Roboto Light" w:cstheme="minorHAnsi"/>
          <w:szCs w:val="24"/>
        </w:rPr>
        <w:t>, direttore artistico del festival fino al 2015, anno della sua prematura scomparsa. Questi valori, che si sono rafforzati e arricchiti nel tempo</w:t>
      </w:r>
      <w:r w:rsidR="00423BE8" w:rsidRPr="006B54CE">
        <w:rPr>
          <w:rFonts w:ascii="Roboto Light" w:hAnsi="Roboto Light" w:cstheme="minorHAnsi"/>
          <w:szCs w:val="24"/>
        </w:rPr>
        <w:t xml:space="preserve">, si basano sull'idea che la musica non debba essere separata dalla natura, ma debba fondersi con essa, facendo della montagna stessa la protagonista. </w:t>
      </w:r>
    </w:p>
    <w:p w14:paraId="424BEE91" w14:textId="77777777" w:rsidR="002269DA" w:rsidRDefault="002269DA" w:rsidP="002247F3">
      <w:pPr>
        <w:jc w:val="both"/>
        <w:textAlignment w:val="baseline"/>
        <w:rPr>
          <w:rFonts w:ascii="Roboto Light" w:hAnsi="Roboto Light" w:cstheme="minorHAnsi"/>
          <w:szCs w:val="24"/>
        </w:rPr>
      </w:pPr>
    </w:p>
    <w:p w14:paraId="4AAC5277" w14:textId="65C472E4" w:rsidR="002247F3" w:rsidRPr="002247F3" w:rsidRDefault="002269DA" w:rsidP="002247F3">
      <w:pPr>
        <w:jc w:val="both"/>
        <w:textAlignment w:val="baseline"/>
        <w:rPr>
          <w:rFonts w:ascii="Roboto Light" w:eastAsiaTheme="majorEastAsia" w:hAnsi="Roboto Light" w:cs="Calibri"/>
          <w:color w:val="000000"/>
        </w:rPr>
      </w:pPr>
      <w:r w:rsidRPr="002269DA">
        <w:rPr>
          <w:rFonts w:ascii="Roboto Light" w:eastAsiaTheme="majorEastAsia" w:hAnsi="Roboto Light" w:cs="Calibri"/>
          <w:color w:val="000000"/>
        </w:rPr>
        <w:t xml:space="preserve">Nel corso degli anni, </w:t>
      </w:r>
      <w:r w:rsidRPr="002269DA">
        <w:rPr>
          <w:rFonts w:ascii="Roboto Light" w:eastAsiaTheme="majorEastAsia" w:hAnsi="Roboto Light" w:cs="Calibri"/>
          <w:i/>
          <w:iCs/>
          <w:color w:val="000000"/>
        </w:rPr>
        <w:t>I Suoni delle Dolomiti</w:t>
      </w:r>
      <w:r w:rsidRPr="002269DA">
        <w:rPr>
          <w:rFonts w:ascii="Roboto Light" w:eastAsiaTheme="majorEastAsia" w:hAnsi="Roboto Light" w:cs="Calibri"/>
          <w:color w:val="000000"/>
        </w:rPr>
        <w:t xml:space="preserve"> </w:t>
      </w:r>
      <w:r>
        <w:rPr>
          <w:rFonts w:ascii="Roboto Light" w:eastAsiaTheme="majorEastAsia" w:hAnsi="Roboto Light" w:cs="Calibri"/>
          <w:color w:val="000000"/>
        </w:rPr>
        <w:t xml:space="preserve"> </w:t>
      </w:r>
      <w:r w:rsidR="002247F3" w:rsidRPr="002247F3">
        <w:rPr>
          <w:rFonts w:ascii="Roboto Light" w:eastAsiaTheme="majorEastAsia" w:hAnsi="Roboto Light" w:cs="Calibri"/>
          <w:color w:val="000000"/>
        </w:rPr>
        <w:t xml:space="preserve">ha unito appassionati di musica classica, jazz, folk, pop e altro, diventando </w:t>
      </w:r>
      <w:r>
        <w:rPr>
          <w:rFonts w:ascii="Roboto Light" w:eastAsiaTheme="majorEastAsia" w:hAnsi="Roboto Light" w:cs="Calibri"/>
          <w:color w:val="000000"/>
        </w:rPr>
        <w:t xml:space="preserve">un punto di </w:t>
      </w:r>
      <w:r w:rsidR="002247F3" w:rsidRPr="002247F3">
        <w:rPr>
          <w:rFonts w:ascii="Roboto Light" w:eastAsiaTheme="majorEastAsia" w:hAnsi="Roboto Light" w:cs="Calibri"/>
          <w:color w:val="000000"/>
        </w:rPr>
        <w:t>riferimento per eventi simili in Italia e all’estero. È stato costruito con rispetto per l’ambiente e senza alterare i luoghi che ospita, unendo istituzioni, comunità, guide alpine, rifugi, associazioni culturali e volontariato in una rete collaborativa.</w:t>
      </w:r>
    </w:p>
    <w:p w14:paraId="4FE4886E" w14:textId="251D597A" w:rsidR="002247F3" w:rsidRPr="002247F3" w:rsidRDefault="002247F3" w:rsidP="002247F3">
      <w:pPr>
        <w:jc w:val="both"/>
        <w:textAlignment w:val="baseline"/>
        <w:rPr>
          <w:rFonts w:ascii="Roboto Light" w:eastAsiaTheme="majorEastAsia" w:hAnsi="Roboto Light" w:cs="Calibri"/>
          <w:color w:val="000000"/>
        </w:rPr>
      </w:pPr>
      <w:r w:rsidRPr="002247F3">
        <w:rPr>
          <w:rFonts w:ascii="Roboto Light" w:eastAsiaTheme="majorEastAsia" w:hAnsi="Roboto Light" w:cs="Calibri"/>
          <w:color w:val="000000"/>
        </w:rPr>
        <w:t>L’edizione 2025 segna una tappa importante: non solo una celebrazione, ma un momento di riflessione e rilancio, sotto la direzione artistica di Mario Brunello. Il festival conferma il suo impegno per la sostenibilità, la sicurezza e l’inclusività, con particolare attenzione alla tutela dell’ecosistema alpino e all’accessibilità per tutti.</w:t>
      </w:r>
    </w:p>
    <w:p w14:paraId="4D8EB979" w14:textId="77777777" w:rsidR="00B47EB6" w:rsidRDefault="00B47EB6" w:rsidP="002B5007">
      <w:pPr>
        <w:jc w:val="both"/>
        <w:textAlignment w:val="baseline"/>
        <w:rPr>
          <w:rFonts w:ascii="Roboto Light" w:eastAsiaTheme="majorEastAsia" w:hAnsi="Roboto Light" w:cs="Calibri"/>
          <w:color w:val="000000"/>
        </w:rPr>
      </w:pPr>
    </w:p>
    <w:p w14:paraId="61B8FC85" w14:textId="2CF83A7D" w:rsidR="00F97D04" w:rsidRPr="00F97D04" w:rsidRDefault="00F97D04" w:rsidP="00156F34">
      <w:pPr>
        <w:jc w:val="both"/>
        <w:textAlignment w:val="baseline"/>
        <w:rPr>
          <w:rFonts w:ascii="Roboto Light" w:hAnsi="Roboto Light" w:cs="Calibri"/>
          <w:b/>
          <w:szCs w:val="24"/>
        </w:rPr>
      </w:pPr>
      <w:r w:rsidRPr="00F97D04">
        <w:rPr>
          <w:rFonts w:ascii="Roboto Light" w:hAnsi="Roboto Light" w:cs="Calibri"/>
          <w:b/>
          <w:szCs w:val="24"/>
        </w:rPr>
        <w:t xml:space="preserve">Un evento nel segno della accessibilità </w:t>
      </w:r>
    </w:p>
    <w:p w14:paraId="48A81F8C" w14:textId="265BDB49" w:rsidR="00156F34" w:rsidRPr="009416FF" w:rsidRDefault="00156F34" w:rsidP="00156F34">
      <w:pPr>
        <w:jc w:val="both"/>
        <w:textAlignment w:val="baseline"/>
        <w:rPr>
          <w:rFonts w:ascii="Roboto Light" w:hAnsi="Roboto Light" w:cs="Calibri"/>
        </w:rPr>
      </w:pPr>
      <w:r w:rsidRPr="008D2B57">
        <w:rPr>
          <w:rFonts w:ascii="Roboto Light" w:hAnsi="Roboto Light" w:cs="Calibri"/>
          <w:bCs/>
          <w:szCs w:val="24"/>
        </w:rPr>
        <w:t xml:space="preserve">Questo concerto è pensato </w:t>
      </w:r>
      <w:r w:rsidRPr="008D2B57">
        <w:rPr>
          <w:rFonts w:ascii="Roboto Light" w:hAnsi="Roboto Light" w:cs="Calibri"/>
          <w:color w:val="000000"/>
          <w:szCs w:val="24"/>
        </w:rPr>
        <w:t>per essere fruito anche da persone con disabilità motoria e uditiva.</w:t>
      </w:r>
      <w:r w:rsidR="004B2C91">
        <w:rPr>
          <w:rFonts w:ascii="Roboto Light" w:hAnsi="Roboto Light" w:cs="Calibri"/>
          <w:color w:val="000000"/>
          <w:szCs w:val="24"/>
        </w:rPr>
        <w:t xml:space="preserve"> </w:t>
      </w:r>
      <w:r w:rsidR="009416FF" w:rsidRPr="009416FF">
        <w:rPr>
          <w:rFonts w:ascii="Roboto Light" w:hAnsi="Roboto Light" w:cs="Calibri"/>
        </w:rPr>
        <w:t>Il luogo del concerto è raggiungibile da Moena in auto fino a Passo San Pellegrino, dove sono disponibili parcheggi. Da lì si prosegue a piedi lungo una strada forestale per circa 50 minuti, con un dislivello di 50 metri e difficoltà E.</w:t>
      </w:r>
      <w:r w:rsidR="009416FF">
        <w:rPr>
          <w:rFonts w:ascii="Roboto Light" w:hAnsi="Roboto Light" w:cs="Calibri"/>
        </w:rPr>
        <w:t xml:space="preserve"> </w:t>
      </w:r>
      <w:r w:rsidR="00F97D04">
        <w:rPr>
          <w:rFonts w:ascii="Roboto Light" w:hAnsi="Roboto Light" w:cs="Calibri"/>
        </w:rPr>
        <w:br/>
      </w:r>
      <w:r w:rsidR="009416FF" w:rsidRPr="009416FF">
        <w:rPr>
          <w:rFonts w:ascii="Roboto Light" w:hAnsi="Roboto Light" w:cs="Calibri"/>
          <w:bCs/>
          <w:szCs w:val="24"/>
        </w:rPr>
        <w:t>In caso di maltempo, il concerto si terrà alle ore 17.30 presso il Teatro Navalge di Moena.</w:t>
      </w:r>
      <w:r w:rsidR="009416FF">
        <w:rPr>
          <w:rFonts w:ascii="Roboto Light" w:hAnsi="Roboto Light" w:cs="Calibri"/>
          <w:bCs/>
          <w:szCs w:val="24"/>
        </w:rPr>
        <w:t xml:space="preserve"> </w:t>
      </w:r>
      <w:r w:rsidR="009416FF" w:rsidRPr="009416FF">
        <w:rPr>
          <w:rFonts w:ascii="Roboto Light" w:hAnsi="Roboto Light" w:cs="Calibri"/>
          <w:bCs/>
          <w:szCs w:val="24"/>
        </w:rPr>
        <w:t xml:space="preserve">I biglietti per l’ingresso gratuito in sala saranno </w:t>
      </w:r>
      <w:r w:rsidR="009416FF">
        <w:rPr>
          <w:rFonts w:ascii="Roboto Light" w:hAnsi="Roboto Light" w:cs="Calibri"/>
          <w:bCs/>
          <w:szCs w:val="24"/>
        </w:rPr>
        <w:t>disponibili</w:t>
      </w:r>
      <w:r w:rsidR="009416FF" w:rsidRPr="009416FF">
        <w:rPr>
          <w:rFonts w:ascii="Roboto Light" w:hAnsi="Roboto Light" w:cs="Calibri"/>
          <w:bCs/>
          <w:szCs w:val="24"/>
        </w:rPr>
        <w:t xml:space="preserve"> dalle ore 15.30, fino a esaurimento posti, presso la cassa del teatro.</w:t>
      </w:r>
    </w:p>
    <w:p w14:paraId="164C477C" w14:textId="77777777" w:rsidR="002269DA" w:rsidRDefault="002269DA" w:rsidP="00685ABA">
      <w:pPr>
        <w:pStyle w:val="Nessunaspaziatura"/>
        <w:jc w:val="both"/>
        <w:rPr>
          <w:rFonts w:ascii="Roboto Light" w:hAnsi="Roboto Light" w:cs="Calibri"/>
          <w:sz w:val="24"/>
          <w:szCs w:val="24"/>
        </w:rPr>
      </w:pPr>
    </w:p>
    <w:p w14:paraId="64CC1318" w14:textId="406E818B" w:rsidR="000E384E" w:rsidRPr="008D2B57" w:rsidRDefault="000E384E" w:rsidP="000E384E">
      <w:pPr>
        <w:jc w:val="both"/>
        <w:rPr>
          <w:rFonts w:ascii="Roboto Light" w:hAnsi="Roboto Light" w:cs="Calibri"/>
        </w:rPr>
      </w:pPr>
      <w:r w:rsidRPr="008D2B57">
        <w:rPr>
          <w:rFonts w:ascii="Roboto Light" w:hAnsi="Roboto Light" w:cs="Calibri"/>
        </w:rPr>
        <w:t xml:space="preserve">Gli eventi </w:t>
      </w:r>
      <w:r w:rsidR="002B5007">
        <w:rPr>
          <w:rFonts w:ascii="Roboto Light" w:hAnsi="Roboto Light" w:cs="Calibri"/>
        </w:rPr>
        <w:t>de I Suoni delle Dolomiti</w:t>
      </w:r>
      <w:r w:rsidRPr="008D2B57">
        <w:rPr>
          <w:rFonts w:ascii="Roboto Light" w:hAnsi="Roboto Light" w:cs="Calibri"/>
        </w:rPr>
        <w:t xml:space="preserve">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8D2B57">
        <w:rPr>
          <w:rFonts w:ascii="Roboto Light" w:hAnsi="Roboto Light" w:cs="Calibri"/>
          <w:color w:val="000000" w:themeColor="text1"/>
        </w:rPr>
        <w:t xml:space="preserve">Patrimonio </w:t>
      </w:r>
      <w:r>
        <w:rPr>
          <w:rFonts w:ascii="Roboto Light" w:hAnsi="Roboto Light" w:cs="Calibri"/>
          <w:color w:val="000000" w:themeColor="text1"/>
        </w:rPr>
        <w:t>M</w:t>
      </w:r>
      <w:r w:rsidRPr="008D2B57">
        <w:rPr>
          <w:rFonts w:ascii="Roboto Light" w:hAnsi="Roboto Light" w:cs="Calibri"/>
          <w:color w:val="000000" w:themeColor="text1"/>
        </w:rPr>
        <w:t>ondiale UNESCO</w:t>
      </w:r>
      <w:r w:rsidRPr="008D2B57">
        <w:rPr>
          <w:rFonts w:ascii="Roboto Light" w:hAnsi="Roboto Light" w:cs="Calibri"/>
        </w:rPr>
        <w:t xml:space="preserve">, e promuovendo un turismo consapevole e sostenibile. Particolare attenzione è rivolta all’accessibilità e all’inclusione, con </w:t>
      </w:r>
      <w:r>
        <w:rPr>
          <w:rFonts w:ascii="Roboto Light" w:hAnsi="Roboto Light" w:cs="Calibri"/>
        </w:rPr>
        <w:t>quattro</w:t>
      </w:r>
      <w:r w:rsidRPr="008D2B57">
        <w:rPr>
          <w:rFonts w:ascii="Roboto Light" w:hAnsi="Roboto Light" w:cs="Calibri"/>
        </w:rPr>
        <w:t xml:space="preserve"> eventi pensati per garantire la piena partecipazione anche alle persone con disabilità, affinché tutti possano vivere appieno la magia e i valori del festival. La direzione artistica è di </w:t>
      </w:r>
      <w:r w:rsidRPr="008D2B57">
        <w:rPr>
          <w:rFonts w:ascii="Roboto Light" w:hAnsi="Roboto Light" w:cs="Calibri"/>
          <w:b/>
        </w:rPr>
        <w:t>Mario Brunello</w:t>
      </w:r>
      <w:r w:rsidRPr="008D2B57">
        <w:rPr>
          <w:rFonts w:ascii="Roboto Light" w:hAnsi="Roboto Light" w:cs="Calibri"/>
        </w:rPr>
        <w:t xml:space="preserve">, violoncellista di fama internazionale. </w:t>
      </w:r>
    </w:p>
    <w:p w14:paraId="5792BE38" w14:textId="77777777" w:rsidR="00685ABA" w:rsidRPr="008D2B57" w:rsidRDefault="00685ABA" w:rsidP="00685ABA">
      <w:pPr>
        <w:pStyle w:val="Nessunaspaziatura"/>
        <w:jc w:val="both"/>
        <w:rPr>
          <w:rFonts w:ascii="Roboto Light" w:hAnsi="Roboto Light" w:cs="Calibri"/>
          <w:sz w:val="24"/>
          <w:szCs w:val="24"/>
        </w:rPr>
      </w:pPr>
    </w:p>
    <w:p w14:paraId="339852DF" w14:textId="1359B553" w:rsidR="00685ABA" w:rsidRPr="00BB12B7" w:rsidRDefault="00685ABA" w:rsidP="00374D9F">
      <w:pPr>
        <w:ind w:right="-1"/>
        <w:contextualSpacing/>
        <w:jc w:val="both"/>
        <w:rPr>
          <w:rFonts w:ascii="Roboto Light" w:hAnsi="Roboto Light" w:cs="Calibri"/>
          <w:szCs w:val="24"/>
        </w:rPr>
      </w:pPr>
      <w:r w:rsidRPr="008D2B57">
        <w:rPr>
          <w:rFonts w:ascii="Roboto Light" w:hAnsi="Roboto Light" w:cs="Calibri"/>
          <w:szCs w:val="24"/>
        </w:rPr>
        <w:t xml:space="preserve">I Suoni delle Dolomiti è l’unico storico festival </w:t>
      </w:r>
      <w:r w:rsidR="00374D9F" w:rsidRPr="008D2B57">
        <w:rPr>
          <w:rFonts w:ascii="Roboto Light" w:hAnsi="Roboto Light" w:cs="Calibri"/>
          <w:bCs/>
          <w:iCs/>
          <w:szCs w:val="24"/>
        </w:rPr>
        <w:t xml:space="preserve">sulle Dolomiti Patrimonio </w:t>
      </w:r>
      <w:r w:rsidR="003C4841">
        <w:rPr>
          <w:rFonts w:ascii="Roboto Light" w:hAnsi="Roboto Light" w:cs="Calibri"/>
          <w:bCs/>
          <w:iCs/>
          <w:szCs w:val="24"/>
        </w:rPr>
        <w:t>M</w:t>
      </w:r>
      <w:r w:rsidR="00374D9F" w:rsidRPr="008D2B57">
        <w:rPr>
          <w:rFonts w:ascii="Roboto Light" w:hAnsi="Roboto Light" w:cs="Calibri"/>
          <w:bCs/>
          <w:iCs/>
          <w:szCs w:val="24"/>
        </w:rPr>
        <w:t>ondiale dell’</w:t>
      </w:r>
      <w:r w:rsidR="003C4841">
        <w:rPr>
          <w:rFonts w:ascii="Roboto Light" w:hAnsi="Roboto Light" w:cs="Calibri"/>
          <w:bCs/>
          <w:iCs/>
          <w:szCs w:val="24"/>
        </w:rPr>
        <w:t>U</w:t>
      </w:r>
      <w:r w:rsidR="00374D9F" w:rsidRPr="008D2B57">
        <w:rPr>
          <w:rFonts w:ascii="Roboto Light" w:hAnsi="Roboto Light" w:cs="Calibri"/>
          <w:bCs/>
          <w:iCs/>
          <w:szCs w:val="24"/>
        </w:rPr>
        <w:t xml:space="preserve">manità (UNESCO), </w:t>
      </w:r>
      <w:r w:rsidRPr="008D2B57">
        <w:rPr>
          <w:rFonts w:ascii="Roboto Light" w:hAnsi="Roboto Light" w:cs="Calibri"/>
          <w:szCs w:val="24"/>
        </w:rPr>
        <w:t>che coinvolge attivamente gli spettatori nelle attività culturali, sociali e turistiche,</w:t>
      </w:r>
      <w:r w:rsidR="00BB12B7">
        <w:rPr>
          <w:rFonts w:ascii="Roboto Light" w:hAnsi="Roboto Light" w:cs="Calibri"/>
          <w:szCs w:val="24"/>
        </w:rPr>
        <w:t xml:space="preserve"> </w:t>
      </w:r>
      <w:r w:rsidRPr="008D2B57">
        <w:rPr>
          <w:rFonts w:ascii="Roboto Light" w:hAnsi="Roboto Light" w:cs="Calibri"/>
          <w:szCs w:val="24"/>
        </w:rPr>
        <w:t>stimolando una riflessione sul rispetto per l’ambiente e sull’importanza di un futuro sostenibile e accessibile favorendo un turismo consapevole.</w:t>
      </w:r>
    </w:p>
    <w:p w14:paraId="75AFF765" w14:textId="0C7576E2" w:rsidR="00685ABA" w:rsidRPr="008D2B57" w:rsidRDefault="00685ABA" w:rsidP="00685ABA">
      <w:pPr>
        <w:ind w:right="-1"/>
        <w:contextualSpacing/>
        <w:jc w:val="both"/>
        <w:rPr>
          <w:rFonts w:ascii="Roboto Light" w:hAnsi="Roboto Light" w:cs="Calibri"/>
          <w:bCs/>
          <w:szCs w:val="24"/>
        </w:rPr>
      </w:pPr>
      <w:r w:rsidRPr="008D2B57">
        <w:rPr>
          <w:rFonts w:ascii="Roboto Light" w:hAnsi="Roboto Light" w:cs="Calibri"/>
          <w:bCs/>
          <w:szCs w:val="24"/>
        </w:rPr>
        <w:lastRenderedPageBreak/>
        <w:t>Un’esperienza immersiva dove il silenzio diventa ascolto, la fatica del cammino si trasforma in condivisione e l’armonia con la natura si unisce al rispetto per l’ambiente e alla sostenibilità</w:t>
      </w:r>
      <w:r w:rsidR="00356583">
        <w:rPr>
          <w:rFonts w:ascii="Roboto Light" w:hAnsi="Roboto Light" w:cs="Calibri"/>
          <w:bCs/>
          <w:szCs w:val="24"/>
        </w:rPr>
        <w:t>.</w:t>
      </w:r>
    </w:p>
    <w:p w14:paraId="5689C047" w14:textId="77777777" w:rsidR="009E36BA" w:rsidRPr="008D2B57" w:rsidRDefault="009E36BA" w:rsidP="009E36BA">
      <w:pPr>
        <w:jc w:val="both"/>
        <w:rPr>
          <w:rFonts w:ascii="Roboto Light" w:hAnsi="Roboto Light" w:cs="Calibri"/>
          <w:b/>
          <w:bCs/>
          <w:szCs w:val="24"/>
        </w:rPr>
      </w:pPr>
      <w:r w:rsidRPr="0099077B">
        <w:rPr>
          <w:rFonts w:ascii="Roboto Light" w:hAnsi="Roboto Light" w:cs="Calibri"/>
          <w:b/>
          <w:bCs/>
          <w:szCs w:val="24"/>
        </w:rPr>
        <w:t>Tutte le informazioni sul</w:t>
      </w:r>
      <w:r>
        <w:rPr>
          <w:rFonts w:ascii="Roboto Light" w:hAnsi="Roboto Light" w:cs="Calibri"/>
          <w:b/>
          <w:bCs/>
          <w:szCs w:val="24"/>
        </w:rPr>
        <w:t xml:space="preserve"> festival, sull’</w:t>
      </w:r>
      <w:r w:rsidRPr="0099077B">
        <w:rPr>
          <w:rFonts w:ascii="Roboto Light" w:hAnsi="Roboto Light" w:cs="Calibri"/>
          <w:b/>
          <w:bCs/>
          <w:szCs w:val="24"/>
        </w:rPr>
        <w:t>accessibilità, comprese le escursioni organizzate dalle Guide Alpine, sono disponibili su:</w:t>
      </w:r>
      <w:r>
        <w:rPr>
          <w:rFonts w:ascii="Roboto Light" w:hAnsi="Roboto Light" w:cs="Calibri"/>
          <w:b/>
          <w:bCs/>
          <w:szCs w:val="24"/>
        </w:rPr>
        <w:t xml:space="preserve"> </w:t>
      </w:r>
      <w:hyperlink r:id="rId8"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6862E264" w14:textId="77777777" w:rsidR="004A0361" w:rsidRPr="008D2B57" w:rsidRDefault="004A0361" w:rsidP="00685ABA">
      <w:pPr>
        <w:jc w:val="both"/>
        <w:rPr>
          <w:rFonts w:ascii="Roboto Light" w:hAnsi="Roboto Light" w:cs="Calibri"/>
          <w:szCs w:val="24"/>
        </w:rPr>
      </w:pPr>
    </w:p>
    <w:p w14:paraId="7AF8B933" w14:textId="3E65F488" w:rsidR="00685ABA" w:rsidRDefault="00685ABA" w:rsidP="00685ABA">
      <w:pPr>
        <w:jc w:val="both"/>
        <w:rPr>
          <w:rFonts w:ascii="Roboto Light" w:hAnsi="Roboto Light" w:cs="Calibri"/>
          <w:szCs w:val="24"/>
        </w:rPr>
      </w:pPr>
      <w:r w:rsidRPr="008D2B57">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207DE2F8" w14:textId="77777777" w:rsidR="00200D71" w:rsidRDefault="00200D71" w:rsidP="00685ABA">
      <w:pPr>
        <w:jc w:val="both"/>
        <w:rPr>
          <w:rFonts w:ascii="Roboto Light" w:hAnsi="Roboto Light" w:cs="Calibri"/>
          <w:szCs w:val="24"/>
        </w:rPr>
      </w:pPr>
    </w:p>
    <w:p w14:paraId="78EE71F6" w14:textId="704ED593" w:rsidR="00200D71" w:rsidRPr="007A7570" w:rsidRDefault="00200D71" w:rsidP="00200D71">
      <w:pPr>
        <w:jc w:val="center"/>
        <w:rPr>
          <w:rFonts w:ascii="Roboto Light" w:hAnsi="Roboto Light" w:cs="Calibri"/>
          <w:b/>
          <w:bCs/>
          <w:szCs w:val="24"/>
        </w:rPr>
      </w:pPr>
      <w:r w:rsidRPr="007A7570">
        <w:rPr>
          <w:rFonts w:ascii="Roboto Light" w:hAnsi="Roboto Light" w:cs="Calibri"/>
          <w:b/>
          <w:bCs/>
          <w:szCs w:val="24"/>
        </w:rPr>
        <w:t>Cartella stampa:</w:t>
      </w:r>
    </w:p>
    <w:p w14:paraId="638AF061" w14:textId="1535A466" w:rsidR="007A7570" w:rsidRPr="007A7570" w:rsidRDefault="00794206" w:rsidP="00200D71">
      <w:pPr>
        <w:jc w:val="center"/>
        <w:rPr>
          <w:rFonts w:ascii="Roboto Light" w:hAnsi="Roboto Light" w:cs="Calibri"/>
          <w:szCs w:val="24"/>
          <w:u w:val="single"/>
        </w:rPr>
      </w:pPr>
      <w:r w:rsidRPr="00794206">
        <w:rPr>
          <w:rFonts w:ascii="Roboto Light" w:hAnsi="Roboto Light" w:cs="Calibri"/>
          <w:b/>
          <w:bCs/>
          <w:color w:val="0070C0"/>
          <w:szCs w:val="24"/>
          <w:u w:val="single"/>
        </w:rPr>
        <w:t>https://www.visittrentino.info/it/stampa/cartelle-stampa/suoni-delle-dolomiti-2025?utm_source=cartolina_suoni&amp;utm_medium=QR_code&amp;utm_campaign=cartaceo_ita</w:t>
      </w:r>
    </w:p>
    <w:p w14:paraId="3054CA85" w14:textId="77777777" w:rsidR="008D2B57" w:rsidRDefault="008D2B57" w:rsidP="00685ABA">
      <w:pPr>
        <w:ind w:right="142"/>
        <w:contextualSpacing/>
        <w:jc w:val="both"/>
        <w:rPr>
          <w:rFonts w:ascii="Roboto Light" w:hAnsi="Roboto Light" w:cs="Calibri"/>
          <w:bCs/>
          <w:iCs/>
          <w:szCs w:val="24"/>
        </w:rPr>
      </w:pPr>
    </w:p>
    <w:p w14:paraId="35D358C9" w14:textId="2C6F4803" w:rsidR="00685ABA" w:rsidRDefault="00E24AF6" w:rsidP="00685ABA">
      <w:pPr>
        <w:ind w:right="142"/>
        <w:contextualSpacing/>
        <w:jc w:val="both"/>
        <w:rPr>
          <w:rFonts w:ascii="Roboto Light" w:hAnsi="Roboto Light" w:cs="Calibri"/>
          <w:bCs/>
          <w:iCs/>
          <w:szCs w:val="24"/>
        </w:rPr>
      </w:pPr>
      <w:r>
        <w:rPr>
          <w:rFonts w:ascii="Roboto Light" w:hAnsi="Roboto Light" w:cs="Calibri"/>
          <w:bCs/>
          <w:iCs/>
          <w:szCs w:val="24"/>
        </w:rPr>
        <w:t>Milano</w:t>
      </w:r>
      <w:r w:rsidR="00685ABA" w:rsidRPr="008D2B57">
        <w:rPr>
          <w:rFonts w:ascii="Roboto Light" w:hAnsi="Roboto Light" w:cs="Calibri"/>
          <w:bCs/>
          <w:iCs/>
          <w:szCs w:val="24"/>
        </w:rPr>
        <w:t xml:space="preserve">, </w:t>
      </w:r>
      <w:r w:rsidR="00B21C0C">
        <w:rPr>
          <w:rFonts w:ascii="Roboto Light" w:hAnsi="Roboto Light" w:cs="Calibri"/>
          <w:bCs/>
          <w:iCs/>
          <w:szCs w:val="24"/>
        </w:rPr>
        <w:t>2</w:t>
      </w:r>
      <w:r w:rsidR="002A1823">
        <w:rPr>
          <w:rFonts w:ascii="Roboto Light" w:hAnsi="Roboto Light" w:cs="Calibri"/>
          <w:bCs/>
          <w:iCs/>
          <w:szCs w:val="24"/>
        </w:rPr>
        <w:t xml:space="preserve"> ottobre</w:t>
      </w:r>
      <w:r w:rsidR="00685ABA" w:rsidRPr="008D2B57">
        <w:rPr>
          <w:rFonts w:ascii="Roboto Light" w:hAnsi="Roboto Light" w:cs="Calibri"/>
          <w:bCs/>
          <w:iCs/>
          <w:szCs w:val="24"/>
        </w:rPr>
        <w:t xml:space="preserve"> 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0CD273CB" w:rsidR="009C25BD" w:rsidRPr="005A0D35" w:rsidRDefault="009C25BD" w:rsidP="009C25BD">
      <w:pPr>
        <w:jc w:val="both"/>
        <w:rPr>
          <w:rFonts w:ascii="Roboto Light" w:hAnsi="Roboto Light" w:cs="Arial"/>
          <w:color w:val="404040"/>
          <w:szCs w:val="24"/>
          <w:shd w:val="clear" w:color="auto" w:fill="FFFFFF"/>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w:t>
      </w:r>
      <w:r w:rsidR="005A0D35">
        <w:rPr>
          <w:rFonts w:ascii="Roboto Light" w:hAnsi="Roboto Light" w:cs="Arial"/>
          <w:color w:val="404040"/>
          <w:szCs w:val="24"/>
          <w:shd w:val="clear" w:color="auto" w:fill="FFFFFF"/>
        </w:rPr>
        <w:t>(</w:t>
      </w:r>
      <w:r w:rsidRPr="004C4098">
        <w:rPr>
          <w:rFonts w:ascii="Roboto Light" w:hAnsi="Roboto Light" w:cs="Arial"/>
          <w:color w:val="404040"/>
          <w:szCs w:val="24"/>
          <w:shd w:val="clear" w:color="auto" w:fill="FFFFFF"/>
        </w:rPr>
        <w:t>Silvia</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Eccher</w:t>
      </w:r>
      <w:r w:rsidR="005A0D35">
        <w:rPr>
          <w:rFonts w:ascii="Roboto Light" w:hAnsi="Roboto Light" w:cs="Arial"/>
          <w:color w:val="404040"/>
          <w:szCs w:val="24"/>
          <w:shd w:val="clear" w:color="auto" w:fill="FFFFFF"/>
        </w:rPr>
        <w:t xml:space="preserve">- </w:t>
      </w:r>
      <w:hyperlink r:id="rId9" w:history="1">
        <w:r w:rsidR="005A0D35" w:rsidRPr="00392F23">
          <w:rPr>
            <w:rStyle w:val="Collegamentoipertestuale"/>
            <w:rFonts w:ascii="Roboto Light" w:hAnsi="Roboto Light" w:cs="Arial"/>
            <w:szCs w:val="24"/>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005A0D35">
        <w:rPr>
          <w:rFonts w:ascii="Roboto Light" w:hAnsi="Roboto Light" w:cs="Arial"/>
          <w:b/>
          <w:bCs/>
          <w:color w:val="404040"/>
          <w:szCs w:val="24"/>
          <w:shd w:val="clear" w:color="auto" w:fill="FFFFFF"/>
        </w:rPr>
        <w:t>:</w:t>
      </w:r>
      <w:r w:rsidRPr="004C4098">
        <w:rPr>
          <w:rFonts w:ascii="Roboto Light" w:hAnsi="Roboto Light" w:cs="Arial"/>
          <w:color w:val="404040"/>
          <w:szCs w:val="24"/>
          <w:shd w:val="clear" w:color="auto" w:fill="FFFFFF"/>
        </w:rPr>
        <w:t xml:space="preserve"> Parole &amp; Dintorni</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Federica Capra (</w:t>
      </w:r>
      <w:r w:rsidRPr="005A0D35">
        <w:rPr>
          <w:rFonts w:ascii="Roboto Light" w:hAnsi="Roboto Light" w:cs="Arial"/>
          <w:color w:val="2E74B5" w:themeColor="accent5" w:themeShade="BF"/>
          <w:szCs w:val="24"/>
          <w:u w:val="single"/>
          <w:shd w:val="clear" w:color="auto" w:fill="FFFFFF"/>
        </w:rPr>
        <w:t>federica@paroleedintorni.it</w:t>
      </w:r>
      <w:r w:rsidRPr="005A0D35">
        <w:rPr>
          <w:rFonts w:ascii="Roboto Light" w:hAnsi="Roboto Light" w:cs="Arial"/>
          <w:color w:val="2E74B5" w:themeColor="accent5" w:themeShade="BF"/>
          <w:szCs w:val="24"/>
          <w:shd w:val="clear" w:color="auto" w:fill="FFFFFF"/>
        </w:rPr>
        <w:t xml:space="preserve"> </w:t>
      </w:r>
      <w:r w:rsidRPr="004C4098">
        <w:rPr>
          <w:rFonts w:ascii="Roboto Light" w:hAnsi="Roboto Light" w:cs="Arial"/>
          <w:color w:val="404040"/>
          <w:szCs w:val="24"/>
          <w:shd w:val="clear" w:color="auto" w:fill="FFFFFF"/>
        </w:rPr>
        <w:t>- 02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0"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bookmarkEnd w:id="1"/>
    <w:p w14:paraId="77514016" w14:textId="77777777" w:rsidR="002A5E3E" w:rsidRPr="009C25BD" w:rsidRDefault="002A5E3E" w:rsidP="00B13118">
      <w:pPr>
        <w:jc w:val="both"/>
        <w:rPr>
          <w:rFonts w:ascii="Roboto Light" w:hAnsi="Roboto Light"/>
          <w:szCs w:val="24"/>
        </w:rPr>
      </w:pPr>
    </w:p>
    <w:sectPr w:rsidR="002A5E3E" w:rsidRPr="009C25BD" w:rsidSect="00B42345">
      <w:headerReference w:type="even" r:id="rId12"/>
      <w:headerReference w:type="default" r:id="rId13"/>
      <w:footerReference w:type="even" r:id="rId14"/>
      <w:footerReference w:type="default" r:id="rId15"/>
      <w:headerReference w:type="first" r:id="rId16"/>
      <w:footerReference w:type="first" r:id="rId17"/>
      <w:pgSz w:w="11900" w:h="16840"/>
      <w:pgMar w:top="2410" w:right="560" w:bottom="2552" w:left="426"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AC01D" w14:textId="77777777" w:rsidR="005261C5" w:rsidRDefault="005261C5" w:rsidP="009C72FF">
      <w:r>
        <w:separator/>
      </w:r>
    </w:p>
  </w:endnote>
  <w:endnote w:type="continuationSeparator" w:id="0">
    <w:p w14:paraId="5F38AA63" w14:textId="77777777" w:rsidR="005261C5" w:rsidRDefault="005261C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6BF5" w14:textId="77777777" w:rsidR="00B77B7C" w:rsidRDefault="00B77B7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129751396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393" w14:textId="77777777" w:rsidR="00B77B7C" w:rsidRDefault="00B77B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E3FDD" w14:textId="77777777" w:rsidR="005261C5" w:rsidRDefault="005261C5" w:rsidP="009C72FF">
      <w:r>
        <w:separator/>
      </w:r>
    </w:p>
  </w:footnote>
  <w:footnote w:type="continuationSeparator" w:id="0">
    <w:p w14:paraId="328EC6DA" w14:textId="77777777" w:rsidR="005261C5" w:rsidRDefault="005261C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8559" w14:textId="77777777" w:rsidR="00B77B7C" w:rsidRDefault="00B77B7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971595847"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p w14:paraId="63AA4720" w14:textId="77777777" w:rsidR="00F440E2" w:rsidRDefault="00F440E2" w:rsidP="006135B3">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4926" w14:textId="77777777" w:rsidR="00B77B7C" w:rsidRDefault="00B77B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52F1A"/>
    <w:multiLevelType w:val="multilevel"/>
    <w:tmpl w:val="5AE80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9"/>
  </w:num>
  <w:num w:numId="3" w16cid:durableId="1080250258">
    <w:abstractNumId w:val="4"/>
  </w:num>
  <w:num w:numId="4" w16cid:durableId="1926761285">
    <w:abstractNumId w:val="2"/>
  </w:num>
  <w:num w:numId="5" w16cid:durableId="500658249">
    <w:abstractNumId w:val="8"/>
  </w:num>
  <w:num w:numId="6" w16cid:durableId="922489606">
    <w:abstractNumId w:val="6"/>
  </w:num>
  <w:num w:numId="7" w16cid:durableId="1209993597">
    <w:abstractNumId w:val="7"/>
  </w:num>
  <w:num w:numId="8" w16cid:durableId="1552811040">
    <w:abstractNumId w:val="5"/>
  </w:num>
  <w:num w:numId="9" w16cid:durableId="2012292288">
    <w:abstractNumId w:val="0"/>
  </w:num>
  <w:num w:numId="10" w16cid:durableId="295836907">
    <w:abstractNumId w:val="0"/>
  </w:num>
  <w:num w:numId="11" w16cid:durableId="1950625589">
    <w:abstractNumId w:val="5"/>
  </w:num>
  <w:num w:numId="12" w16cid:durableId="1306156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4835"/>
    <w:rsid w:val="0000634C"/>
    <w:rsid w:val="00007918"/>
    <w:rsid w:val="000200E2"/>
    <w:rsid w:val="00031C7A"/>
    <w:rsid w:val="000361FD"/>
    <w:rsid w:val="0003729F"/>
    <w:rsid w:val="00037A37"/>
    <w:rsid w:val="00055C08"/>
    <w:rsid w:val="00061B3C"/>
    <w:rsid w:val="00070666"/>
    <w:rsid w:val="000708AA"/>
    <w:rsid w:val="00071627"/>
    <w:rsid w:val="00092B77"/>
    <w:rsid w:val="000970D5"/>
    <w:rsid w:val="000A46AB"/>
    <w:rsid w:val="000A692D"/>
    <w:rsid w:val="000A74CA"/>
    <w:rsid w:val="000A7F93"/>
    <w:rsid w:val="000B0AAC"/>
    <w:rsid w:val="000B16A8"/>
    <w:rsid w:val="000B179A"/>
    <w:rsid w:val="000B23F2"/>
    <w:rsid w:val="000C4F2A"/>
    <w:rsid w:val="000D27B1"/>
    <w:rsid w:val="000D59D2"/>
    <w:rsid w:val="000D62FB"/>
    <w:rsid w:val="000D6FA2"/>
    <w:rsid w:val="000E384E"/>
    <w:rsid w:val="000E61A3"/>
    <w:rsid w:val="000E6DAA"/>
    <w:rsid w:val="000F1775"/>
    <w:rsid w:val="000F2041"/>
    <w:rsid w:val="000F338C"/>
    <w:rsid w:val="000F4EB2"/>
    <w:rsid w:val="000F5223"/>
    <w:rsid w:val="000F5B39"/>
    <w:rsid w:val="000F631A"/>
    <w:rsid w:val="0010146F"/>
    <w:rsid w:val="00101838"/>
    <w:rsid w:val="00106C69"/>
    <w:rsid w:val="001123DA"/>
    <w:rsid w:val="00113D2D"/>
    <w:rsid w:val="00113F06"/>
    <w:rsid w:val="001205F9"/>
    <w:rsid w:val="00122F05"/>
    <w:rsid w:val="001328B6"/>
    <w:rsid w:val="0013361F"/>
    <w:rsid w:val="00134360"/>
    <w:rsid w:val="0014028F"/>
    <w:rsid w:val="00144F7C"/>
    <w:rsid w:val="00145E66"/>
    <w:rsid w:val="00147735"/>
    <w:rsid w:val="00155FD3"/>
    <w:rsid w:val="00156F34"/>
    <w:rsid w:val="001640A9"/>
    <w:rsid w:val="001657A7"/>
    <w:rsid w:val="001669D7"/>
    <w:rsid w:val="00167729"/>
    <w:rsid w:val="00167DDF"/>
    <w:rsid w:val="00171219"/>
    <w:rsid w:val="00171F13"/>
    <w:rsid w:val="0017415D"/>
    <w:rsid w:val="00175A2F"/>
    <w:rsid w:val="00180148"/>
    <w:rsid w:val="00182894"/>
    <w:rsid w:val="00185948"/>
    <w:rsid w:val="001908DC"/>
    <w:rsid w:val="001A4B82"/>
    <w:rsid w:val="001A5F8A"/>
    <w:rsid w:val="001A600F"/>
    <w:rsid w:val="001A730B"/>
    <w:rsid w:val="001B0A21"/>
    <w:rsid w:val="001B6772"/>
    <w:rsid w:val="001B7EC4"/>
    <w:rsid w:val="001C253C"/>
    <w:rsid w:val="001C5D85"/>
    <w:rsid w:val="001C6CA0"/>
    <w:rsid w:val="001C7BE6"/>
    <w:rsid w:val="001D510E"/>
    <w:rsid w:val="001E207A"/>
    <w:rsid w:val="001E20F6"/>
    <w:rsid w:val="001E314D"/>
    <w:rsid w:val="001E54B6"/>
    <w:rsid w:val="001E6AE9"/>
    <w:rsid w:val="001F18FA"/>
    <w:rsid w:val="001F1B66"/>
    <w:rsid w:val="001F2A7A"/>
    <w:rsid w:val="001F2F6D"/>
    <w:rsid w:val="001F2F71"/>
    <w:rsid w:val="001F7C2E"/>
    <w:rsid w:val="00200D71"/>
    <w:rsid w:val="00201BB9"/>
    <w:rsid w:val="00201FC3"/>
    <w:rsid w:val="00213E5F"/>
    <w:rsid w:val="00216456"/>
    <w:rsid w:val="002171F8"/>
    <w:rsid w:val="00217EFF"/>
    <w:rsid w:val="00220A72"/>
    <w:rsid w:val="002247F3"/>
    <w:rsid w:val="0022549E"/>
    <w:rsid w:val="002269DA"/>
    <w:rsid w:val="00250C48"/>
    <w:rsid w:val="00252C6C"/>
    <w:rsid w:val="00255867"/>
    <w:rsid w:val="0025727E"/>
    <w:rsid w:val="002638FF"/>
    <w:rsid w:val="00267BA6"/>
    <w:rsid w:val="0027590E"/>
    <w:rsid w:val="0027591F"/>
    <w:rsid w:val="00287487"/>
    <w:rsid w:val="00287CBE"/>
    <w:rsid w:val="0029035A"/>
    <w:rsid w:val="002933F5"/>
    <w:rsid w:val="00297BD2"/>
    <w:rsid w:val="002A1823"/>
    <w:rsid w:val="002A5E3E"/>
    <w:rsid w:val="002A63BC"/>
    <w:rsid w:val="002B2DF2"/>
    <w:rsid w:val="002B5007"/>
    <w:rsid w:val="002C211D"/>
    <w:rsid w:val="002D09B0"/>
    <w:rsid w:val="002D53AB"/>
    <w:rsid w:val="002D726C"/>
    <w:rsid w:val="002E3442"/>
    <w:rsid w:val="002E3E4A"/>
    <w:rsid w:val="003014AC"/>
    <w:rsid w:val="003018AC"/>
    <w:rsid w:val="003051C1"/>
    <w:rsid w:val="00313B43"/>
    <w:rsid w:val="00320280"/>
    <w:rsid w:val="003225FB"/>
    <w:rsid w:val="00323938"/>
    <w:rsid w:val="0033029F"/>
    <w:rsid w:val="00335793"/>
    <w:rsid w:val="003366B6"/>
    <w:rsid w:val="003414EB"/>
    <w:rsid w:val="00341553"/>
    <w:rsid w:val="00342BBD"/>
    <w:rsid w:val="0034350B"/>
    <w:rsid w:val="003476B0"/>
    <w:rsid w:val="00353594"/>
    <w:rsid w:val="003541FC"/>
    <w:rsid w:val="0035646C"/>
    <w:rsid w:val="00356583"/>
    <w:rsid w:val="00361D0E"/>
    <w:rsid w:val="003661B4"/>
    <w:rsid w:val="00374D9F"/>
    <w:rsid w:val="003750F1"/>
    <w:rsid w:val="00381AD6"/>
    <w:rsid w:val="00382BB2"/>
    <w:rsid w:val="003856DF"/>
    <w:rsid w:val="003861F9"/>
    <w:rsid w:val="0039667A"/>
    <w:rsid w:val="003A29F7"/>
    <w:rsid w:val="003A6646"/>
    <w:rsid w:val="003B22FA"/>
    <w:rsid w:val="003B7B52"/>
    <w:rsid w:val="003C4841"/>
    <w:rsid w:val="003C52A3"/>
    <w:rsid w:val="003C5623"/>
    <w:rsid w:val="003C6629"/>
    <w:rsid w:val="003E0E81"/>
    <w:rsid w:val="003F3739"/>
    <w:rsid w:val="003F5EF7"/>
    <w:rsid w:val="003F6158"/>
    <w:rsid w:val="003F6FC5"/>
    <w:rsid w:val="00400A64"/>
    <w:rsid w:val="00406C50"/>
    <w:rsid w:val="00407D13"/>
    <w:rsid w:val="0041263B"/>
    <w:rsid w:val="00414B4A"/>
    <w:rsid w:val="00423BE8"/>
    <w:rsid w:val="00427492"/>
    <w:rsid w:val="004348F1"/>
    <w:rsid w:val="0043702B"/>
    <w:rsid w:val="0044497F"/>
    <w:rsid w:val="00446DF7"/>
    <w:rsid w:val="00455F06"/>
    <w:rsid w:val="00466332"/>
    <w:rsid w:val="00473C50"/>
    <w:rsid w:val="004809A6"/>
    <w:rsid w:val="004868C6"/>
    <w:rsid w:val="00491D76"/>
    <w:rsid w:val="004A0361"/>
    <w:rsid w:val="004A4134"/>
    <w:rsid w:val="004B1401"/>
    <w:rsid w:val="004B2C91"/>
    <w:rsid w:val="004B3FDD"/>
    <w:rsid w:val="004B7210"/>
    <w:rsid w:val="004C2138"/>
    <w:rsid w:val="004C3781"/>
    <w:rsid w:val="004C4378"/>
    <w:rsid w:val="004E647B"/>
    <w:rsid w:val="004E783A"/>
    <w:rsid w:val="004E7FDE"/>
    <w:rsid w:val="004F03CC"/>
    <w:rsid w:val="004F3E61"/>
    <w:rsid w:val="004F3FEE"/>
    <w:rsid w:val="0050147C"/>
    <w:rsid w:val="00506122"/>
    <w:rsid w:val="00513848"/>
    <w:rsid w:val="005211BA"/>
    <w:rsid w:val="005223EE"/>
    <w:rsid w:val="005261C5"/>
    <w:rsid w:val="00534CE9"/>
    <w:rsid w:val="00536ED9"/>
    <w:rsid w:val="005371B5"/>
    <w:rsid w:val="0054030A"/>
    <w:rsid w:val="00540F62"/>
    <w:rsid w:val="0054206A"/>
    <w:rsid w:val="00542CDA"/>
    <w:rsid w:val="005506BC"/>
    <w:rsid w:val="00553C47"/>
    <w:rsid w:val="00555C41"/>
    <w:rsid w:val="00564CED"/>
    <w:rsid w:val="00566508"/>
    <w:rsid w:val="00576704"/>
    <w:rsid w:val="0057740B"/>
    <w:rsid w:val="00577656"/>
    <w:rsid w:val="00577A8A"/>
    <w:rsid w:val="0058193E"/>
    <w:rsid w:val="005848A9"/>
    <w:rsid w:val="005861B8"/>
    <w:rsid w:val="005A0D15"/>
    <w:rsid w:val="005A0D35"/>
    <w:rsid w:val="005A33CB"/>
    <w:rsid w:val="005A45E9"/>
    <w:rsid w:val="005B3CFA"/>
    <w:rsid w:val="005B455E"/>
    <w:rsid w:val="005B6B1A"/>
    <w:rsid w:val="005B6F5D"/>
    <w:rsid w:val="005C0244"/>
    <w:rsid w:val="005D01A2"/>
    <w:rsid w:val="005D3E0F"/>
    <w:rsid w:val="005D5890"/>
    <w:rsid w:val="005D6AEF"/>
    <w:rsid w:val="005D7140"/>
    <w:rsid w:val="005E67A5"/>
    <w:rsid w:val="005E6FDA"/>
    <w:rsid w:val="005F40D0"/>
    <w:rsid w:val="005F688A"/>
    <w:rsid w:val="006000A6"/>
    <w:rsid w:val="006014B1"/>
    <w:rsid w:val="006044E5"/>
    <w:rsid w:val="006135B3"/>
    <w:rsid w:val="00622E1C"/>
    <w:rsid w:val="006256D8"/>
    <w:rsid w:val="00625853"/>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2673"/>
    <w:rsid w:val="006A3A48"/>
    <w:rsid w:val="006A789F"/>
    <w:rsid w:val="006B2895"/>
    <w:rsid w:val="006B3D66"/>
    <w:rsid w:val="006B709F"/>
    <w:rsid w:val="006C0B81"/>
    <w:rsid w:val="006F721C"/>
    <w:rsid w:val="00700D43"/>
    <w:rsid w:val="00705056"/>
    <w:rsid w:val="00707785"/>
    <w:rsid w:val="007146BA"/>
    <w:rsid w:val="00716511"/>
    <w:rsid w:val="00717251"/>
    <w:rsid w:val="00721C66"/>
    <w:rsid w:val="0072456C"/>
    <w:rsid w:val="00724E05"/>
    <w:rsid w:val="007312A0"/>
    <w:rsid w:val="0074295B"/>
    <w:rsid w:val="00743568"/>
    <w:rsid w:val="0074772B"/>
    <w:rsid w:val="0075635D"/>
    <w:rsid w:val="00762FDA"/>
    <w:rsid w:val="00765740"/>
    <w:rsid w:val="007701DF"/>
    <w:rsid w:val="0077380C"/>
    <w:rsid w:val="00780633"/>
    <w:rsid w:val="00780808"/>
    <w:rsid w:val="00782A8C"/>
    <w:rsid w:val="007871F7"/>
    <w:rsid w:val="0079001B"/>
    <w:rsid w:val="00794206"/>
    <w:rsid w:val="007950C5"/>
    <w:rsid w:val="00796A94"/>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09BE"/>
    <w:rsid w:val="008412BF"/>
    <w:rsid w:val="008418F6"/>
    <w:rsid w:val="00841DB7"/>
    <w:rsid w:val="0084424F"/>
    <w:rsid w:val="008472FB"/>
    <w:rsid w:val="00855886"/>
    <w:rsid w:val="008569B8"/>
    <w:rsid w:val="00857707"/>
    <w:rsid w:val="00860626"/>
    <w:rsid w:val="008625F9"/>
    <w:rsid w:val="00865A0C"/>
    <w:rsid w:val="0087010C"/>
    <w:rsid w:val="008762D1"/>
    <w:rsid w:val="00880F2F"/>
    <w:rsid w:val="0088152D"/>
    <w:rsid w:val="00885EF5"/>
    <w:rsid w:val="00893F77"/>
    <w:rsid w:val="008942DF"/>
    <w:rsid w:val="008A05CC"/>
    <w:rsid w:val="008A2827"/>
    <w:rsid w:val="008A2A48"/>
    <w:rsid w:val="008B4E3D"/>
    <w:rsid w:val="008D267E"/>
    <w:rsid w:val="008D2706"/>
    <w:rsid w:val="008D2B57"/>
    <w:rsid w:val="008D36FB"/>
    <w:rsid w:val="008D3C51"/>
    <w:rsid w:val="008D5C7B"/>
    <w:rsid w:val="008D6265"/>
    <w:rsid w:val="008D6A16"/>
    <w:rsid w:val="008E2E6B"/>
    <w:rsid w:val="008E5948"/>
    <w:rsid w:val="008E6CD2"/>
    <w:rsid w:val="008E7D93"/>
    <w:rsid w:val="008F1650"/>
    <w:rsid w:val="008F373C"/>
    <w:rsid w:val="008F5B4A"/>
    <w:rsid w:val="008F631C"/>
    <w:rsid w:val="00901559"/>
    <w:rsid w:val="00914EDA"/>
    <w:rsid w:val="00914FC7"/>
    <w:rsid w:val="009247AC"/>
    <w:rsid w:val="00926AA9"/>
    <w:rsid w:val="00930C28"/>
    <w:rsid w:val="00933F24"/>
    <w:rsid w:val="009416FF"/>
    <w:rsid w:val="00950E9B"/>
    <w:rsid w:val="009571A5"/>
    <w:rsid w:val="00957B2A"/>
    <w:rsid w:val="009605AB"/>
    <w:rsid w:val="00963D91"/>
    <w:rsid w:val="00974C35"/>
    <w:rsid w:val="009804CE"/>
    <w:rsid w:val="00981BE9"/>
    <w:rsid w:val="0098381E"/>
    <w:rsid w:val="00984E9E"/>
    <w:rsid w:val="00991C6B"/>
    <w:rsid w:val="00992575"/>
    <w:rsid w:val="00994407"/>
    <w:rsid w:val="0099448B"/>
    <w:rsid w:val="009A1FFC"/>
    <w:rsid w:val="009A242D"/>
    <w:rsid w:val="009A45B5"/>
    <w:rsid w:val="009A6DD8"/>
    <w:rsid w:val="009C1842"/>
    <w:rsid w:val="009C186B"/>
    <w:rsid w:val="009C25BD"/>
    <w:rsid w:val="009C72FF"/>
    <w:rsid w:val="009E22AE"/>
    <w:rsid w:val="009E36BA"/>
    <w:rsid w:val="009F20BF"/>
    <w:rsid w:val="009F4BC7"/>
    <w:rsid w:val="00A00FA8"/>
    <w:rsid w:val="00A012B7"/>
    <w:rsid w:val="00A072F3"/>
    <w:rsid w:val="00A07445"/>
    <w:rsid w:val="00A07BD2"/>
    <w:rsid w:val="00A10A23"/>
    <w:rsid w:val="00A10CD7"/>
    <w:rsid w:val="00A1234D"/>
    <w:rsid w:val="00A1330A"/>
    <w:rsid w:val="00A13EDB"/>
    <w:rsid w:val="00A141FC"/>
    <w:rsid w:val="00A16396"/>
    <w:rsid w:val="00A23E3A"/>
    <w:rsid w:val="00A27923"/>
    <w:rsid w:val="00A359CB"/>
    <w:rsid w:val="00A430DA"/>
    <w:rsid w:val="00A431E3"/>
    <w:rsid w:val="00A46742"/>
    <w:rsid w:val="00A544D3"/>
    <w:rsid w:val="00A67D5F"/>
    <w:rsid w:val="00A705B1"/>
    <w:rsid w:val="00A74FF4"/>
    <w:rsid w:val="00A80ECC"/>
    <w:rsid w:val="00A817CB"/>
    <w:rsid w:val="00A92111"/>
    <w:rsid w:val="00A928AD"/>
    <w:rsid w:val="00A97206"/>
    <w:rsid w:val="00AA6983"/>
    <w:rsid w:val="00AB264A"/>
    <w:rsid w:val="00AB2CF9"/>
    <w:rsid w:val="00AB51FE"/>
    <w:rsid w:val="00AC7C7F"/>
    <w:rsid w:val="00AD384A"/>
    <w:rsid w:val="00AD3B34"/>
    <w:rsid w:val="00AD4516"/>
    <w:rsid w:val="00AD4C52"/>
    <w:rsid w:val="00AD7B02"/>
    <w:rsid w:val="00AE1429"/>
    <w:rsid w:val="00AF41CE"/>
    <w:rsid w:val="00AF4248"/>
    <w:rsid w:val="00AF5B69"/>
    <w:rsid w:val="00AF63F4"/>
    <w:rsid w:val="00B06C89"/>
    <w:rsid w:val="00B10525"/>
    <w:rsid w:val="00B13118"/>
    <w:rsid w:val="00B21C0C"/>
    <w:rsid w:val="00B30556"/>
    <w:rsid w:val="00B30F46"/>
    <w:rsid w:val="00B31760"/>
    <w:rsid w:val="00B42345"/>
    <w:rsid w:val="00B43249"/>
    <w:rsid w:val="00B43BE8"/>
    <w:rsid w:val="00B47EB6"/>
    <w:rsid w:val="00B61314"/>
    <w:rsid w:val="00B72AF5"/>
    <w:rsid w:val="00B779DB"/>
    <w:rsid w:val="00B77B7C"/>
    <w:rsid w:val="00B87A55"/>
    <w:rsid w:val="00B913F4"/>
    <w:rsid w:val="00B95685"/>
    <w:rsid w:val="00B96D16"/>
    <w:rsid w:val="00BA7AF0"/>
    <w:rsid w:val="00BB0BF2"/>
    <w:rsid w:val="00BB12B7"/>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23190"/>
    <w:rsid w:val="00C34EDF"/>
    <w:rsid w:val="00C36CAC"/>
    <w:rsid w:val="00C40386"/>
    <w:rsid w:val="00C655C5"/>
    <w:rsid w:val="00C82E93"/>
    <w:rsid w:val="00C87C5C"/>
    <w:rsid w:val="00C87C95"/>
    <w:rsid w:val="00C96291"/>
    <w:rsid w:val="00C96B4C"/>
    <w:rsid w:val="00CA185E"/>
    <w:rsid w:val="00CA3665"/>
    <w:rsid w:val="00CA4122"/>
    <w:rsid w:val="00CA4FBC"/>
    <w:rsid w:val="00CB56F5"/>
    <w:rsid w:val="00CB598E"/>
    <w:rsid w:val="00CC4700"/>
    <w:rsid w:val="00CC4CB6"/>
    <w:rsid w:val="00CC5395"/>
    <w:rsid w:val="00CC655D"/>
    <w:rsid w:val="00CD02B5"/>
    <w:rsid w:val="00CD669A"/>
    <w:rsid w:val="00CE0BA9"/>
    <w:rsid w:val="00CE3399"/>
    <w:rsid w:val="00CE3CDF"/>
    <w:rsid w:val="00CE63D2"/>
    <w:rsid w:val="00CF2B0E"/>
    <w:rsid w:val="00CF5EA8"/>
    <w:rsid w:val="00CF6133"/>
    <w:rsid w:val="00D01F14"/>
    <w:rsid w:val="00D05EBE"/>
    <w:rsid w:val="00D22D1A"/>
    <w:rsid w:val="00D241EC"/>
    <w:rsid w:val="00D25084"/>
    <w:rsid w:val="00D3146E"/>
    <w:rsid w:val="00D33480"/>
    <w:rsid w:val="00D3353A"/>
    <w:rsid w:val="00D35905"/>
    <w:rsid w:val="00D40C97"/>
    <w:rsid w:val="00D443AC"/>
    <w:rsid w:val="00D447FE"/>
    <w:rsid w:val="00D46902"/>
    <w:rsid w:val="00D512FD"/>
    <w:rsid w:val="00D54A5F"/>
    <w:rsid w:val="00D56282"/>
    <w:rsid w:val="00D574BC"/>
    <w:rsid w:val="00D60FB5"/>
    <w:rsid w:val="00D6595A"/>
    <w:rsid w:val="00D66A87"/>
    <w:rsid w:val="00D72EB1"/>
    <w:rsid w:val="00D73EC1"/>
    <w:rsid w:val="00D76789"/>
    <w:rsid w:val="00D8076A"/>
    <w:rsid w:val="00D82B37"/>
    <w:rsid w:val="00D85DDE"/>
    <w:rsid w:val="00D914DC"/>
    <w:rsid w:val="00D915C3"/>
    <w:rsid w:val="00DA5B25"/>
    <w:rsid w:val="00DA7633"/>
    <w:rsid w:val="00DB1B8D"/>
    <w:rsid w:val="00DB549B"/>
    <w:rsid w:val="00DB7017"/>
    <w:rsid w:val="00DB75D4"/>
    <w:rsid w:val="00DC16F1"/>
    <w:rsid w:val="00DC3B52"/>
    <w:rsid w:val="00DC77A8"/>
    <w:rsid w:val="00DD31A8"/>
    <w:rsid w:val="00DD4177"/>
    <w:rsid w:val="00DD7962"/>
    <w:rsid w:val="00DE2B7D"/>
    <w:rsid w:val="00E051C6"/>
    <w:rsid w:val="00E10F73"/>
    <w:rsid w:val="00E118A1"/>
    <w:rsid w:val="00E1624C"/>
    <w:rsid w:val="00E22098"/>
    <w:rsid w:val="00E24AF6"/>
    <w:rsid w:val="00E265A7"/>
    <w:rsid w:val="00E27C08"/>
    <w:rsid w:val="00E317C9"/>
    <w:rsid w:val="00E37065"/>
    <w:rsid w:val="00E3745E"/>
    <w:rsid w:val="00E401FB"/>
    <w:rsid w:val="00E44A3F"/>
    <w:rsid w:val="00E467CE"/>
    <w:rsid w:val="00E51299"/>
    <w:rsid w:val="00E76D6B"/>
    <w:rsid w:val="00E852D7"/>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212D"/>
    <w:rsid w:val="00F421B7"/>
    <w:rsid w:val="00F440E2"/>
    <w:rsid w:val="00F459C5"/>
    <w:rsid w:val="00F53ABB"/>
    <w:rsid w:val="00F61CCF"/>
    <w:rsid w:val="00F62B31"/>
    <w:rsid w:val="00F63E69"/>
    <w:rsid w:val="00F653AF"/>
    <w:rsid w:val="00F663F6"/>
    <w:rsid w:val="00F66A83"/>
    <w:rsid w:val="00F7101A"/>
    <w:rsid w:val="00F774DB"/>
    <w:rsid w:val="00F82B63"/>
    <w:rsid w:val="00F82CD8"/>
    <w:rsid w:val="00F86B94"/>
    <w:rsid w:val="00F97D04"/>
    <w:rsid w:val="00FA074C"/>
    <w:rsid w:val="00FA602D"/>
    <w:rsid w:val="00FB6BB4"/>
    <w:rsid w:val="00FC6BDA"/>
    <w:rsid w:val="00FD41C8"/>
    <w:rsid w:val="00FD5C21"/>
    <w:rsid w:val="00FD610A"/>
    <w:rsid w:val="00FD7EF1"/>
    <w:rsid w:val="00FE0C2D"/>
    <w:rsid w:val="00FE0ED2"/>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ess@trentinomarketing.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lvia@paroleedintorni.i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1125</Words>
  <Characters>6419</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7</cp:revision>
  <cp:lastPrinted>2018-03-22T13:16:00Z</cp:lastPrinted>
  <dcterms:created xsi:type="dcterms:W3CDTF">2025-10-02T09:34:00Z</dcterms:created>
  <dcterms:modified xsi:type="dcterms:W3CDTF">2025-10-02T09:56:00Z</dcterms:modified>
</cp:coreProperties>
</file>