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8A781" w14:textId="03F55707" w:rsidR="00E046FE" w:rsidRPr="00E046FE" w:rsidRDefault="00E046FE" w:rsidP="00E046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textAlignment w:val="baseline"/>
        <w:rPr>
          <w:rFonts w:ascii="Soho Pro Condensed" w:hAnsi="Soho Pro Condensed" w:cs="Calibri"/>
          <w:bCs/>
          <w:sz w:val="16"/>
          <w:szCs w:val="16"/>
        </w:rPr>
      </w:pPr>
      <w:bookmarkStart w:id="0" w:name="_Hlk207201580"/>
      <w:r w:rsidRPr="00E046FE">
        <w:rPr>
          <w:rFonts w:ascii="Soho Pro Condensed" w:hAnsi="Soho Pro Condensed" w:cs="Calibri"/>
          <w:bCs/>
          <w:sz w:val="16"/>
          <w:szCs w:val="16"/>
        </w:rPr>
        <w:t>COMUNICATO STAMPA</w:t>
      </w:r>
    </w:p>
    <w:bookmarkEnd w:id="0"/>
    <w:p w14:paraId="2223145A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</w:rPr>
      </w:pPr>
    </w:p>
    <w:p w14:paraId="211986E4" w14:textId="21465477" w:rsidR="00EB5A8B" w:rsidRDefault="00EB5A8B" w:rsidP="00EB5A8B">
      <w:pPr>
        <w:autoSpaceDN w:val="0"/>
        <w:jc w:val="center"/>
        <w:rPr>
          <w:rFonts w:ascii="Roboto Light" w:hAnsi="Roboto Light"/>
          <w:b/>
          <w:bCs/>
        </w:rPr>
      </w:pPr>
      <w:r>
        <w:rPr>
          <w:rFonts w:ascii="Roboto Light" w:hAnsi="Roboto Light"/>
          <w:b/>
          <w:bCs/>
        </w:rPr>
        <w:t>GRANDE SUCCESSO PER L’EDIZIONE DEL TRENTENNALE DE</w:t>
      </w:r>
    </w:p>
    <w:p w14:paraId="6B58AC85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color w:val="DF05A1"/>
          <w:sz w:val="40"/>
          <w:szCs w:val="40"/>
        </w:rPr>
      </w:pPr>
      <w:r>
        <w:rPr>
          <w:rFonts w:ascii="Roboto Light" w:hAnsi="Roboto Light"/>
          <w:b/>
          <w:bCs/>
          <w:color w:val="DF05A1"/>
          <w:sz w:val="40"/>
          <w:szCs w:val="40"/>
        </w:rPr>
        <w:t xml:space="preserve">I SUONI DELLE DOLOMITI </w:t>
      </w:r>
    </w:p>
    <w:p w14:paraId="43DF6666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color w:val="DF05A1"/>
          <w:sz w:val="14"/>
          <w:szCs w:val="14"/>
        </w:rPr>
      </w:pPr>
    </w:p>
    <w:p w14:paraId="6C682919" w14:textId="77777777" w:rsidR="00EB5A8B" w:rsidRDefault="00EB5A8B" w:rsidP="00EB5A8B">
      <w:pPr>
        <w:autoSpaceDN w:val="0"/>
        <w:rPr>
          <w:rFonts w:ascii="Roboto Light" w:hAnsi="Roboto Light"/>
          <w:b/>
          <w:bCs/>
          <w:sz w:val="2"/>
          <w:szCs w:val="2"/>
        </w:rPr>
      </w:pPr>
    </w:p>
    <w:p w14:paraId="72FDA04F" w14:textId="77777777" w:rsidR="00EB5A8B" w:rsidRDefault="00EB5A8B" w:rsidP="00EB5A8B">
      <w:pPr>
        <w:autoSpaceDN w:val="0"/>
        <w:jc w:val="center"/>
        <w:rPr>
          <w:rFonts w:ascii="Roboto Light" w:hAnsi="Roboto Light"/>
          <w:szCs w:val="24"/>
        </w:rPr>
      </w:pPr>
      <w:r>
        <w:rPr>
          <w:rFonts w:ascii="Roboto Light" w:hAnsi="Roboto Light"/>
          <w:b/>
          <w:bCs/>
          <w:sz w:val="26"/>
          <w:szCs w:val="26"/>
        </w:rPr>
        <w:t xml:space="preserve">In 1 mese 17 concerti tra le meraviglie delle Dolomiti trentine. </w:t>
      </w:r>
      <w:r>
        <w:rPr>
          <w:rFonts w:ascii="Roboto Light" w:hAnsi="Roboto Light"/>
        </w:rPr>
        <w:br/>
      </w:r>
      <w:r>
        <w:rPr>
          <w:rFonts w:ascii="Roboto Light" w:hAnsi="Roboto Light"/>
          <w:sz w:val="26"/>
          <w:szCs w:val="26"/>
        </w:rPr>
        <w:t>L’unico storico festival sulle Dolomiti Patrimonio mondiale dell’umanità (UNESCO)</w:t>
      </w:r>
    </w:p>
    <w:p w14:paraId="06FBFD33" w14:textId="77777777" w:rsidR="00EB5A8B" w:rsidRDefault="00EB5A8B" w:rsidP="00EB5A8B">
      <w:pPr>
        <w:autoSpaceDN w:val="0"/>
        <w:jc w:val="center"/>
        <w:rPr>
          <w:rFonts w:ascii="Roboto Light" w:hAnsi="Roboto Light"/>
          <w:sz w:val="26"/>
          <w:szCs w:val="26"/>
        </w:rPr>
      </w:pPr>
      <w:r>
        <w:rPr>
          <w:rFonts w:ascii="Roboto Light" w:hAnsi="Roboto Light"/>
          <w:sz w:val="26"/>
          <w:szCs w:val="26"/>
        </w:rPr>
        <w:t xml:space="preserve">che ha portato gli artisti internazionali e il loro pubblico </w:t>
      </w:r>
    </w:p>
    <w:p w14:paraId="0C2D42CE" w14:textId="77777777" w:rsidR="00EB5A8B" w:rsidRDefault="00EB5A8B" w:rsidP="00EB5A8B">
      <w:pPr>
        <w:autoSpaceDN w:val="0"/>
        <w:jc w:val="center"/>
        <w:rPr>
          <w:rFonts w:ascii="Roboto Light" w:hAnsi="Roboto Light"/>
          <w:szCs w:val="24"/>
        </w:rPr>
      </w:pPr>
      <w:r>
        <w:rPr>
          <w:rFonts w:ascii="Roboto Light" w:hAnsi="Roboto Light"/>
          <w:sz w:val="26"/>
          <w:szCs w:val="26"/>
        </w:rPr>
        <w:t xml:space="preserve">tra le </w:t>
      </w:r>
      <w:r>
        <w:rPr>
          <w:rFonts w:ascii="Roboto Light" w:hAnsi="Roboto Light"/>
          <w:b/>
          <w:bCs/>
          <w:sz w:val="26"/>
          <w:szCs w:val="26"/>
        </w:rPr>
        <w:t>vette</w:t>
      </w:r>
      <w:r>
        <w:rPr>
          <w:rFonts w:ascii="Roboto Light" w:hAnsi="Roboto Light"/>
          <w:sz w:val="26"/>
          <w:szCs w:val="26"/>
        </w:rPr>
        <w:t xml:space="preserve">, i </w:t>
      </w:r>
      <w:r>
        <w:rPr>
          <w:rFonts w:ascii="Roboto Light" w:hAnsi="Roboto Light"/>
          <w:b/>
          <w:bCs/>
          <w:sz w:val="26"/>
          <w:szCs w:val="26"/>
        </w:rPr>
        <w:t>prati</w:t>
      </w:r>
      <w:r>
        <w:rPr>
          <w:rFonts w:ascii="Roboto Light" w:hAnsi="Roboto Light"/>
          <w:sz w:val="26"/>
          <w:szCs w:val="26"/>
        </w:rPr>
        <w:t xml:space="preserve"> e i </w:t>
      </w:r>
      <w:r>
        <w:rPr>
          <w:rFonts w:ascii="Roboto Light" w:hAnsi="Roboto Light"/>
          <w:b/>
          <w:bCs/>
          <w:sz w:val="26"/>
          <w:szCs w:val="26"/>
        </w:rPr>
        <w:t>rifugi alpini</w:t>
      </w:r>
      <w:r>
        <w:rPr>
          <w:rFonts w:ascii="Roboto Light" w:hAnsi="Roboto Light"/>
          <w:sz w:val="26"/>
          <w:szCs w:val="26"/>
        </w:rPr>
        <w:t xml:space="preserve"> </w:t>
      </w:r>
    </w:p>
    <w:p w14:paraId="3F6891EF" w14:textId="77777777" w:rsidR="00EB5A8B" w:rsidRDefault="00EB5A8B" w:rsidP="00EB5A8B">
      <w:pPr>
        <w:autoSpaceDN w:val="0"/>
        <w:jc w:val="center"/>
        <w:rPr>
          <w:rFonts w:ascii="Roboto Light" w:hAnsi="Roboto Light"/>
        </w:rPr>
      </w:pPr>
      <w:r>
        <w:rPr>
          <w:rFonts w:ascii="Roboto Light" w:hAnsi="Roboto Light"/>
          <w:sz w:val="26"/>
          <w:szCs w:val="26"/>
        </w:rPr>
        <w:t xml:space="preserve">promuovendo </w:t>
      </w:r>
      <w:r>
        <w:rPr>
          <w:rFonts w:ascii="Roboto Light" w:hAnsi="Roboto Light"/>
          <w:b/>
          <w:bCs/>
          <w:sz w:val="26"/>
          <w:szCs w:val="26"/>
        </w:rPr>
        <w:t>consapevolezza ambientale</w:t>
      </w:r>
      <w:r>
        <w:rPr>
          <w:rFonts w:ascii="Roboto Light" w:hAnsi="Roboto Light"/>
          <w:sz w:val="26"/>
          <w:szCs w:val="26"/>
        </w:rPr>
        <w:t xml:space="preserve">, </w:t>
      </w:r>
      <w:r>
        <w:rPr>
          <w:rFonts w:ascii="Roboto Light" w:hAnsi="Roboto Light"/>
          <w:b/>
          <w:bCs/>
          <w:sz w:val="26"/>
          <w:szCs w:val="26"/>
        </w:rPr>
        <w:t xml:space="preserve">sostenibilità </w:t>
      </w:r>
      <w:r>
        <w:rPr>
          <w:rFonts w:ascii="Roboto Light" w:hAnsi="Roboto Light"/>
          <w:sz w:val="26"/>
          <w:szCs w:val="26"/>
        </w:rPr>
        <w:t xml:space="preserve">e </w:t>
      </w:r>
      <w:r>
        <w:rPr>
          <w:rFonts w:ascii="Roboto Light" w:hAnsi="Roboto Light"/>
          <w:b/>
          <w:bCs/>
          <w:sz w:val="26"/>
          <w:szCs w:val="26"/>
        </w:rPr>
        <w:t>inclusione</w:t>
      </w:r>
    </w:p>
    <w:p w14:paraId="29B34109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26"/>
          <w:szCs w:val="26"/>
        </w:rPr>
      </w:pPr>
    </w:p>
    <w:p w14:paraId="5CD2CD7C" w14:textId="77777777" w:rsidR="00EB5A8B" w:rsidRDefault="00EB5A8B" w:rsidP="00EB5A8B">
      <w:pPr>
        <w:autoSpaceDN w:val="0"/>
        <w:spacing w:line="252" w:lineRule="auto"/>
        <w:jc w:val="center"/>
        <w:rPr>
          <w:rFonts w:ascii="Roboto Light" w:hAnsi="Roboto Light"/>
          <w:b/>
          <w:bCs/>
          <w:sz w:val="26"/>
          <w:szCs w:val="26"/>
        </w:rPr>
      </w:pPr>
      <w:r>
        <w:rPr>
          <w:rFonts w:ascii="Roboto Light" w:hAnsi="Roboto Light"/>
          <w:b/>
          <w:bCs/>
          <w:sz w:val="26"/>
          <w:szCs w:val="26"/>
        </w:rPr>
        <w:t>I dati:</w:t>
      </w:r>
    </w:p>
    <w:p w14:paraId="1E21F85F" w14:textId="77777777" w:rsidR="00EB5A8B" w:rsidRDefault="00EB5A8B" w:rsidP="00EB5A8B">
      <w:pPr>
        <w:autoSpaceDN w:val="0"/>
        <w:jc w:val="center"/>
        <w:rPr>
          <w:rFonts w:ascii="Roboto Light" w:hAnsi="Roboto Light"/>
          <w:szCs w:val="24"/>
        </w:rPr>
      </w:pPr>
      <w:r>
        <w:rPr>
          <w:rFonts w:ascii="Roboto Light" w:hAnsi="Roboto Light"/>
          <w:b/>
          <w:bCs/>
          <w:color w:val="DF05A1"/>
          <w:sz w:val="26"/>
          <w:szCs w:val="26"/>
        </w:rPr>
        <w:t>1 milione</w:t>
      </w:r>
      <w:r>
        <w:rPr>
          <w:rFonts w:ascii="Roboto Light" w:hAnsi="Roboto Light"/>
          <w:b/>
          <w:bCs/>
          <w:sz w:val="26"/>
          <w:szCs w:val="26"/>
        </w:rPr>
        <w:t xml:space="preserve"> di accessi al </w:t>
      </w:r>
      <w:r>
        <w:rPr>
          <w:rFonts w:ascii="Roboto Light" w:hAnsi="Roboto Light"/>
          <w:b/>
          <w:bCs/>
          <w:color w:val="DF05A1"/>
          <w:sz w:val="26"/>
          <w:szCs w:val="26"/>
        </w:rPr>
        <w:t>sito ufficiale</w:t>
      </w:r>
    </w:p>
    <w:p w14:paraId="184224B0" w14:textId="77777777" w:rsidR="00EB5A8B" w:rsidRDefault="00EB5A8B" w:rsidP="00EB5A8B">
      <w:pPr>
        <w:autoSpaceDN w:val="0"/>
        <w:jc w:val="center"/>
        <w:rPr>
          <w:rFonts w:ascii="Roboto Light" w:hAnsi="Roboto Light"/>
        </w:rPr>
      </w:pPr>
      <w:r>
        <w:rPr>
          <w:rFonts w:ascii="Roboto Light" w:hAnsi="Roboto Light"/>
          <w:b/>
          <w:bCs/>
          <w:sz w:val="26"/>
          <w:szCs w:val="26"/>
        </w:rPr>
        <w:t xml:space="preserve">Sui </w:t>
      </w:r>
      <w:r>
        <w:rPr>
          <w:rFonts w:ascii="Roboto Light" w:hAnsi="Roboto Light"/>
          <w:b/>
          <w:bCs/>
          <w:color w:val="DF05A1"/>
          <w:sz w:val="26"/>
          <w:szCs w:val="26"/>
        </w:rPr>
        <w:t>social</w:t>
      </w:r>
      <w:r>
        <w:rPr>
          <w:rFonts w:ascii="Roboto Light" w:hAnsi="Roboto Light"/>
          <w:b/>
          <w:bCs/>
          <w:sz w:val="26"/>
          <w:szCs w:val="26"/>
        </w:rPr>
        <w:t xml:space="preserve">: </w:t>
      </w:r>
      <w:r>
        <w:rPr>
          <w:rFonts w:ascii="Roboto Light" w:hAnsi="Roboto Light"/>
          <w:b/>
          <w:bCs/>
          <w:color w:val="DF05A1"/>
          <w:sz w:val="26"/>
          <w:szCs w:val="26"/>
        </w:rPr>
        <w:t xml:space="preserve">3,2 milioni </w:t>
      </w:r>
      <w:r>
        <w:rPr>
          <w:rFonts w:ascii="Roboto Light" w:hAnsi="Roboto Light"/>
          <w:b/>
          <w:bCs/>
          <w:sz w:val="26"/>
          <w:szCs w:val="26"/>
        </w:rPr>
        <w:t xml:space="preserve">di visualizzazioni, </w:t>
      </w:r>
      <w:r>
        <w:rPr>
          <w:rFonts w:ascii="Roboto Light" w:hAnsi="Roboto Light"/>
          <w:b/>
          <w:bCs/>
          <w:color w:val="DF05A1"/>
          <w:sz w:val="26"/>
          <w:szCs w:val="26"/>
        </w:rPr>
        <w:t>2 milioni</w:t>
      </w:r>
      <w:r>
        <w:rPr>
          <w:rFonts w:ascii="Roboto Light" w:hAnsi="Roboto Light"/>
          <w:b/>
          <w:bCs/>
          <w:sz w:val="26"/>
          <w:szCs w:val="26"/>
        </w:rPr>
        <w:t xml:space="preserve"> di persone raggiunte </w:t>
      </w:r>
      <w:r>
        <w:rPr>
          <w:rFonts w:ascii="Roboto Light" w:hAnsi="Roboto Light"/>
        </w:rPr>
        <w:br/>
      </w:r>
      <w:r>
        <w:rPr>
          <w:rFonts w:ascii="Roboto Light" w:hAnsi="Roboto Light"/>
          <w:b/>
          <w:bCs/>
          <w:sz w:val="26"/>
          <w:szCs w:val="26"/>
        </w:rPr>
        <w:t>e 65.000 interazioni</w:t>
      </w:r>
    </w:p>
    <w:p w14:paraId="3C86350D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26"/>
          <w:szCs w:val="26"/>
        </w:rPr>
      </w:pPr>
    </w:p>
    <w:p w14:paraId="03AE07A5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26"/>
          <w:szCs w:val="26"/>
        </w:rPr>
      </w:pPr>
      <w:r>
        <w:rPr>
          <w:rFonts w:ascii="Roboto Light" w:hAnsi="Roboto Light"/>
          <w:b/>
          <w:bCs/>
          <w:sz w:val="26"/>
          <w:szCs w:val="26"/>
        </w:rPr>
        <w:t>Tra i momenti più significativi di questa 30^ edizione:</w:t>
      </w:r>
    </w:p>
    <w:p w14:paraId="46680933" w14:textId="77777777" w:rsidR="00EB5A8B" w:rsidRDefault="00EB5A8B" w:rsidP="00EB5A8B">
      <w:pPr>
        <w:autoSpaceDN w:val="0"/>
        <w:ind w:left="720"/>
        <w:jc w:val="center"/>
        <w:rPr>
          <w:rFonts w:ascii="Roboto Light" w:hAnsi="Roboto Light"/>
          <w:b/>
          <w:bCs/>
          <w:sz w:val="26"/>
          <w:szCs w:val="26"/>
        </w:rPr>
      </w:pPr>
      <w:r>
        <w:rPr>
          <w:rFonts w:ascii="Roboto Light" w:hAnsi="Roboto Light"/>
          <w:b/>
          <w:bCs/>
          <w:color w:val="DF05A1"/>
          <w:sz w:val="26"/>
          <w:szCs w:val="26"/>
        </w:rPr>
        <w:t xml:space="preserve">Baricco e </w:t>
      </w:r>
      <w:proofErr w:type="spellStart"/>
      <w:r>
        <w:rPr>
          <w:rFonts w:ascii="Roboto Light" w:hAnsi="Roboto Light"/>
          <w:b/>
          <w:bCs/>
          <w:color w:val="DF05A1"/>
          <w:sz w:val="26"/>
          <w:szCs w:val="26"/>
        </w:rPr>
        <w:t>Diabolus</w:t>
      </w:r>
      <w:proofErr w:type="spellEnd"/>
      <w:r>
        <w:rPr>
          <w:rFonts w:ascii="Roboto Light" w:hAnsi="Roboto Light"/>
          <w:b/>
          <w:bCs/>
          <w:color w:val="DF05A1"/>
          <w:sz w:val="26"/>
          <w:szCs w:val="26"/>
        </w:rPr>
        <w:t xml:space="preserve"> in Musica</w:t>
      </w:r>
      <w:r>
        <w:rPr>
          <w:rFonts w:ascii="Roboto Light" w:hAnsi="Roboto Light"/>
          <w:b/>
          <w:bCs/>
          <w:sz w:val="26"/>
          <w:szCs w:val="26"/>
        </w:rPr>
        <w:t xml:space="preserve"> hanno inaugurato il trentennale </w:t>
      </w:r>
    </w:p>
    <w:p w14:paraId="2035D594" w14:textId="77777777" w:rsidR="00EB5A8B" w:rsidRDefault="00EB5A8B" w:rsidP="00EB5A8B">
      <w:pPr>
        <w:autoSpaceDN w:val="0"/>
        <w:ind w:left="720"/>
        <w:jc w:val="center"/>
        <w:rPr>
          <w:rFonts w:ascii="Roboto Light" w:hAnsi="Roboto Light"/>
          <w:color w:val="000000"/>
          <w:sz w:val="26"/>
          <w:szCs w:val="26"/>
        </w:rPr>
      </w:pPr>
      <w:r>
        <w:rPr>
          <w:rFonts w:ascii="Roboto Light" w:hAnsi="Roboto Light"/>
          <w:b/>
          <w:bCs/>
          <w:sz w:val="26"/>
          <w:szCs w:val="26"/>
        </w:rPr>
        <w:t xml:space="preserve">al Rifugio </w:t>
      </w:r>
      <w:proofErr w:type="spellStart"/>
      <w:r>
        <w:rPr>
          <w:rFonts w:ascii="Roboto Light" w:hAnsi="Roboto Light"/>
          <w:b/>
          <w:bCs/>
          <w:sz w:val="26"/>
          <w:szCs w:val="26"/>
        </w:rPr>
        <w:t>Fuciade</w:t>
      </w:r>
      <w:proofErr w:type="spellEnd"/>
      <w:r>
        <w:rPr>
          <w:rFonts w:ascii="Roboto Light" w:hAnsi="Roboto Light"/>
          <w:b/>
          <w:bCs/>
          <w:sz w:val="26"/>
          <w:szCs w:val="26"/>
        </w:rPr>
        <w:t xml:space="preserve"> in Val di Fassa</w:t>
      </w:r>
    </w:p>
    <w:p w14:paraId="4C4F3F65" w14:textId="4CE64537" w:rsidR="00EB5A8B" w:rsidRDefault="00EB5A8B" w:rsidP="00EB5A8B">
      <w:pPr>
        <w:autoSpaceDN w:val="0"/>
        <w:ind w:left="720"/>
        <w:jc w:val="center"/>
        <w:rPr>
          <w:rFonts w:ascii="Roboto Light" w:hAnsi="Roboto Light"/>
          <w:color w:val="000000"/>
          <w:sz w:val="26"/>
          <w:szCs w:val="26"/>
        </w:rPr>
      </w:pPr>
      <w:r>
        <w:rPr>
          <w:rFonts w:ascii="Roboto Light" w:hAnsi="Roboto Light"/>
          <w:b/>
          <w:bCs/>
          <w:color w:val="000000"/>
          <w:sz w:val="26"/>
          <w:szCs w:val="26"/>
        </w:rPr>
        <w:t>L’</w:t>
      </w:r>
      <w:r>
        <w:rPr>
          <w:rFonts w:ascii="Roboto Light" w:hAnsi="Roboto Light"/>
          <w:b/>
          <w:bCs/>
          <w:color w:val="DF05A1"/>
          <w:sz w:val="26"/>
          <w:szCs w:val="26"/>
        </w:rPr>
        <w:t xml:space="preserve">Alba delle Dolomiti </w:t>
      </w:r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si fa musica: emozione e silenzio al Col Margherita con </w:t>
      </w:r>
      <w:proofErr w:type="spellStart"/>
      <w:r>
        <w:rPr>
          <w:rFonts w:ascii="Roboto Light" w:hAnsi="Roboto Light"/>
          <w:b/>
          <w:bCs/>
          <w:color w:val="000000"/>
          <w:sz w:val="26"/>
          <w:szCs w:val="26"/>
        </w:rPr>
        <w:t>Wu</w:t>
      </w:r>
      <w:proofErr w:type="spellEnd"/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 Wei, Pascal </w:t>
      </w:r>
      <w:proofErr w:type="spellStart"/>
      <w:r>
        <w:rPr>
          <w:rFonts w:ascii="Roboto Light" w:hAnsi="Roboto Light"/>
          <w:b/>
          <w:bCs/>
          <w:color w:val="000000"/>
          <w:sz w:val="26"/>
          <w:szCs w:val="26"/>
        </w:rPr>
        <w:t>Contet</w:t>
      </w:r>
      <w:proofErr w:type="spellEnd"/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 e Alexis </w:t>
      </w:r>
      <w:proofErr w:type="spellStart"/>
      <w:r>
        <w:rPr>
          <w:rFonts w:ascii="Roboto Light" w:hAnsi="Roboto Light"/>
          <w:b/>
          <w:bCs/>
          <w:color w:val="000000"/>
          <w:sz w:val="26"/>
          <w:szCs w:val="26"/>
        </w:rPr>
        <w:t>Baskind</w:t>
      </w:r>
      <w:proofErr w:type="spellEnd"/>
    </w:p>
    <w:p w14:paraId="173FDB1D" w14:textId="77777777" w:rsidR="00EB5A8B" w:rsidRDefault="00EB5A8B" w:rsidP="00EB5A8B">
      <w:pPr>
        <w:autoSpaceDN w:val="0"/>
        <w:ind w:left="720"/>
        <w:jc w:val="center"/>
        <w:rPr>
          <w:rFonts w:ascii="Roboto Light" w:hAnsi="Roboto Light"/>
          <w:color w:val="000000"/>
          <w:sz w:val="26"/>
          <w:szCs w:val="26"/>
        </w:rPr>
      </w:pPr>
      <w:r>
        <w:rPr>
          <w:rFonts w:ascii="Roboto Light" w:hAnsi="Roboto Light"/>
          <w:b/>
          <w:bCs/>
          <w:color w:val="DF05A1"/>
          <w:sz w:val="26"/>
          <w:szCs w:val="26"/>
        </w:rPr>
        <w:t xml:space="preserve">Paolo Fresu </w:t>
      </w:r>
      <w:r>
        <w:rPr>
          <w:rFonts w:ascii="Roboto Light" w:hAnsi="Roboto Light"/>
          <w:b/>
          <w:bCs/>
          <w:color w:val="000000"/>
          <w:sz w:val="26"/>
          <w:szCs w:val="26"/>
        </w:rPr>
        <w:t>e l’</w:t>
      </w:r>
      <w:r>
        <w:rPr>
          <w:rFonts w:ascii="Roboto Light" w:hAnsi="Roboto Light"/>
          <w:b/>
          <w:bCs/>
          <w:color w:val="DF05A1"/>
          <w:sz w:val="26"/>
          <w:szCs w:val="26"/>
        </w:rPr>
        <w:t xml:space="preserve">Orchestra Haydn </w:t>
      </w:r>
      <w:r>
        <w:rPr>
          <w:rFonts w:ascii="Roboto Light" w:hAnsi="Roboto Light"/>
          <w:b/>
          <w:bCs/>
          <w:color w:val="000000"/>
          <w:sz w:val="26"/>
          <w:szCs w:val="26"/>
        </w:rPr>
        <w:t>tra le montagne del Brenta</w:t>
      </w:r>
    </w:p>
    <w:p w14:paraId="07C59DB6" w14:textId="77777777" w:rsidR="00EB5A8B" w:rsidRDefault="00EB5A8B" w:rsidP="00EB5A8B">
      <w:pPr>
        <w:autoSpaceDN w:val="0"/>
        <w:ind w:left="720"/>
        <w:jc w:val="center"/>
        <w:rPr>
          <w:rFonts w:ascii="Roboto Light" w:hAnsi="Roboto Light"/>
          <w:b/>
          <w:bCs/>
          <w:color w:val="000000"/>
          <w:sz w:val="26"/>
          <w:szCs w:val="26"/>
        </w:rPr>
      </w:pPr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La Pastorale di Beethoven tra le vette: </w:t>
      </w:r>
      <w:r>
        <w:rPr>
          <w:rFonts w:ascii="Roboto Light" w:hAnsi="Roboto Light"/>
          <w:b/>
          <w:bCs/>
          <w:color w:val="DF05A1"/>
          <w:sz w:val="26"/>
          <w:szCs w:val="26"/>
        </w:rPr>
        <w:t>50 orchestrali</w:t>
      </w:r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 dell’</w:t>
      </w:r>
      <w:proofErr w:type="spellStart"/>
      <w:r>
        <w:rPr>
          <w:rFonts w:ascii="Roboto Light" w:hAnsi="Roboto Light"/>
          <w:b/>
          <w:bCs/>
          <w:color w:val="000000"/>
          <w:sz w:val="26"/>
          <w:szCs w:val="26"/>
        </w:rPr>
        <w:t>Euyo&amp;Stauffer</w:t>
      </w:r>
      <w:proofErr w:type="spellEnd"/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 </w:t>
      </w:r>
    </w:p>
    <w:p w14:paraId="43400F1B" w14:textId="77777777" w:rsidR="00EB5A8B" w:rsidRDefault="00EB5A8B" w:rsidP="00EB5A8B">
      <w:pPr>
        <w:autoSpaceDN w:val="0"/>
        <w:ind w:left="720"/>
        <w:jc w:val="center"/>
        <w:rPr>
          <w:rFonts w:ascii="Roboto Light" w:hAnsi="Roboto Light"/>
          <w:color w:val="000000"/>
          <w:sz w:val="26"/>
          <w:szCs w:val="26"/>
        </w:rPr>
      </w:pPr>
      <w:r>
        <w:rPr>
          <w:rFonts w:ascii="Roboto Light" w:hAnsi="Roboto Light"/>
          <w:b/>
          <w:bCs/>
          <w:color w:val="000000"/>
          <w:sz w:val="26"/>
          <w:szCs w:val="26"/>
        </w:rPr>
        <w:t xml:space="preserve">diretti da Jean-Christophe Spinosi a </w:t>
      </w:r>
      <w:r>
        <w:rPr>
          <w:rFonts w:ascii="Roboto Light" w:hAnsi="Roboto Light"/>
          <w:b/>
          <w:bCs/>
          <w:color w:val="DF05A1"/>
          <w:sz w:val="26"/>
          <w:szCs w:val="26"/>
        </w:rPr>
        <w:t>2000 metri</w:t>
      </w:r>
    </w:p>
    <w:p w14:paraId="0B905D4C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26"/>
          <w:szCs w:val="26"/>
        </w:rPr>
      </w:pPr>
    </w:p>
    <w:p w14:paraId="3C57E1F5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26"/>
          <w:szCs w:val="26"/>
        </w:rPr>
      </w:pPr>
    </w:p>
    <w:p w14:paraId="12845A6F" w14:textId="77777777" w:rsidR="00EB5A8B" w:rsidRDefault="00EB5A8B" w:rsidP="00EB5A8B">
      <w:pPr>
        <w:autoSpaceDN w:val="0"/>
        <w:jc w:val="center"/>
        <w:rPr>
          <w:rFonts w:ascii="Roboto Light" w:hAnsi="Roboto Light"/>
          <w:szCs w:val="24"/>
        </w:rPr>
      </w:pPr>
      <w:r>
        <w:rPr>
          <w:rFonts w:ascii="Roboto Light" w:hAnsi="Roboto Light"/>
        </w:rPr>
        <w:t xml:space="preserve">L’edizione 2025 ha visto importanti novità come l’ingresso nella </w:t>
      </w:r>
      <w:proofErr w:type="spellStart"/>
      <w:r>
        <w:rPr>
          <w:rFonts w:ascii="Roboto Light" w:hAnsi="Roboto Light"/>
          <w:b/>
          <w:bCs/>
          <w:color w:val="DF05A1"/>
        </w:rPr>
        <w:t>European</w:t>
      </w:r>
      <w:proofErr w:type="spellEnd"/>
      <w:r>
        <w:rPr>
          <w:rFonts w:ascii="Roboto Light" w:hAnsi="Roboto Light"/>
          <w:b/>
          <w:bCs/>
          <w:color w:val="DF05A1"/>
        </w:rPr>
        <w:t xml:space="preserve"> </w:t>
      </w:r>
      <w:proofErr w:type="spellStart"/>
      <w:r>
        <w:rPr>
          <w:rFonts w:ascii="Roboto Light" w:hAnsi="Roboto Light"/>
          <w:b/>
          <w:bCs/>
          <w:color w:val="DF05A1"/>
        </w:rPr>
        <w:t>Festivals</w:t>
      </w:r>
      <w:proofErr w:type="spellEnd"/>
      <w:r>
        <w:rPr>
          <w:rFonts w:ascii="Roboto Light" w:hAnsi="Roboto Light"/>
          <w:b/>
          <w:bCs/>
          <w:color w:val="DF05A1"/>
        </w:rPr>
        <w:t xml:space="preserve"> Association</w:t>
      </w:r>
      <w:r>
        <w:rPr>
          <w:rFonts w:ascii="Roboto Light" w:hAnsi="Roboto Light"/>
        </w:rPr>
        <w:t xml:space="preserve">, </w:t>
      </w:r>
    </w:p>
    <w:p w14:paraId="7A8E1369" w14:textId="77777777" w:rsidR="00EB5A8B" w:rsidRDefault="00EB5A8B" w:rsidP="00EB5A8B">
      <w:pPr>
        <w:autoSpaceDN w:val="0"/>
        <w:jc w:val="center"/>
        <w:rPr>
          <w:rFonts w:ascii="Roboto Light" w:hAnsi="Roboto Light"/>
        </w:rPr>
      </w:pPr>
      <w:r>
        <w:rPr>
          <w:rFonts w:ascii="Roboto Light" w:hAnsi="Roboto Light"/>
        </w:rPr>
        <w:t>l'implementazione del sistema di gestione per la</w:t>
      </w:r>
      <w:r>
        <w:rPr>
          <w:rFonts w:ascii="Roboto Light" w:hAnsi="Roboto Light"/>
          <w:b/>
          <w:bCs/>
        </w:rPr>
        <w:t xml:space="preserve"> </w:t>
      </w:r>
      <w:r>
        <w:rPr>
          <w:rFonts w:ascii="Roboto Light" w:hAnsi="Roboto Light"/>
          <w:b/>
          <w:bCs/>
          <w:color w:val="DF05A1"/>
        </w:rPr>
        <w:t xml:space="preserve">certificazione ISO 20121:2024 </w:t>
      </w:r>
      <w:r>
        <w:rPr>
          <w:rFonts w:ascii="Roboto Light" w:hAnsi="Roboto Light"/>
        </w:rPr>
        <w:t xml:space="preserve">per eventi sostenibili e il </w:t>
      </w:r>
      <w:r>
        <w:rPr>
          <w:rFonts w:ascii="Roboto Light" w:hAnsi="Roboto Light"/>
          <w:b/>
          <w:bCs/>
          <w:color w:val="DF05A1"/>
        </w:rPr>
        <w:t>concorso dedicato a Paolo Manfrini</w:t>
      </w:r>
      <w:r>
        <w:rPr>
          <w:rFonts w:ascii="Roboto Light" w:hAnsi="Roboto Light"/>
        </w:rPr>
        <w:t xml:space="preserve"> per la valorizzazione dei giovani talenti emergenti</w:t>
      </w:r>
    </w:p>
    <w:p w14:paraId="378BA11A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36"/>
          <w:szCs w:val="36"/>
        </w:rPr>
      </w:pPr>
    </w:p>
    <w:p w14:paraId="02B022F6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sz w:val="36"/>
          <w:szCs w:val="36"/>
        </w:rPr>
      </w:pPr>
    </w:p>
    <w:p w14:paraId="3A39F9E7" w14:textId="77777777" w:rsidR="00EB5A8B" w:rsidRDefault="00EB5A8B" w:rsidP="00EB5A8B">
      <w:pPr>
        <w:autoSpaceDN w:val="0"/>
        <w:jc w:val="right"/>
        <w:rPr>
          <w:rFonts w:ascii="Roboto Light" w:hAnsi="Roboto Light"/>
          <w:i/>
          <w:iCs/>
          <w:szCs w:val="24"/>
        </w:rPr>
      </w:pPr>
      <w:r>
        <w:rPr>
          <w:rFonts w:ascii="Roboto Light" w:hAnsi="Roboto Light"/>
          <w:i/>
          <w:iCs/>
        </w:rPr>
        <w:t>“Le Dolomiti.</w:t>
      </w:r>
    </w:p>
    <w:p w14:paraId="5D34F826" w14:textId="77777777" w:rsidR="00EB5A8B" w:rsidRDefault="00EB5A8B" w:rsidP="00EB5A8B">
      <w:pPr>
        <w:autoSpaceDN w:val="0"/>
        <w:jc w:val="right"/>
        <w:rPr>
          <w:rFonts w:ascii="Roboto Light" w:hAnsi="Roboto Light"/>
          <w:i/>
          <w:iCs/>
        </w:rPr>
      </w:pPr>
      <w:r>
        <w:rPr>
          <w:rFonts w:ascii="Roboto Light" w:hAnsi="Roboto Light"/>
          <w:i/>
          <w:iCs/>
        </w:rPr>
        <w:t>Sono pietre o sono nuvole? Sono vere oppure è un sogno?”</w:t>
      </w:r>
    </w:p>
    <w:p w14:paraId="5420A37E" w14:textId="77777777" w:rsidR="00EB5A8B" w:rsidRDefault="00EB5A8B" w:rsidP="00EB5A8B">
      <w:pPr>
        <w:autoSpaceDN w:val="0"/>
        <w:jc w:val="right"/>
        <w:rPr>
          <w:rFonts w:ascii="Roboto Light" w:hAnsi="Roboto Light"/>
        </w:rPr>
      </w:pPr>
      <w:r>
        <w:rPr>
          <w:rFonts w:ascii="Times New Roman" w:hAnsi="Times New Roman"/>
          <w:i/>
          <w:iCs/>
        </w:rPr>
        <w:t>  </w:t>
      </w:r>
      <w:r>
        <w:rPr>
          <w:rFonts w:ascii="Roboto Light" w:hAnsi="Roboto Light"/>
          <w:i/>
          <w:iCs/>
        </w:rPr>
        <w:t> Dino Buzzati</w:t>
      </w:r>
      <w:r>
        <w:rPr>
          <w:rFonts w:ascii="Times New Roman" w:hAnsi="Times New Roman"/>
          <w:i/>
          <w:iCs/>
        </w:rPr>
        <w:t> </w:t>
      </w:r>
      <w:r>
        <w:rPr>
          <w:rFonts w:ascii="Roboto Light" w:hAnsi="Roboto Light"/>
          <w:i/>
          <w:iCs/>
        </w:rPr>
        <w:t> </w:t>
      </w:r>
    </w:p>
    <w:p w14:paraId="032D02E0" w14:textId="77777777" w:rsidR="00EB5A8B" w:rsidRDefault="00EB5A8B" w:rsidP="00EB5A8B">
      <w:pPr>
        <w:autoSpaceDN w:val="0"/>
        <w:spacing w:line="276" w:lineRule="auto"/>
        <w:jc w:val="both"/>
        <w:rPr>
          <w:rFonts w:ascii="Roboto Light" w:hAnsi="Roboto Light"/>
        </w:rPr>
      </w:pPr>
    </w:p>
    <w:p w14:paraId="498F731D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Grande successo per l’edizione 2025 del festival </w:t>
      </w:r>
      <w:r>
        <w:rPr>
          <w:rFonts w:ascii="Roboto Light" w:hAnsi="Roboto Light"/>
          <w:b/>
          <w:bCs/>
          <w:color w:val="DF05A1"/>
        </w:rPr>
        <w:t>I SUONI DELLE DOLOMITI</w:t>
      </w:r>
      <w:r>
        <w:rPr>
          <w:rFonts w:ascii="Roboto Light" w:hAnsi="Roboto Light"/>
        </w:rPr>
        <w:t xml:space="preserve">, con la direzione artistica di Mario Brunello, che dal 27 agosto al 4 ottobre ha celebrato il trentennale della manifestazione con </w:t>
      </w:r>
      <w:r>
        <w:rPr>
          <w:rFonts w:ascii="Roboto Light" w:hAnsi="Roboto Light"/>
          <w:b/>
          <w:bCs/>
        </w:rPr>
        <w:t>17 concerti in quota</w:t>
      </w:r>
      <w:r>
        <w:rPr>
          <w:rFonts w:ascii="Roboto Light" w:hAnsi="Roboto Light"/>
        </w:rPr>
        <w:t xml:space="preserve">, arricchiti da eventi simbolo come </w:t>
      </w:r>
      <w:r>
        <w:rPr>
          <w:rFonts w:ascii="Roboto Light" w:hAnsi="Roboto Light"/>
          <w:b/>
          <w:bCs/>
        </w:rPr>
        <w:t>l’Alba delle Dolomiti</w:t>
      </w:r>
      <w:r>
        <w:rPr>
          <w:rFonts w:ascii="Roboto Light" w:hAnsi="Roboto Light"/>
        </w:rPr>
        <w:t xml:space="preserve"> e il suggestivo </w:t>
      </w:r>
      <w:r>
        <w:rPr>
          <w:rFonts w:ascii="Roboto Light" w:hAnsi="Roboto Light"/>
          <w:b/>
          <w:bCs/>
        </w:rPr>
        <w:t>Trekking dei Suoni</w:t>
      </w:r>
      <w:r>
        <w:rPr>
          <w:rFonts w:ascii="Roboto Light" w:hAnsi="Roboto Light"/>
        </w:rPr>
        <w:t>, coinvolgendo decine di artisti internazionali e migliaia di spettatori in un’esperienza unica tra musica e natura.</w:t>
      </w:r>
    </w:p>
    <w:p w14:paraId="1F3FF960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744EA98B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Ogni anno, la promessa del Festival è quella di portare la musica sui prati di montagna, ai piedi di vette e ghiacciai, tra foreste secolari e scenari maestosi, dove le note si armonizzano con i suoni della natura, il silenzio e il vento. Anche questa edizione ha mantenuto fede a questa missione, confermandosi come uno degli appuntamenti culturali all’aperto più significativi a livello europeo. </w:t>
      </w:r>
    </w:p>
    <w:p w14:paraId="08CB3941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77601A8C" w14:textId="77777777" w:rsidR="00EB5A8B" w:rsidRDefault="00EB5A8B" w:rsidP="00EB5A8B">
      <w:pPr>
        <w:autoSpaceDN w:val="0"/>
        <w:spacing w:line="252" w:lineRule="auto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I dati dei social e sito ufficiale confermano il successo di questa formula ormai consolidata. La performance dei canali social del Festival – Facebook e Instagram – è ancora in corso, ma i dati attuali mostrano risultati significativi: i contenuti pubblicati sono stati visualizzati complessivamente circa </w:t>
      </w:r>
      <w:r>
        <w:rPr>
          <w:rFonts w:ascii="Roboto Light" w:hAnsi="Roboto Light"/>
          <w:b/>
          <w:bCs/>
        </w:rPr>
        <w:t xml:space="preserve">3,2 milioni di volte. </w:t>
      </w:r>
      <w:r>
        <w:rPr>
          <w:rFonts w:ascii="Roboto Light" w:hAnsi="Roboto Light"/>
        </w:rPr>
        <w:t xml:space="preserve">Ampio spazio è stato dedicato a temi chiave del Festival, come il “Suono delle Dolomiti”, tema lanciato dal direttore artistico Mario Brunello, e altre importanti tematiche come </w:t>
      </w:r>
      <w:r>
        <w:rPr>
          <w:rFonts w:ascii="Roboto Light" w:hAnsi="Roboto Light"/>
          <w:b/>
          <w:bCs/>
        </w:rPr>
        <w:t>accessibilità</w:t>
      </w:r>
      <w:r>
        <w:rPr>
          <w:rFonts w:ascii="Roboto Light" w:hAnsi="Roboto Light"/>
        </w:rPr>
        <w:t xml:space="preserve"> e </w:t>
      </w:r>
      <w:r>
        <w:rPr>
          <w:rFonts w:ascii="Roboto Light" w:hAnsi="Roboto Light"/>
          <w:b/>
          <w:bCs/>
        </w:rPr>
        <w:t xml:space="preserve">sostenibilità. </w:t>
      </w:r>
      <w:r>
        <w:rPr>
          <w:rFonts w:ascii="Roboto Light" w:hAnsi="Roboto Light"/>
        </w:rPr>
        <w:t xml:space="preserve">Un risultato reso possibile anche grazie alle </w:t>
      </w:r>
      <w:r>
        <w:rPr>
          <w:rFonts w:ascii="Roboto Light" w:hAnsi="Roboto Light"/>
          <w:b/>
          <w:bCs/>
        </w:rPr>
        <w:t>sinergie attivate con i canali social dei principali stakeholder</w:t>
      </w:r>
      <w:r>
        <w:rPr>
          <w:rFonts w:ascii="Roboto Light" w:hAnsi="Roboto Light"/>
        </w:rPr>
        <w:t xml:space="preserve"> (APT, partner, sponsor, ecc.) e alle </w:t>
      </w:r>
      <w:r>
        <w:rPr>
          <w:rFonts w:ascii="Roboto Light" w:hAnsi="Roboto Light"/>
          <w:b/>
          <w:bCs/>
        </w:rPr>
        <w:t>collaborazioni con alcuni artisti</w:t>
      </w:r>
      <w:r>
        <w:rPr>
          <w:rFonts w:ascii="Roboto Light" w:hAnsi="Roboto Light"/>
        </w:rPr>
        <w:t>.</w:t>
      </w:r>
    </w:p>
    <w:p w14:paraId="3CE765F2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Nel complesso, i contenuti hanno raggiunto oltre </w:t>
      </w:r>
      <w:r>
        <w:rPr>
          <w:rFonts w:ascii="Roboto Light" w:hAnsi="Roboto Light"/>
          <w:b/>
          <w:bCs/>
        </w:rPr>
        <w:t>2 milioni di persone</w:t>
      </w:r>
      <w:r>
        <w:rPr>
          <w:rFonts w:ascii="Roboto Light" w:hAnsi="Roboto Light"/>
        </w:rPr>
        <w:t xml:space="preserve">, generando oltre </w:t>
      </w:r>
      <w:r>
        <w:rPr>
          <w:rFonts w:ascii="Roboto Light" w:hAnsi="Roboto Light"/>
          <w:b/>
          <w:bCs/>
        </w:rPr>
        <w:t>65mila interazioni.</w:t>
      </w:r>
    </w:p>
    <w:p w14:paraId="143EBCC6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Importante rilievo hanno avuto anche le collaborazioni attivate con </w:t>
      </w:r>
      <w:proofErr w:type="spellStart"/>
      <w:r>
        <w:rPr>
          <w:rFonts w:ascii="Roboto Light" w:hAnsi="Roboto Light"/>
        </w:rPr>
        <w:t>content</w:t>
      </w:r>
      <w:proofErr w:type="spellEnd"/>
      <w:r>
        <w:rPr>
          <w:rFonts w:ascii="Roboto Light" w:hAnsi="Roboto Light"/>
        </w:rPr>
        <w:t xml:space="preserve"> creator, alcune ancora </w:t>
      </w:r>
      <w:proofErr w:type="spellStart"/>
      <w:r>
        <w:rPr>
          <w:rFonts w:ascii="Roboto Light" w:hAnsi="Roboto Light"/>
        </w:rPr>
        <w:t>ongoing</w:t>
      </w:r>
      <w:proofErr w:type="spellEnd"/>
      <w:r>
        <w:rPr>
          <w:rFonts w:ascii="Roboto Light" w:hAnsi="Roboto Light"/>
        </w:rPr>
        <w:t xml:space="preserve">: </w:t>
      </w:r>
      <w:r>
        <w:rPr>
          <w:rFonts w:ascii="Roboto Light" w:hAnsi="Roboto Light"/>
          <w:b/>
          <w:bCs/>
        </w:rPr>
        <w:t>@cammini_ditalia</w:t>
      </w:r>
      <w:r>
        <w:rPr>
          <w:rFonts w:ascii="Roboto Light" w:hAnsi="Roboto Light"/>
        </w:rPr>
        <w:t xml:space="preserve">, ormai amici di lunga data del festival, che hanno raccontato attraverso i proprio contenuti la “festa di compleanno dei Suoni delle Dolomiti” assieme ad Alessandro Baricco e i </w:t>
      </w:r>
      <w:proofErr w:type="spellStart"/>
      <w:r>
        <w:rPr>
          <w:rFonts w:ascii="Roboto Light" w:hAnsi="Roboto Light"/>
        </w:rPr>
        <w:t>Diabolus</w:t>
      </w:r>
      <w:proofErr w:type="spellEnd"/>
      <w:r>
        <w:rPr>
          <w:rFonts w:ascii="Roboto Light" w:hAnsi="Roboto Light"/>
        </w:rPr>
        <w:t xml:space="preserve"> in Musica, e il concerto finale del festival, totalizzando oltre 242 mila </w:t>
      </w:r>
      <w:proofErr w:type="spellStart"/>
      <w:r>
        <w:rPr>
          <w:rFonts w:ascii="Roboto Light" w:hAnsi="Roboto Light"/>
        </w:rPr>
        <w:t>views</w:t>
      </w:r>
      <w:proofErr w:type="spellEnd"/>
      <w:r>
        <w:rPr>
          <w:rFonts w:ascii="Roboto Light" w:hAnsi="Roboto Light"/>
        </w:rPr>
        <w:t xml:space="preserve"> dei contenuti su target interessato per quasi 7mila unità d’ engagement; oppure </w:t>
      </w:r>
      <w:r>
        <w:rPr>
          <w:rFonts w:ascii="Roboto Light" w:hAnsi="Roboto Light"/>
          <w:b/>
          <w:bCs/>
        </w:rPr>
        <w:t>@concertino.fm</w:t>
      </w:r>
      <w:r>
        <w:rPr>
          <w:rFonts w:ascii="Roboto Light" w:hAnsi="Roboto Light"/>
        </w:rPr>
        <w:t xml:space="preserve">, profilo dedicato al racconto di festival in Italia, per cui sono stati totalizzati oltre 364mila </w:t>
      </w:r>
      <w:proofErr w:type="spellStart"/>
      <w:r>
        <w:rPr>
          <w:rFonts w:ascii="Roboto Light" w:hAnsi="Roboto Light"/>
        </w:rPr>
        <w:t>views</w:t>
      </w:r>
      <w:proofErr w:type="spellEnd"/>
      <w:r>
        <w:rPr>
          <w:rFonts w:ascii="Roboto Light" w:hAnsi="Roboto Light"/>
        </w:rPr>
        <w:t xml:space="preserve"> dei contenuti su target interessato per un totale di oltre 36mila unità d’engagement.</w:t>
      </w:r>
    </w:p>
    <w:p w14:paraId="45DCB2D3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Le campagne di lancio sono state attive sui canali Meta e Google ma anche su siti d‘informazione ed attraverso azioni di mail marketing e hanno generato nel complesso oltre </w:t>
      </w:r>
      <w:r>
        <w:rPr>
          <w:rFonts w:ascii="Roboto Light" w:hAnsi="Roboto Light"/>
          <w:b/>
          <w:bCs/>
        </w:rPr>
        <w:t>68 milioni di visualizzazioni</w:t>
      </w:r>
      <w:r>
        <w:rPr>
          <w:rFonts w:ascii="Roboto Light" w:hAnsi="Roboto Light"/>
        </w:rPr>
        <w:t xml:space="preserve"> da parte di utenti potenzialmente interessati, con oltre 1 milione di click dagli annunci pubblicitari.</w:t>
      </w:r>
    </w:p>
    <w:p w14:paraId="3EC519A6" w14:textId="3679A91D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Globalmente il sito ufficiale </w:t>
      </w:r>
      <w:hyperlink r:id="rId8" w:tooltip="www.isuonidelledolomiti.it" w:history="1">
        <w:r>
          <w:rPr>
            <w:rStyle w:val="Collegamentoipertestuale"/>
            <w:rFonts w:ascii="Roboto Light" w:hAnsi="Roboto Light"/>
            <w:color w:val="0563C1"/>
          </w:rPr>
          <w:t>www.isuonidelledolomiti.it</w:t>
        </w:r>
      </w:hyperlink>
      <w:r>
        <w:rPr>
          <w:rFonts w:ascii="Roboto Light" w:hAnsi="Roboto Light"/>
        </w:rPr>
        <w:t xml:space="preserve"> nel corso del 2025 ha registrato quasi </w:t>
      </w:r>
      <w:r>
        <w:rPr>
          <w:rFonts w:ascii="Roboto Light" w:hAnsi="Roboto Light"/>
          <w:b/>
          <w:bCs/>
        </w:rPr>
        <w:t>un milione di accessi</w:t>
      </w:r>
      <w:r>
        <w:rPr>
          <w:rFonts w:ascii="Roboto Light" w:hAnsi="Roboto Light"/>
        </w:rPr>
        <w:t>.</w:t>
      </w:r>
      <w:r w:rsidR="00D75D8D">
        <w:rPr>
          <w:rFonts w:ascii="Roboto Light" w:hAnsi="Roboto Light"/>
        </w:rPr>
        <w:t xml:space="preserve"> </w:t>
      </w:r>
      <w:r w:rsidR="00D75D8D" w:rsidRPr="00D75D8D">
        <w:rPr>
          <w:rFonts w:ascii="Roboto Light" w:hAnsi="Roboto Light"/>
        </w:rPr>
        <w:t xml:space="preserve">Sono state </w:t>
      </w:r>
      <w:r w:rsidR="00D75D8D" w:rsidRPr="00D75D8D">
        <w:rPr>
          <w:rFonts w:ascii="Roboto Light" w:hAnsi="Roboto Light"/>
          <w:b/>
          <w:bCs/>
        </w:rPr>
        <w:t>oltre 600</w:t>
      </w:r>
      <w:r w:rsidR="00D75D8D" w:rsidRPr="00D75D8D">
        <w:rPr>
          <w:rFonts w:ascii="Roboto Light" w:hAnsi="Roboto Light"/>
        </w:rPr>
        <w:t xml:space="preserve"> le uscite sui media tra locali e nazionali</w:t>
      </w:r>
    </w:p>
    <w:p w14:paraId="2A75DCB5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06A0D8B6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L’edizione 2025 de I Suoni delle Dolomiti si è aperta con un’anteprima d’eccezione: nella suggestiva cornice del Rifugio </w:t>
      </w:r>
      <w:proofErr w:type="spellStart"/>
      <w:r>
        <w:rPr>
          <w:rFonts w:ascii="Roboto Light" w:hAnsi="Roboto Light"/>
        </w:rPr>
        <w:t>Fuciade</w:t>
      </w:r>
      <w:proofErr w:type="spellEnd"/>
      <w:r>
        <w:rPr>
          <w:rFonts w:ascii="Roboto Light" w:hAnsi="Roboto Light"/>
        </w:rPr>
        <w:t xml:space="preserve">, Alessandro Baricco ha portato in quota la forza evocativa della parola, accompagnato dal gruppo </w:t>
      </w:r>
      <w:proofErr w:type="spellStart"/>
      <w:r>
        <w:rPr>
          <w:rFonts w:ascii="Roboto Light" w:hAnsi="Roboto Light"/>
        </w:rPr>
        <w:t>Diabolus</w:t>
      </w:r>
      <w:proofErr w:type="spellEnd"/>
      <w:r>
        <w:rPr>
          <w:rFonts w:ascii="Roboto Light" w:hAnsi="Roboto Light"/>
        </w:rPr>
        <w:t xml:space="preserve"> in Musica, specialisti del repertorio medievale e rinascimentale, dando vita a un incontro unico tra letteratura e musica antica. L’apertura ufficiale del festival si è poi tenuta a Malga </w:t>
      </w:r>
      <w:proofErr w:type="spellStart"/>
      <w:r>
        <w:rPr>
          <w:rFonts w:ascii="Roboto Light" w:hAnsi="Roboto Light"/>
        </w:rPr>
        <w:t>Tassulla</w:t>
      </w:r>
      <w:proofErr w:type="spellEnd"/>
      <w:r>
        <w:rPr>
          <w:rFonts w:ascii="Roboto Light" w:hAnsi="Roboto Light"/>
        </w:rPr>
        <w:t xml:space="preserve"> con il </w:t>
      </w:r>
      <w:proofErr w:type="spellStart"/>
      <w:r>
        <w:rPr>
          <w:rFonts w:ascii="Roboto Light" w:hAnsi="Roboto Light"/>
        </w:rPr>
        <w:t>Theophil</w:t>
      </w:r>
      <w:proofErr w:type="spellEnd"/>
      <w:r>
        <w:rPr>
          <w:rFonts w:ascii="Roboto Light" w:hAnsi="Roboto Light"/>
        </w:rPr>
        <w:t xml:space="preserve"> Ensemble Wien, mentre la chiusura, nei pressi del Rifugio </w:t>
      </w:r>
      <w:proofErr w:type="spellStart"/>
      <w:r>
        <w:rPr>
          <w:rFonts w:ascii="Roboto Light" w:hAnsi="Roboto Light"/>
        </w:rPr>
        <w:t>Fuciade</w:t>
      </w:r>
      <w:proofErr w:type="spellEnd"/>
      <w:r>
        <w:rPr>
          <w:rFonts w:ascii="Roboto Light" w:hAnsi="Roboto Light"/>
        </w:rPr>
        <w:t xml:space="preserve">, ha visto protagonista la </w:t>
      </w:r>
      <w:proofErr w:type="spellStart"/>
      <w:r>
        <w:rPr>
          <w:rFonts w:ascii="Roboto Light" w:hAnsi="Roboto Light"/>
        </w:rPr>
        <w:t>EUYO&amp;Stauffer</w:t>
      </w:r>
      <w:proofErr w:type="spellEnd"/>
      <w:r>
        <w:rPr>
          <w:rFonts w:ascii="Roboto Light" w:hAnsi="Roboto Light"/>
        </w:rPr>
        <w:t xml:space="preserve"> </w:t>
      </w:r>
      <w:proofErr w:type="spellStart"/>
      <w:r>
        <w:rPr>
          <w:rFonts w:ascii="Roboto Light" w:hAnsi="Roboto Light"/>
        </w:rPr>
        <w:t>European</w:t>
      </w:r>
      <w:proofErr w:type="spellEnd"/>
      <w:r>
        <w:rPr>
          <w:rFonts w:ascii="Roboto Light" w:hAnsi="Roboto Light"/>
        </w:rPr>
        <w:t xml:space="preserve"> Orchestra, diretta da Jean-Christophe Spinosi, con l’esecuzione della maestosa Sinfonia Pastorale di Beethoven.</w:t>
      </w:r>
    </w:p>
    <w:p w14:paraId="63A66022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00C2E407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Questa edizione speciale, infatti, ha rafforzato la </w:t>
      </w:r>
      <w:r>
        <w:rPr>
          <w:rFonts w:ascii="Roboto Light" w:hAnsi="Roboto Light"/>
          <w:b/>
          <w:bCs/>
        </w:rPr>
        <w:t>vocazione europea del Festival</w:t>
      </w:r>
      <w:r>
        <w:rPr>
          <w:rFonts w:ascii="Roboto Light" w:hAnsi="Roboto Light"/>
        </w:rPr>
        <w:t xml:space="preserve">. In Val di Fassa, una residenza musicale ha riunito giovani musicisti provenienti da tutta l’Unione Europea, che hanno dato vita a tre concerti simbolici per la cooperazione culturale, ospitati presso il Rifugio Vajolet, il Rifugio </w:t>
      </w:r>
      <w:proofErr w:type="spellStart"/>
      <w:r>
        <w:rPr>
          <w:rFonts w:ascii="Roboto Light" w:hAnsi="Roboto Light"/>
        </w:rPr>
        <w:t>Contrin</w:t>
      </w:r>
      <w:proofErr w:type="spellEnd"/>
      <w:r>
        <w:rPr>
          <w:rFonts w:ascii="Roboto Light" w:hAnsi="Roboto Light"/>
        </w:rPr>
        <w:t xml:space="preserve"> e il Rifugio </w:t>
      </w:r>
      <w:proofErr w:type="spellStart"/>
      <w:r>
        <w:rPr>
          <w:rFonts w:ascii="Roboto Light" w:hAnsi="Roboto Light"/>
        </w:rPr>
        <w:t>Fuciade</w:t>
      </w:r>
      <w:proofErr w:type="spellEnd"/>
      <w:r>
        <w:rPr>
          <w:rFonts w:ascii="Roboto Light" w:hAnsi="Roboto Light"/>
        </w:rPr>
        <w:t>. Un’esperienza che ha concretizzato l’idea di un’Europa unita attraverso il linguaggio universale della musica.</w:t>
      </w:r>
    </w:p>
    <w:p w14:paraId="4FB294B1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10FF3454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Un importante riconoscimento per I Suoni delle Dolomiti è stato l’ingresso nella </w:t>
      </w:r>
      <w:proofErr w:type="spellStart"/>
      <w:r>
        <w:rPr>
          <w:rFonts w:ascii="Roboto Light" w:hAnsi="Roboto Light"/>
          <w:b/>
          <w:bCs/>
        </w:rPr>
        <w:t>European</w:t>
      </w:r>
      <w:proofErr w:type="spellEnd"/>
      <w:r>
        <w:rPr>
          <w:rFonts w:ascii="Roboto Light" w:hAnsi="Roboto Light"/>
          <w:b/>
          <w:bCs/>
        </w:rPr>
        <w:t xml:space="preserve"> </w:t>
      </w:r>
      <w:proofErr w:type="spellStart"/>
      <w:r>
        <w:rPr>
          <w:rFonts w:ascii="Roboto Light" w:hAnsi="Roboto Light"/>
          <w:b/>
          <w:bCs/>
        </w:rPr>
        <w:t>Festivals</w:t>
      </w:r>
      <w:proofErr w:type="spellEnd"/>
      <w:r>
        <w:rPr>
          <w:rFonts w:ascii="Roboto Light" w:hAnsi="Roboto Light"/>
          <w:b/>
          <w:bCs/>
        </w:rPr>
        <w:t xml:space="preserve"> Association (EFA)</w:t>
      </w:r>
      <w:r>
        <w:rPr>
          <w:rFonts w:ascii="Roboto Light" w:hAnsi="Roboto Light"/>
        </w:rPr>
        <w:t>, rete che riunisce diversi festival multidisciplinari europei promuovendo scambio culturale, diversità e innovazione artistica, con uno spazio dedicato sul sito dell’EFA dove si raccontano storia, valori e il forte legame con il paesaggio delle Dolomiti.</w:t>
      </w:r>
    </w:p>
    <w:p w14:paraId="29873A48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43D3A5BC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>Particolare attenzione è stata dedicata al tema dell’</w:t>
      </w:r>
      <w:r>
        <w:rPr>
          <w:rFonts w:ascii="Roboto Light" w:hAnsi="Roboto Light"/>
          <w:b/>
          <w:bCs/>
        </w:rPr>
        <w:t>accessibilità</w:t>
      </w:r>
      <w:r>
        <w:rPr>
          <w:rFonts w:ascii="Roboto Light" w:hAnsi="Roboto Light"/>
        </w:rPr>
        <w:t xml:space="preserve"> grazie a 4 eventi </w:t>
      </w:r>
      <w:proofErr w:type="gramStart"/>
      <w:r>
        <w:rPr>
          <w:rFonts w:ascii="Roboto Light" w:hAnsi="Roboto Light"/>
        </w:rPr>
        <w:t>—  il</w:t>
      </w:r>
      <w:proofErr w:type="gramEnd"/>
      <w:r>
        <w:rPr>
          <w:rFonts w:ascii="Roboto Light" w:hAnsi="Roboto Light"/>
        </w:rPr>
        <w:t xml:space="preserve"> 17 settembre a Malga Brenta Bassa, il 21 settembre a Sagron Mis, il 23 settembre a Primiero San Martino di Castrozza e il 4 ottobre nella Conca del </w:t>
      </w:r>
      <w:proofErr w:type="spellStart"/>
      <w:r>
        <w:rPr>
          <w:rFonts w:ascii="Roboto Light" w:hAnsi="Roboto Light"/>
        </w:rPr>
        <w:t>Fuciade</w:t>
      </w:r>
      <w:proofErr w:type="spellEnd"/>
      <w:r>
        <w:rPr>
          <w:rFonts w:ascii="Roboto Light" w:hAnsi="Roboto Light"/>
        </w:rPr>
        <w:t xml:space="preserve"> — resi fruibili da pubblici con disabilità motoria e uditiva. In particolare, le persone con disabilità motoria hanno potuto avvalersi di servizi di accompagnamento dalle aree parcheggio ai luoghi dei concerti con personale dedicato e mezzi di trasporto sostenibili e inclusivi. Le persone con disabilità uditiva hanno potuto vivere un’esperienza sensoriale unica grazie ai </w:t>
      </w:r>
      <w:proofErr w:type="spellStart"/>
      <w:r>
        <w:rPr>
          <w:rFonts w:ascii="Roboto Light" w:hAnsi="Roboto Light"/>
        </w:rPr>
        <w:t>Haptic</w:t>
      </w:r>
      <w:proofErr w:type="spellEnd"/>
      <w:r>
        <w:rPr>
          <w:rFonts w:ascii="Roboto Light" w:hAnsi="Roboto Light"/>
        </w:rPr>
        <w:t xml:space="preserve"> Vest, zaini tecnologici che, indossati sul corpo, tramite un sistema audio tattile, vibrando al ritmo della musica, trasferiscono la risposta alle basse frequenze direttamente al corpo.</w:t>
      </w:r>
    </w:p>
    <w:p w14:paraId="298A0560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2EFCF2D1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Sul fronte della sostenibilità, I Suoni delle Dolomiti hanno confermando l’impegno verso un modello culturale che valorizzi l’ambiente e promuova un turismo consapevole implementando un sistema di gestione per gli eventi sostenibili in conformità con la certificazione </w:t>
      </w:r>
      <w:r>
        <w:rPr>
          <w:rFonts w:ascii="Roboto Light" w:hAnsi="Roboto Light"/>
          <w:b/>
          <w:bCs/>
        </w:rPr>
        <w:t>ISO 20121:2024</w:t>
      </w:r>
      <w:r>
        <w:rPr>
          <w:rFonts w:ascii="Roboto Light" w:hAnsi="Roboto Light"/>
        </w:rPr>
        <w:t>. Ogni scelta organizzativa — dall’orario dei concerti (alle 12, con luce naturale) alla totale assenza di palchi e generatori — è guidata da un’etica di rispetto del territorio. Il pubblico raggiunge i luoghi a piedi o in bicicletta, porta con sé il pranzo al sacco e si impegna a non lasciare rifiuti, per mantenere intatto lo splendore naturale delle Dolomiti.</w:t>
      </w:r>
    </w:p>
    <w:p w14:paraId="38FC0595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376EEDCF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Una novità dell’edizione 2025 è stato il </w:t>
      </w:r>
      <w:r>
        <w:rPr>
          <w:rFonts w:ascii="Roboto Light" w:hAnsi="Roboto Light"/>
          <w:b/>
          <w:bCs/>
        </w:rPr>
        <w:t>concorso musicale dedicato a Paolo Manfrini</w:t>
      </w:r>
      <w:r>
        <w:rPr>
          <w:rFonts w:ascii="Roboto Light" w:hAnsi="Roboto Light"/>
        </w:rPr>
        <w:t>, ideatore del festival, nato con l’obiettivo di scoprire e valorizzare nuovi talenti emergenti nel panorama della musica classica e contemporanea. Vincitrici Le Scat Noir si sono esibiti ai Suoni e avranno inoltre l’opportunità di partecipare a un concerto con La Società Filarmonica Trentina durante la stagione 2025/2026.</w:t>
      </w:r>
    </w:p>
    <w:p w14:paraId="35A5FF62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3C431CA2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Laboratori, passeggiate guidate e focus sui ghiacciai: l’esperienza del festival si è arricchita quest’anno grazie a un </w:t>
      </w:r>
      <w:r>
        <w:rPr>
          <w:rFonts w:ascii="Roboto Light" w:hAnsi="Roboto Light"/>
          <w:b/>
          <w:bCs/>
        </w:rPr>
        <w:t>programma di eventi collaterali ideato dal MUSE – Museo delle Scienze di Trento</w:t>
      </w:r>
      <w:r>
        <w:rPr>
          <w:rFonts w:ascii="Roboto Light" w:hAnsi="Roboto Light"/>
        </w:rPr>
        <w:t>. “A spasso tra i ghiacciai” ha coinvolto adulti e bambini in attività interattive sul cambiamento climatico, mentre le passeggiate guidate verso i concerti hanno offerto un’occasione unica per scoprire la montagna con lo sguardo della scienza. Un percorso condiviso tra natura, arte e conoscenza, per promuovere consapevolezza e responsabilità ambientale.</w:t>
      </w:r>
    </w:p>
    <w:p w14:paraId="75AE3802" w14:textId="77777777" w:rsidR="00EB5A8B" w:rsidRDefault="00EB5A8B" w:rsidP="00EB5A8B">
      <w:pPr>
        <w:autoSpaceDN w:val="0"/>
        <w:spacing w:line="252" w:lineRule="auto"/>
        <w:ind w:right="142"/>
        <w:jc w:val="both"/>
        <w:rPr>
          <w:rFonts w:ascii="Roboto Light" w:hAnsi="Roboto Light"/>
        </w:rPr>
      </w:pPr>
    </w:p>
    <w:p w14:paraId="37A797AB" w14:textId="77777777" w:rsidR="00EB5A8B" w:rsidRDefault="00EB5A8B" w:rsidP="00EB5A8B">
      <w:pPr>
        <w:autoSpaceDN w:val="0"/>
        <w:spacing w:line="252" w:lineRule="auto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 xml:space="preserve">La rassegna è stata resa possibile grazie al coinvolgimento di 137 operatori del Soccorso Alpino e della Croce Rossa e di un consistente numero di persone (circa 150) impiegate nella logistica, a presidio della viabilità, Vigili del Fuoco, personale delle funivie, forze dell’ordine (Carabinieri e Polizia), custodi e personale dei Parchi, operai comunali, oltre al personale addetto alla sicurezza e al presidio dei luoghi. </w:t>
      </w:r>
    </w:p>
    <w:p w14:paraId="3372472D" w14:textId="77777777" w:rsidR="00EB5A8B" w:rsidRDefault="00EB5A8B" w:rsidP="00EB5A8B">
      <w:pPr>
        <w:autoSpaceDN w:val="0"/>
        <w:spacing w:line="252" w:lineRule="auto"/>
        <w:ind w:right="142"/>
        <w:jc w:val="both"/>
        <w:rPr>
          <w:rFonts w:ascii="Roboto Light" w:hAnsi="Roboto Light"/>
        </w:rPr>
      </w:pPr>
    </w:p>
    <w:p w14:paraId="42214AD6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  <w:b/>
          <w:bCs/>
        </w:rPr>
        <w:t>I Suoni delle Dolomiti</w:t>
      </w:r>
      <w:r>
        <w:rPr>
          <w:rFonts w:ascii="Roboto Light" w:hAnsi="Roboto Light"/>
        </w:rPr>
        <w:t xml:space="preserve"> resta l’unico festival storico sulle Dolomiti, patrimonio mondiale UNESCO, che coinvolge attivamente il pubblico nelle attività culturali, sociali e turistiche, stimolando riflessioni sul rispetto dell’ambiente e sull’importanza di un futuro sostenibile e accessibile, promuovendo un turismo consapevole. Un’esperienza immersiva dove il silenzio diventa ascolto, la fatica del cammino si trasforma in condivisione e l’armonia con la natura si unisce al rispetto per l’ambiente.</w:t>
      </w:r>
    </w:p>
    <w:p w14:paraId="1240C425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59B16F18" w14:textId="77777777" w:rsidR="00EB5A8B" w:rsidRDefault="00EB5A8B" w:rsidP="00EB5A8B">
      <w:pPr>
        <w:autoSpaceDN w:val="0"/>
        <w:jc w:val="both"/>
        <w:rPr>
          <w:rFonts w:ascii="Roboto Light" w:hAnsi="Roboto Light"/>
        </w:rPr>
      </w:pPr>
      <w:r>
        <w:rPr>
          <w:rFonts w:ascii="Roboto Light" w:hAnsi="Roboto Light"/>
          <w:b/>
          <w:bCs/>
        </w:rPr>
        <w:t xml:space="preserve">Tutte le informazioni sul sito </w:t>
      </w:r>
      <w:hyperlink r:id="rId9" w:tooltip="www.isuonidelledolomiti.it" w:history="1">
        <w:r>
          <w:rPr>
            <w:rStyle w:val="Collegamentoipertestuale"/>
            <w:rFonts w:ascii="Roboto Light" w:hAnsi="Roboto Light"/>
            <w:b/>
            <w:bCs/>
            <w:color w:val="0563C1"/>
          </w:rPr>
          <w:t>www.isuonidelledolomiti.it/</w:t>
        </w:r>
      </w:hyperlink>
      <w:r>
        <w:rPr>
          <w:rFonts w:ascii="Roboto Light" w:hAnsi="Roboto Light"/>
          <w:b/>
          <w:bCs/>
        </w:rPr>
        <w:t xml:space="preserve"> </w:t>
      </w:r>
    </w:p>
    <w:p w14:paraId="06FFD9A4" w14:textId="77777777" w:rsidR="00EB5A8B" w:rsidRDefault="00EB5A8B" w:rsidP="00EB5A8B">
      <w:pPr>
        <w:autoSpaceDN w:val="0"/>
        <w:jc w:val="both"/>
        <w:rPr>
          <w:rFonts w:ascii="Roboto Light" w:hAnsi="Roboto Light"/>
        </w:rPr>
      </w:pPr>
    </w:p>
    <w:p w14:paraId="204D2DF7" w14:textId="77777777" w:rsidR="00EB5A8B" w:rsidRDefault="00EB5A8B" w:rsidP="00EB5A8B">
      <w:pPr>
        <w:autoSpaceDN w:val="0"/>
        <w:jc w:val="both"/>
        <w:rPr>
          <w:rFonts w:ascii="Roboto Light" w:hAnsi="Roboto Light"/>
        </w:rPr>
      </w:pPr>
      <w:r>
        <w:rPr>
          <w:rFonts w:ascii="Roboto Light" w:hAnsi="Roboto Light"/>
        </w:rPr>
        <w:t>I Suoni delle Dolomiti è un progetto di comunicazione e di turismo culturale e ambientale ideato e curato da Trentino Marketing insieme con le Aziende per il Turismo della Val di Fassa, della Val di Fiemme, di San Martino di Castrozza, Passo Rolle, Primiero e Vanoi, della Val di Non, di Madonna di Campiglio e di Dolomiti-Paganella e con la collaborazione di SAT, Associazione Rifugi, MUSE, Guide Alpine del Trentino, Accompagnatori di Media Montagna, Soccorso Alpino del Trentino e Croce Rossa del Trentino.</w:t>
      </w:r>
    </w:p>
    <w:p w14:paraId="4BE917D9" w14:textId="77777777" w:rsidR="00EB5A8B" w:rsidRDefault="00EB5A8B" w:rsidP="00EB5A8B">
      <w:pPr>
        <w:autoSpaceDN w:val="0"/>
        <w:jc w:val="both"/>
        <w:rPr>
          <w:rFonts w:ascii="Roboto Light" w:hAnsi="Roboto Light"/>
        </w:rPr>
      </w:pPr>
    </w:p>
    <w:p w14:paraId="4844C5BC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</w:rPr>
      </w:pPr>
      <w:r>
        <w:rPr>
          <w:rFonts w:ascii="Roboto Light" w:hAnsi="Roboto Light"/>
          <w:b/>
          <w:bCs/>
        </w:rPr>
        <w:t>Cartella stampa:</w:t>
      </w:r>
    </w:p>
    <w:p w14:paraId="11629857" w14:textId="77777777" w:rsidR="00EB5A8B" w:rsidRDefault="00EB5A8B" w:rsidP="00EB5A8B">
      <w:pPr>
        <w:autoSpaceDN w:val="0"/>
        <w:jc w:val="center"/>
        <w:rPr>
          <w:rFonts w:ascii="Roboto Light" w:hAnsi="Roboto Light"/>
          <w:b/>
          <w:bCs/>
          <w:color w:val="0070C0"/>
          <w:u w:val="single"/>
        </w:rPr>
      </w:pPr>
      <w:r>
        <w:rPr>
          <w:rFonts w:ascii="Roboto Light" w:hAnsi="Roboto Light"/>
          <w:b/>
          <w:bCs/>
          <w:color w:val="0070C0"/>
          <w:u w:val="single"/>
        </w:rPr>
        <w:t>visittrentino.info/it/stampa/cartelle-stampa/suoni-delle-dolomiti-2025?utm_source=comunicato_suoni&amp;utm_medium=QR_code&amp;utm_campaign=cartaceo_ita</w:t>
      </w:r>
    </w:p>
    <w:p w14:paraId="0E7AE952" w14:textId="77777777" w:rsidR="00EB5A8B" w:rsidRDefault="00EB5A8B" w:rsidP="00EB5A8B">
      <w:pPr>
        <w:autoSpaceDN w:val="0"/>
        <w:jc w:val="center"/>
        <w:rPr>
          <w:rFonts w:ascii="Roboto Light" w:hAnsi="Roboto Light"/>
          <w:u w:val="single"/>
        </w:rPr>
      </w:pPr>
    </w:p>
    <w:p w14:paraId="1C55AC9B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</w:p>
    <w:p w14:paraId="1DCB8A88" w14:textId="77777777" w:rsidR="00EB5A8B" w:rsidRDefault="00EB5A8B" w:rsidP="00EB5A8B">
      <w:pPr>
        <w:autoSpaceDN w:val="0"/>
        <w:ind w:right="142"/>
        <w:jc w:val="both"/>
        <w:rPr>
          <w:rFonts w:ascii="Roboto Light" w:hAnsi="Roboto Light"/>
        </w:rPr>
      </w:pPr>
      <w:r>
        <w:rPr>
          <w:rFonts w:ascii="Roboto Light" w:hAnsi="Roboto Light"/>
        </w:rPr>
        <w:t>Trento, 7 ottobre 2025</w:t>
      </w:r>
    </w:p>
    <w:p w14:paraId="248E3D2E" w14:textId="77777777" w:rsidR="00EB5A8B" w:rsidRDefault="00EB5A8B" w:rsidP="00EB5A8B">
      <w:pPr>
        <w:autoSpaceDN w:val="0"/>
        <w:rPr>
          <w:rFonts w:ascii="Roboto Light" w:hAnsi="Roboto Light"/>
          <w:color w:val="404040"/>
          <w:shd w:val="clear" w:color="auto" w:fill="FFFFFF"/>
        </w:rPr>
      </w:pPr>
      <w:r>
        <w:rPr>
          <w:rFonts w:ascii="Roboto Light" w:hAnsi="Roboto Light"/>
          <w:b/>
          <w:bCs/>
          <w:color w:val="404040"/>
          <w:shd w:val="clear" w:color="auto" w:fill="FFFFFF"/>
        </w:rPr>
        <w:t>Ufficio Stampa</w:t>
      </w:r>
      <w:r>
        <w:rPr>
          <w:rFonts w:ascii="Roboto Light" w:hAnsi="Roboto Light"/>
          <w:color w:val="404040"/>
          <w:shd w:val="clear" w:color="auto" w:fill="FFFFFF"/>
        </w:rPr>
        <w:t xml:space="preserve">: Parole &amp; Dintorni (Silvia Eccher- </w:t>
      </w:r>
      <w:hyperlink r:id="rId10" w:history="1">
        <w:r>
          <w:rPr>
            <w:rStyle w:val="Collegamentoipertestuale"/>
            <w:rFonts w:ascii="Roboto Light" w:hAnsi="Roboto Light"/>
            <w:color w:val="0563C1"/>
            <w:shd w:val="clear" w:color="auto" w:fill="FFFFFF"/>
          </w:rPr>
          <w:t>silvia@paroleedintorni.it</w:t>
        </w:r>
      </w:hyperlink>
      <w:r>
        <w:rPr>
          <w:rFonts w:ascii="Roboto Light" w:hAnsi="Roboto Light"/>
          <w:color w:val="404040"/>
          <w:shd w:val="clear" w:color="auto" w:fill="FFFFFF"/>
        </w:rPr>
        <w:t> - 02 20404727)</w:t>
      </w:r>
      <w:r>
        <w:rPr>
          <w:rFonts w:ascii="Roboto Light" w:hAnsi="Roboto Light"/>
          <w:color w:val="404040"/>
        </w:rPr>
        <w:br/>
      </w:r>
      <w:r>
        <w:rPr>
          <w:rFonts w:ascii="Roboto Light" w:hAnsi="Roboto Light"/>
          <w:b/>
          <w:bCs/>
          <w:color w:val="404040"/>
          <w:shd w:val="clear" w:color="auto" w:fill="FFFFFF"/>
        </w:rPr>
        <w:t>Promozione Radio e Tv:</w:t>
      </w:r>
      <w:r>
        <w:rPr>
          <w:rFonts w:ascii="Roboto Light" w:hAnsi="Roboto Light"/>
          <w:color w:val="404040"/>
          <w:shd w:val="clear" w:color="auto" w:fill="FFFFFF"/>
        </w:rPr>
        <w:t xml:space="preserve"> Parole &amp; Dintorni (Federica Capra (</w:t>
      </w:r>
      <w:hyperlink r:id="rId11" w:history="1">
        <w:r>
          <w:rPr>
            <w:rStyle w:val="Collegamentoipertestuale"/>
            <w:rFonts w:ascii="Roboto Light" w:hAnsi="Roboto Light"/>
            <w:shd w:val="clear" w:color="auto" w:fill="FFFFFF"/>
          </w:rPr>
          <w:t>federica@paroleedintorni.it</w:t>
        </w:r>
      </w:hyperlink>
      <w:r>
        <w:rPr>
          <w:rFonts w:ascii="Roboto Light" w:hAnsi="Roboto Light"/>
          <w:color w:val="77206D"/>
          <w:shd w:val="clear" w:color="auto" w:fill="FFFFFF"/>
        </w:rPr>
        <w:t xml:space="preserve"> </w:t>
      </w:r>
      <w:r>
        <w:rPr>
          <w:rFonts w:ascii="Roboto Light" w:hAnsi="Roboto Light"/>
          <w:color w:val="404040"/>
          <w:shd w:val="clear" w:color="auto" w:fill="FFFFFF"/>
        </w:rPr>
        <w:t>- 02 20404727)</w:t>
      </w:r>
      <w:r>
        <w:rPr>
          <w:rFonts w:ascii="Roboto Light" w:hAnsi="Roboto Light"/>
          <w:color w:val="404040"/>
        </w:rPr>
        <w:br/>
      </w:r>
      <w:r>
        <w:rPr>
          <w:rFonts w:ascii="Roboto Light" w:hAnsi="Roboto Light"/>
          <w:b/>
          <w:bCs/>
          <w:color w:val="404040"/>
          <w:shd w:val="clear" w:color="auto" w:fill="FFFFFF"/>
        </w:rPr>
        <w:t>Trentino Marketing</w:t>
      </w:r>
      <w:r>
        <w:rPr>
          <w:rFonts w:ascii="Roboto Light" w:hAnsi="Roboto Light"/>
          <w:color w:val="404040"/>
          <w:shd w:val="clear" w:color="auto" w:fill="FFFFFF"/>
        </w:rPr>
        <w:t>: </w:t>
      </w:r>
      <w:hyperlink r:id="rId12" w:history="1">
        <w:r>
          <w:rPr>
            <w:rStyle w:val="Collegamentoipertestuale"/>
            <w:rFonts w:ascii="Roboto Light" w:hAnsi="Roboto Light"/>
            <w:color w:val="00A4D0"/>
            <w:shd w:val="clear" w:color="auto" w:fill="FFFFFF"/>
          </w:rPr>
          <w:t>press@trentinomarketing.org</w:t>
        </w:r>
      </w:hyperlink>
      <w:r>
        <w:rPr>
          <w:rFonts w:ascii="Roboto Light" w:hAnsi="Roboto Light"/>
          <w:color w:val="404040"/>
          <w:shd w:val="clear" w:color="auto" w:fill="FFFFFF"/>
        </w:rPr>
        <w:t> - 0461 219386</w:t>
      </w:r>
    </w:p>
    <w:p w14:paraId="7FCDC2E8" w14:textId="77777777" w:rsidR="00EB5A8B" w:rsidRDefault="00EB5A8B" w:rsidP="00EB5A8B">
      <w:pPr>
        <w:autoSpaceDN w:val="0"/>
        <w:ind w:right="142"/>
        <w:contextualSpacing/>
        <w:jc w:val="both"/>
        <w:rPr>
          <w:rFonts w:ascii="Roboto Light" w:hAnsi="Roboto Light"/>
          <w:b/>
          <w:bCs/>
        </w:rPr>
      </w:pPr>
    </w:p>
    <w:p w14:paraId="13BB3D23" w14:textId="622E3223" w:rsidR="00EB5A8B" w:rsidRDefault="00EB5A8B" w:rsidP="00EB5A8B">
      <w:pPr>
        <w:autoSpaceDN w:val="0"/>
        <w:spacing w:line="200" w:lineRule="atLeast"/>
        <w:ind w:left="2268" w:hanging="2268"/>
        <w:jc w:val="both"/>
        <w:rPr>
          <w:rFonts w:ascii="Roboto Light" w:hAnsi="Roboto Light"/>
          <w:sz w:val="32"/>
          <w:szCs w:val="32"/>
        </w:rPr>
      </w:pPr>
      <w:r>
        <w:rPr>
          <w:rFonts w:ascii="Roboto Light" w:hAnsi="Roboto Light"/>
          <w:noProof/>
        </w:rPr>
        <w:drawing>
          <wp:inline distT="0" distB="0" distL="0" distR="0" wp14:anchorId="405F3FA6" wp14:editId="67F2A198">
            <wp:extent cx="1047750" cy="1047750"/>
            <wp:effectExtent l="0" t="0" r="0" b="0"/>
            <wp:docPr id="415065772" name="Immagine 1" descr="Immagine che contiene simbolo, log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magine che contiene simbolo, logo, design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Roboto Light" w:hAnsi="Roboto Light"/>
          <w:spacing w:val="2"/>
          <w:sz w:val="16"/>
          <w:szCs w:val="16"/>
        </w:rPr>
        <w:t xml:space="preserve">              Anche per l’edizione 2025 I Suoni delle Dolomiti si avvale della sponsorizzazione tecnica di Montura. L’affinità tra la rassegna ed il marchio di abbigliamento </w:t>
      </w:r>
      <w:r>
        <w:rPr>
          <w:rFonts w:ascii="Roboto Light" w:hAnsi="Roboto Light"/>
          <w:color w:val="000000"/>
          <w:sz w:val="16"/>
          <w:szCs w:val="16"/>
        </w:rPr>
        <w:t>e calzature per la montagna e l'outdoor</w:t>
      </w:r>
      <w:r>
        <w:rPr>
          <w:rFonts w:ascii="Roboto Light" w:hAnsi="Roboto Light"/>
          <w:spacing w:val="2"/>
          <w:sz w:val="14"/>
          <w:szCs w:val="14"/>
        </w:rPr>
        <w:t xml:space="preserve"> </w:t>
      </w:r>
      <w:r>
        <w:rPr>
          <w:rFonts w:ascii="Roboto Light" w:hAnsi="Roboto Light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ascii="Roboto Light" w:hAnsi="Roboto Light"/>
          <w:sz w:val="16"/>
          <w:szCs w:val="16"/>
        </w:rPr>
        <w:t>Un’amicizia nata dalla sperimentazione del comune cammino verso l’arte e la montagna.</w:t>
      </w:r>
    </w:p>
    <w:p w14:paraId="11252F20" w14:textId="77777777" w:rsidR="00EB5A8B" w:rsidRDefault="00EB5A8B" w:rsidP="00EB5A8B">
      <w:pPr>
        <w:autoSpaceDN w:val="0"/>
        <w:jc w:val="both"/>
        <w:rPr>
          <w:rFonts w:ascii="Roboto Light" w:hAnsi="Roboto Light"/>
          <w:szCs w:val="24"/>
        </w:rPr>
      </w:pPr>
    </w:p>
    <w:p w14:paraId="77514016" w14:textId="77777777" w:rsidR="002A5E3E" w:rsidRPr="009C25BD" w:rsidRDefault="002A5E3E" w:rsidP="00EB5A8B">
      <w:pPr>
        <w:jc w:val="center"/>
        <w:textAlignment w:val="baseline"/>
        <w:rPr>
          <w:rFonts w:ascii="Roboto Light" w:hAnsi="Roboto Light"/>
          <w:szCs w:val="24"/>
        </w:rPr>
      </w:pPr>
    </w:p>
    <w:sectPr w:rsidR="002A5E3E" w:rsidRPr="009C25BD" w:rsidSect="00E046FE">
      <w:headerReference w:type="default" r:id="rId15"/>
      <w:footerReference w:type="default" r:id="rId16"/>
      <w:pgSz w:w="11900" w:h="16840"/>
      <w:pgMar w:top="2410" w:right="418" w:bottom="2552" w:left="567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67F8A" w14:textId="77777777" w:rsidR="0027591F" w:rsidRDefault="0027591F" w:rsidP="009C72FF">
      <w:r>
        <w:separator/>
      </w:r>
    </w:p>
  </w:endnote>
  <w:endnote w:type="continuationSeparator" w:id="0">
    <w:p w14:paraId="7D92FAF1" w14:textId="77777777" w:rsidR="0027591F" w:rsidRDefault="0027591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ho Pro Condensed">
    <w:panose1 w:val="02040506030506020204"/>
    <w:charset w:val="00"/>
    <w:family w:val="roman"/>
    <w:notTrueType/>
    <w:pitch w:val="variable"/>
    <w:sig w:usb0="E00000AF" w:usb1="5000205B" w:usb2="00000000" w:usb3="00000000" w:csb0="0000009B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137146543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C6FB" w14:textId="77777777" w:rsidR="0027591F" w:rsidRDefault="0027591F" w:rsidP="009C72FF">
      <w:r>
        <w:separator/>
      </w:r>
    </w:p>
  </w:footnote>
  <w:footnote w:type="continuationSeparator" w:id="0">
    <w:p w14:paraId="7CA36ADC" w14:textId="77777777" w:rsidR="0027591F" w:rsidRDefault="0027591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B754F" w14:textId="53F9532D" w:rsidR="006135B3" w:rsidRDefault="00DB7017" w:rsidP="006135B3">
    <w:pPr>
      <w:pStyle w:val="Intestazione"/>
      <w:jc w:val="center"/>
    </w:pPr>
    <w:r>
      <w:rPr>
        <w:noProof/>
      </w:rPr>
      <w:drawing>
        <wp:inline distT="0" distB="0" distL="0" distR="0" wp14:anchorId="49250550" wp14:editId="16E27725">
          <wp:extent cx="1657350" cy="1470521"/>
          <wp:effectExtent l="0" t="0" r="0" b="0"/>
          <wp:docPr id="729770515" name="Immagine 1" descr="Immagine che contiene calligrafia, Carattere, tipografia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5301325" name="Immagine 1" descr="Immagine che contiene calligrafia, Carattere, tipografia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845" cy="1474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AA4720" w14:textId="77777777" w:rsidR="00F440E2" w:rsidRDefault="00F440E2" w:rsidP="006135B3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55200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7760911">
    <w:abstractNumId w:val="8"/>
  </w:num>
  <w:num w:numId="3" w16cid:durableId="1080250258">
    <w:abstractNumId w:val="3"/>
  </w:num>
  <w:num w:numId="4" w16cid:durableId="1926761285">
    <w:abstractNumId w:val="1"/>
  </w:num>
  <w:num w:numId="5" w16cid:durableId="500658249">
    <w:abstractNumId w:val="7"/>
  </w:num>
  <w:num w:numId="6" w16cid:durableId="922489606">
    <w:abstractNumId w:val="5"/>
  </w:num>
  <w:num w:numId="7" w16cid:durableId="1209993597">
    <w:abstractNumId w:val="6"/>
  </w:num>
  <w:num w:numId="8" w16cid:durableId="1552811040">
    <w:abstractNumId w:val="4"/>
  </w:num>
  <w:num w:numId="9" w16cid:durableId="2012292288">
    <w:abstractNumId w:val="0"/>
  </w:num>
  <w:num w:numId="10" w16cid:durableId="295836907">
    <w:abstractNumId w:val="0"/>
  </w:num>
  <w:num w:numId="11" w16cid:durableId="1950625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61FD"/>
    <w:rsid w:val="0003729F"/>
    <w:rsid w:val="00037A37"/>
    <w:rsid w:val="00055C08"/>
    <w:rsid w:val="00061B3C"/>
    <w:rsid w:val="00070666"/>
    <w:rsid w:val="000708AA"/>
    <w:rsid w:val="00092B77"/>
    <w:rsid w:val="000970D5"/>
    <w:rsid w:val="000A692D"/>
    <w:rsid w:val="000A74CA"/>
    <w:rsid w:val="000B179A"/>
    <w:rsid w:val="000B3E2E"/>
    <w:rsid w:val="000C4F2A"/>
    <w:rsid w:val="000D27B1"/>
    <w:rsid w:val="000D59D2"/>
    <w:rsid w:val="000D62FB"/>
    <w:rsid w:val="000D6FA2"/>
    <w:rsid w:val="000E61A3"/>
    <w:rsid w:val="000E6DAA"/>
    <w:rsid w:val="000F1775"/>
    <w:rsid w:val="000F2041"/>
    <w:rsid w:val="000F338C"/>
    <w:rsid w:val="000F4EB2"/>
    <w:rsid w:val="000F5223"/>
    <w:rsid w:val="000F5B39"/>
    <w:rsid w:val="000F631A"/>
    <w:rsid w:val="00106C69"/>
    <w:rsid w:val="001123DA"/>
    <w:rsid w:val="00113D2D"/>
    <w:rsid w:val="001205F9"/>
    <w:rsid w:val="00122F05"/>
    <w:rsid w:val="0013361F"/>
    <w:rsid w:val="0014028F"/>
    <w:rsid w:val="00144F7C"/>
    <w:rsid w:val="00145E66"/>
    <w:rsid w:val="00147735"/>
    <w:rsid w:val="00155FD3"/>
    <w:rsid w:val="0016496C"/>
    <w:rsid w:val="001657A7"/>
    <w:rsid w:val="001669D7"/>
    <w:rsid w:val="00167729"/>
    <w:rsid w:val="00171219"/>
    <w:rsid w:val="00171F13"/>
    <w:rsid w:val="0017415D"/>
    <w:rsid w:val="00175A2F"/>
    <w:rsid w:val="00180148"/>
    <w:rsid w:val="00182894"/>
    <w:rsid w:val="00185948"/>
    <w:rsid w:val="001908DC"/>
    <w:rsid w:val="001A4B82"/>
    <w:rsid w:val="001A5F8A"/>
    <w:rsid w:val="001A730B"/>
    <w:rsid w:val="001B0A21"/>
    <w:rsid w:val="001B6772"/>
    <w:rsid w:val="001B7EC4"/>
    <w:rsid w:val="001C253C"/>
    <w:rsid w:val="001C5D85"/>
    <w:rsid w:val="001C6CA0"/>
    <w:rsid w:val="001C7BE6"/>
    <w:rsid w:val="001D510E"/>
    <w:rsid w:val="001E207A"/>
    <w:rsid w:val="001E20F6"/>
    <w:rsid w:val="001E54B6"/>
    <w:rsid w:val="001E6AE9"/>
    <w:rsid w:val="001F1B66"/>
    <w:rsid w:val="001F2A7A"/>
    <w:rsid w:val="001F2F6D"/>
    <w:rsid w:val="001F2F71"/>
    <w:rsid w:val="001F7C2E"/>
    <w:rsid w:val="00200D71"/>
    <w:rsid w:val="00201BB9"/>
    <w:rsid w:val="00201FC3"/>
    <w:rsid w:val="00213E5F"/>
    <w:rsid w:val="00216456"/>
    <w:rsid w:val="002171F8"/>
    <w:rsid w:val="00217EFF"/>
    <w:rsid w:val="00220A72"/>
    <w:rsid w:val="0022549E"/>
    <w:rsid w:val="00250C48"/>
    <w:rsid w:val="00252C6C"/>
    <w:rsid w:val="00255867"/>
    <w:rsid w:val="0025727E"/>
    <w:rsid w:val="002638FF"/>
    <w:rsid w:val="0026476B"/>
    <w:rsid w:val="00267BA6"/>
    <w:rsid w:val="0027590E"/>
    <w:rsid w:val="0027591F"/>
    <w:rsid w:val="00287487"/>
    <w:rsid w:val="00287CBE"/>
    <w:rsid w:val="002933F5"/>
    <w:rsid w:val="00297BD2"/>
    <w:rsid w:val="002A5E3E"/>
    <w:rsid w:val="002A63BC"/>
    <w:rsid w:val="002B2DF2"/>
    <w:rsid w:val="002D09B0"/>
    <w:rsid w:val="002D53AB"/>
    <w:rsid w:val="002E3442"/>
    <w:rsid w:val="002E3E4A"/>
    <w:rsid w:val="003014AC"/>
    <w:rsid w:val="003018AC"/>
    <w:rsid w:val="003051C1"/>
    <w:rsid w:val="00313B43"/>
    <w:rsid w:val="00320280"/>
    <w:rsid w:val="003225FB"/>
    <w:rsid w:val="00335793"/>
    <w:rsid w:val="003366B6"/>
    <w:rsid w:val="00342BBD"/>
    <w:rsid w:val="00346871"/>
    <w:rsid w:val="003476B0"/>
    <w:rsid w:val="00353594"/>
    <w:rsid w:val="003541FC"/>
    <w:rsid w:val="0035646C"/>
    <w:rsid w:val="00356583"/>
    <w:rsid w:val="00361D0E"/>
    <w:rsid w:val="003661B4"/>
    <w:rsid w:val="00374D9F"/>
    <w:rsid w:val="00381AD6"/>
    <w:rsid w:val="00382BB2"/>
    <w:rsid w:val="003856DF"/>
    <w:rsid w:val="00386E75"/>
    <w:rsid w:val="0039667A"/>
    <w:rsid w:val="003A29F7"/>
    <w:rsid w:val="003B22FA"/>
    <w:rsid w:val="003B7B52"/>
    <w:rsid w:val="003C4841"/>
    <w:rsid w:val="003C52A3"/>
    <w:rsid w:val="003C5623"/>
    <w:rsid w:val="003C6629"/>
    <w:rsid w:val="003E0E81"/>
    <w:rsid w:val="003F3739"/>
    <w:rsid w:val="003F6158"/>
    <w:rsid w:val="003F6FC5"/>
    <w:rsid w:val="00406C50"/>
    <w:rsid w:val="00407D13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91D76"/>
    <w:rsid w:val="004A0361"/>
    <w:rsid w:val="004A4134"/>
    <w:rsid w:val="004B1401"/>
    <w:rsid w:val="004B3FDD"/>
    <w:rsid w:val="004B7210"/>
    <w:rsid w:val="004C2138"/>
    <w:rsid w:val="004C3781"/>
    <w:rsid w:val="004C4378"/>
    <w:rsid w:val="004E647B"/>
    <w:rsid w:val="004E783A"/>
    <w:rsid w:val="004E7FDE"/>
    <w:rsid w:val="004F03CC"/>
    <w:rsid w:val="004F3E61"/>
    <w:rsid w:val="0050147C"/>
    <w:rsid w:val="00506122"/>
    <w:rsid w:val="00513848"/>
    <w:rsid w:val="005211BA"/>
    <w:rsid w:val="00534CE9"/>
    <w:rsid w:val="00536ED9"/>
    <w:rsid w:val="0054030A"/>
    <w:rsid w:val="00540F62"/>
    <w:rsid w:val="0054206A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861B8"/>
    <w:rsid w:val="005A0D15"/>
    <w:rsid w:val="005A0D35"/>
    <w:rsid w:val="005A45E9"/>
    <w:rsid w:val="005B3CFA"/>
    <w:rsid w:val="005B455E"/>
    <w:rsid w:val="005B6B1A"/>
    <w:rsid w:val="005B6F5D"/>
    <w:rsid w:val="005D01A2"/>
    <w:rsid w:val="005D5890"/>
    <w:rsid w:val="005D6AEF"/>
    <w:rsid w:val="005E67A5"/>
    <w:rsid w:val="005E6FDA"/>
    <w:rsid w:val="006000A6"/>
    <w:rsid w:val="006014B1"/>
    <w:rsid w:val="006044E5"/>
    <w:rsid w:val="006135B3"/>
    <w:rsid w:val="00622E1C"/>
    <w:rsid w:val="006256D8"/>
    <w:rsid w:val="00626AFB"/>
    <w:rsid w:val="00634966"/>
    <w:rsid w:val="006374B2"/>
    <w:rsid w:val="00641A0C"/>
    <w:rsid w:val="00645103"/>
    <w:rsid w:val="006469B6"/>
    <w:rsid w:val="00651901"/>
    <w:rsid w:val="00654929"/>
    <w:rsid w:val="006579CC"/>
    <w:rsid w:val="00663B3C"/>
    <w:rsid w:val="00664E68"/>
    <w:rsid w:val="00671EB8"/>
    <w:rsid w:val="00675B85"/>
    <w:rsid w:val="00685ABA"/>
    <w:rsid w:val="00686F38"/>
    <w:rsid w:val="0069113C"/>
    <w:rsid w:val="00693D6B"/>
    <w:rsid w:val="00695487"/>
    <w:rsid w:val="006A3A48"/>
    <w:rsid w:val="006A789F"/>
    <w:rsid w:val="006B2895"/>
    <w:rsid w:val="006B3D66"/>
    <w:rsid w:val="006B709F"/>
    <w:rsid w:val="006C4E2E"/>
    <w:rsid w:val="006F30BE"/>
    <w:rsid w:val="006F721C"/>
    <w:rsid w:val="00700D43"/>
    <w:rsid w:val="00705056"/>
    <w:rsid w:val="007146BA"/>
    <w:rsid w:val="00716511"/>
    <w:rsid w:val="00717251"/>
    <w:rsid w:val="0072456C"/>
    <w:rsid w:val="00724E05"/>
    <w:rsid w:val="007312A0"/>
    <w:rsid w:val="0074295B"/>
    <w:rsid w:val="00743568"/>
    <w:rsid w:val="0074772B"/>
    <w:rsid w:val="0075635D"/>
    <w:rsid w:val="00762FDA"/>
    <w:rsid w:val="00765740"/>
    <w:rsid w:val="007701DF"/>
    <w:rsid w:val="0077380C"/>
    <w:rsid w:val="00780633"/>
    <w:rsid w:val="00780808"/>
    <w:rsid w:val="00782A8C"/>
    <w:rsid w:val="007871F7"/>
    <w:rsid w:val="007950C5"/>
    <w:rsid w:val="00796A94"/>
    <w:rsid w:val="00797087"/>
    <w:rsid w:val="007A083A"/>
    <w:rsid w:val="007A1D10"/>
    <w:rsid w:val="007A48FB"/>
    <w:rsid w:val="007A7570"/>
    <w:rsid w:val="007B0451"/>
    <w:rsid w:val="007B67F0"/>
    <w:rsid w:val="007C19C1"/>
    <w:rsid w:val="007C41A8"/>
    <w:rsid w:val="007C4AD3"/>
    <w:rsid w:val="007C5F56"/>
    <w:rsid w:val="007D1592"/>
    <w:rsid w:val="007D257A"/>
    <w:rsid w:val="007D4434"/>
    <w:rsid w:val="007E5534"/>
    <w:rsid w:val="007E7BB7"/>
    <w:rsid w:val="007F5D11"/>
    <w:rsid w:val="00813CDA"/>
    <w:rsid w:val="00814027"/>
    <w:rsid w:val="00822726"/>
    <w:rsid w:val="008264FC"/>
    <w:rsid w:val="0082667B"/>
    <w:rsid w:val="008409BE"/>
    <w:rsid w:val="008412BF"/>
    <w:rsid w:val="008418F6"/>
    <w:rsid w:val="00841DB7"/>
    <w:rsid w:val="0084424F"/>
    <w:rsid w:val="008472FB"/>
    <w:rsid w:val="00855886"/>
    <w:rsid w:val="008569B8"/>
    <w:rsid w:val="00857707"/>
    <w:rsid w:val="0087010C"/>
    <w:rsid w:val="008762D1"/>
    <w:rsid w:val="00880F2F"/>
    <w:rsid w:val="0088152D"/>
    <w:rsid w:val="00893F77"/>
    <w:rsid w:val="008A05CC"/>
    <w:rsid w:val="008A2827"/>
    <w:rsid w:val="008A2A48"/>
    <w:rsid w:val="008B4E3D"/>
    <w:rsid w:val="008D267E"/>
    <w:rsid w:val="008D2706"/>
    <w:rsid w:val="008D2B57"/>
    <w:rsid w:val="008D36FB"/>
    <w:rsid w:val="008D3C51"/>
    <w:rsid w:val="008D5C7B"/>
    <w:rsid w:val="008D6265"/>
    <w:rsid w:val="008D6A16"/>
    <w:rsid w:val="008E5948"/>
    <w:rsid w:val="008E6CD2"/>
    <w:rsid w:val="008E7D93"/>
    <w:rsid w:val="008F1650"/>
    <w:rsid w:val="008F373C"/>
    <w:rsid w:val="00901559"/>
    <w:rsid w:val="00914EDA"/>
    <w:rsid w:val="009247AC"/>
    <w:rsid w:val="00926AA9"/>
    <w:rsid w:val="00930C28"/>
    <w:rsid w:val="00933F24"/>
    <w:rsid w:val="00950E9B"/>
    <w:rsid w:val="009571A5"/>
    <w:rsid w:val="00957B2A"/>
    <w:rsid w:val="009605AB"/>
    <w:rsid w:val="00963D91"/>
    <w:rsid w:val="00974C35"/>
    <w:rsid w:val="009804CE"/>
    <w:rsid w:val="00981BE9"/>
    <w:rsid w:val="0098381E"/>
    <w:rsid w:val="00984E9E"/>
    <w:rsid w:val="00991C6B"/>
    <w:rsid w:val="00992575"/>
    <w:rsid w:val="00994167"/>
    <w:rsid w:val="00994407"/>
    <w:rsid w:val="0099448B"/>
    <w:rsid w:val="009A1FFC"/>
    <w:rsid w:val="009A242D"/>
    <w:rsid w:val="009A45B5"/>
    <w:rsid w:val="009C1842"/>
    <w:rsid w:val="009C186B"/>
    <w:rsid w:val="009C25BD"/>
    <w:rsid w:val="009C72FF"/>
    <w:rsid w:val="009E22AE"/>
    <w:rsid w:val="009F20BF"/>
    <w:rsid w:val="009F4BC7"/>
    <w:rsid w:val="00A012B7"/>
    <w:rsid w:val="00A072F3"/>
    <w:rsid w:val="00A07445"/>
    <w:rsid w:val="00A07BD2"/>
    <w:rsid w:val="00A10A23"/>
    <w:rsid w:val="00A10CD7"/>
    <w:rsid w:val="00A1234D"/>
    <w:rsid w:val="00A1330A"/>
    <w:rsid w:val="00A141FC"/>
    <w:rsid w:val="00A16396"/>
    <w:rsid w:val="00A23E3A"/>
    <w:rsid w:val="00A27923"/>
    <w:rsid w:val="00A359CB"/>
    <w:rsid w:val="00A430DA"/>
    <w:rsid w:val="00A431E3"/>
    <w:rsid w:val="00A46742"/>
    <w:rsid w:val="00A544D3"/>
    <w:rsid w:val="00A74FF4"/>
    <w:rsid w:val="00A80ECC"/>
    <w:rsid w:val="00A817CB"/>
    <w:rsid w:val="00A928AD"/>
    <w:rsid w:val="00AA6983"/>
    <w:rsid w:val="00AB264A"/>
    <w:rsid w:val="00AB2CF9"/>
    <w:rsid w:val="00AB51FE"/>
    <w:rsid w:val="00AD31C3"/>
    <w:rsid w:val="00AD384A"/>
    <w:rsid w:val="00AD4516"/>
    <w:rsid w:val="00AD4C52"/>
    <w:rsid w:val="00AD7B02"/>
    <w:rsid w:val="00AE1429"/>
    <w:rsid w:val="00AF41CE"/>
    <w:rsid w:val="00AF5B69"/>
    <w:rsid w:val="00AF63F4"/>
    <w:rsid w:val="00B06C89"/>
    <w:rsid w:val="00B10525"/>
    <w:rsid w:val="00B13118"/>
    <w:rsid w:val="00B30F46"/>
    <w:rsid w:val="00B31760"/>
    <w:rsid w:val="00B3295F"/>
    <w:rsid w:val="00B43249"/>
    <w:rsid w:val="00B43BE8"/>
    <w:rsid w:val="00B61314"/>
    <w:rsid w:val="00B6638A"/>
    <w:rsid w:val="00B72AF5"/>
    <w:rsid w:val="00B779DB"/>
    <w:rsid w:val="00B831F2"/>
    <w:rsid w:val="00B87A55"/>
    <w:rsid w:val="00B913F4"/>
    <w:rsid w:val="00B95685"/>
    <w:rsid w:val="00B96D16"/>
    <w:rsid w:val="00BA7AF0"/>
    <w:rsid w:val="00BB0BF2"/>
    <w:rsid w:val="00BB12B7"/>
    <w:rsid w:val="00BB19C5"/>
    <w:rsid w:val="00BB26B6"/>
    <w:rsid w:val="00BB3E2C"/>
    <w:rsid w:val="00BC5AA6"/>
    <w:rsid w:val="00BC6855"/>
    <w:rsid w:val="00BC77FB"/>
    <w:rsid w:val="00BD232E"/>
    <w:rsid w:val="00BD4144"/>
    <w:rsid w:val="00BE2320"/>
    <w:rsid w:val="00BE3179"/>
    <w:rsid w:val="00BF05CA"/>
    <w:rsid w:val="00BF25FA"/>
    <w:rsid w:val="00C02761"/>
    <w:rsid w:val="00C05039"/>
    <w:rsid w:val="00C07639"/>
    <w:rsid w:val="00C107A9"/>
    <w:rsid w:val="00C212F0"/>
    <w:rsid w:val="00C21374"/>
    <w:rsid w:val="00C3118F"/>
    <w:rsid w:val="00C34EDF"/>
    <w:rsid w:val="00C36CAC"/>
    <w:rsid w:val="00C40386"/>
    <w:rsid w:val="00C655C5"/>
    <w:rsid w:val="00C82E93"/>
    <w:rsid w:val="00C87C95"/>
    <w:rsid w:val="00C96291"/>
    <w:rsid w:val="00C96B4C"/>
    <w:rsid w:val="00CA185E"/>
    <w:rsid w:val="00CA3665"/>
    <w:rsid w:val="00CA4122"/>
    <w:rsid w:val="00CA4FBC"/>
    <w:rsid w:val="00CB56F5"/>
    <w:rsid w:val="00CB598E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EA8"/>
    <w:rsid w:val="00CF6133"/>
    <w:rsid w:val="00D01F14"/>
    <w:rsid w:val="00D05EBE"/>
    <w:rsid w:val="00D22D1A"/>
    <w:rsid w:val="00D25084"/>
    <w:rsid w:val="00D3146E"/>
    <w:rsid w:val="00D33480"/>
    <w:rsid w:val="00D3353A"/>
    <w:rsid w:val="00D35905"/>
    <w:rsid w:val="00D40C97"/>
    <w:rsid w:val="00D447FE"/>
    <w:rsid w:val="00D46902"/>
    <w:rsid w:val="00D512FD"/>
    <w:rsid w:val="00D56282"/>
    <w:rsid w:val="00D6595A"/>
    <w:rsid w:val="00D72EB1"/>
    <w:rsid w:val="00D73EC1"/>
    <w:rsid w:val="00D75D8D"/>
    <w:rsid w:val="00D76789"/>
    <w:rsid w:val="00D8076A"/>
    <w:rsid w:val="00D82B37"/>
    <w:rsid w:val="00D85DDE"/>
    <w:rsid w:val="00D914DC"/>
    <w:rsid w:val="00D915C3"/>
    <w:rsid w:val="00DA7633"/>
    <w:rsid w:val="00DB1B8D"/>
    <w:rsid w:val="00DB549B"/>
    <w:rsid w:val="00DB7017"/>
    <w:rsid w:val="00DB75D4"/>
    <w:rsid w:val="00DC16F1"/>
    <w:rsid w:val="00DC3B52"/>
    <w:rsid w:val="00DC77A8"/>
    <w:rsid w:val="00DD4177"/>
    <w:rsid w:val="00DD7962"/>
    <w:rsid w:val="00DE094F"/>
    <w:rsid w:val="00DE2B7D"/>
    <w:rsid w:val="00E046FE"/>
    <w:rsid w:val="00E051C6"/>
    <w:rsid w:val="00E10F73"/>
    <w:rsid w:val="00E118A1"/>
    <w:rsid w:val="00E1624C"/>
    <w:rsid w:val="00E22098"/>
    <w:rsid w:val="00E24AF6"/>
    <w:rsid w:val="00E265A7"/>
    <w:rsid w:val="00E27C08"/>
    <w:rsid w:val="00E317C9"/>
    <w:rsid w:val="00E37065"/>
    <w:rsid w:val="00E3745E"/>
    <w:rsid w:val="00E401FB"/>
    <w:rsid w:val="00E44A3F"/>
    <w:rsid w:val="00E467CE"/>
    <w:rsid w:val="00E51299"/>
    <w:rsid w:val="00E76D6B"/>
    <w:rsid w:val="00E90796"/>
    <w:rsid w:val="00E90D39"/>
    <w:rsid w:val="00E90F86"/>
    <w:rsid w:val="00E97652"/>
    <w:rsid w:val="00EB049B"/>
    <w:rsid w:val="00EB2F40"/>
    <w:rsid w:val="00EB5A8B"/>
    <w:rsid w:val="00EC6057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0477"/>
    <w:rsid w:val="00F4212D"/>
    <w:rsid w:val="00F440E2"/>
    <w:rsid w:val="00F459C5"/>
    <w:rsid w:val="00F53ABB"/>
    <w:rsid w:val="00F62D9D"/>
    <w:rsid w:val="00F63E69"/>
    <w:rsid w:val="00F653AF"/>
    <w:rsid w:val="00F663F6"/>
    <w:rsid w:val="00F66A83"/>
    <w:rsid w:val="00F7101A"/>
    <w:rsid w:val="00F774DB"/>
    <w:rsid w:val="00F82B63"/>
    <w:rsid w:val="00F82CD8"/>
    <w:rsid w:val="00F86B94"/>
    <w:rsid w:val="00FA074C"/>
    <w:rsid w:val="00FA602D"/>
    <w:rsid w:val="00FB5096"/>
    <w:rsid w:val="00FB6BB4"/>
    <w:rsid w:val="00FD41C8"/>
    <w:rsid w:val="00FD5C21"/>
    <w:rsid w:val="00FD610A"/>
    <w:rsid w:val="00FD7EF1"/>
    <w:rsid w:val="00FE0ED2"/>
    <w:rsid w:val="00FE2CFF"/>
    <w:rsid w:val="00FE5F2A"/>
    <w:rsid w:val="00FF00DF"/>
    <w:rsid w:val="00FF0C76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sand.esvalabs.com/?u=https%3A%2F%2Fwww.isuonidelledolomiti.it%2F&amp;e=af92f418&amp;h=a4c19e26&amp;f=y&amp;p=y" TargetMode="External"/><Relationship Id="rId13" Type="http://schemas.openxmlformats.org/officeDocument/2006/relationships/image" Target="media/image1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@trentinomarketing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derica@paroleedintorni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ilvia@paroleedintorn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lsand.esvalabs.com/?u=http%3A%2F%2Fwww.isuonidelledolomiti.it%2F&amp;e=af92f418&amp;h=60576659&amp;f=y&amp;p=y" TargetMode="External"/><Relationship Id="rId14" Type="http://schemas.openxmlformats.org/officeDocument/2006/relationships/image" Target="cid:image002.jpg@01DC3798.A07633D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E89BD96-FB9D-4B8D-8A12-0003490A0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1651</Words>
  <Characters>9417</Characters>
  <Application>Microsoft Office Word</Application>
  <DocSecurity>0</DocSecurity>
  <Lines>78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4</cp:revision>
  <cp:lastPrinted>2018-03-22T13:16:00Z</cp:lastPrinted>
  <dcterms:created xsi:type="dcterms:W3CDTF">2025-10-07T13:24:00Z</dcterms:created>
  <dcterms:modified xsi:type="dcterms:W3CDTF">2025-10-07T13:37:00Z</dcterms:modified>
</cp:coreProperties>
</file>