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70E0B" w14:textId="77777777" w:rsidR="00705A43" w:rsidRDefault="00705A43">
      <w:pPr>
        <w:rPr>
          <w:b/>
          <w:lang w:val="en-GB"/>
        </w:rPr>
      </w:pPr>
    </w:p>
    <w:p w14:paraId="2A0AEAF8" w14:textId="511505A9" w:rsidR="00BB2534" w:rsidRPr="00BD02A1" w:rsidRDefault="00F21E5C">
      <w:pPr>
        <w:rPr>
          <w:rFonts w:ascii="Arial" w:hAnsi="Arial" w:cs="Arial"/>
          <w:b/>
          <w:sz w:val="28"/>
          <w:szCs w:val="28"/>
          <w:lang w:val="en-GB"/>
        </w:rPr>
      </w:pPr>
      <w:r w:rsidRPr="008564C8">
        <w:rPr>
          <w:b/>
          <w:lang w:val="en-GB"/>
        </w:rPr>
        <w:t xml:space="preserve"> </w:t>
      </w:r>
      <w:r w:rsidR="00A60EEB" w:rsidRPr="00BD02A1">
        <w:rPr>
          <w:rFonts w:ascii="Arial" w:hAnsi="Arial" w:cs="Arial"/>
          <w:b/>
          <w:sz w:val="28"/>
          <w:szCs w:val="28"/>
          <w:lang w:val="en-GB"/>
        </w:rPr>
        <w:t>HET “SOUNDS OF THE DOLOMITES” FESTIVAL 2024: KIPPENVEL IN DE BERGEN</w:t>
      </w:r>
    </w:p>
    <w:p w14:paraId="2A0AEAF9" w14:textId="20532881" w:rsidR="00BB2534" w:rsidRPr="00945D4E" w:rsidRDefault="00F21E5C">
      <w:pPr>
        <w:rPr>
          <w:rFonts w:ascii="Arial" w:hAnsi="Arial" w:cs="Arial"/>
          <w:b/>
          <w:sz w:val="24"/>
          <w:szCs w:val="24"/>
        </w:rPr>
      </w:pPr>
      <w:r w:rsidRPr="00945D4E">
        <w:rPr>
          <w:rFonts w:ascii="Arial" w:hAnsi="Arial" w:cs="Arial"/>
          <w:b/>
          <w:sz w:val="24"/>
          <w:szCs w:val="24"/>
        </w:rPr>
        <w:t>Het beroemde, jaarlijks terugkerende, “Sounds of the Dolomites” festival vindt dit jaar plaats van 28 augustus tot 29 september in de Noord-Italiaanse regio Trentino. Een maand lang vinden er in de Dolomieten verschillende concerten en optredens plaats</w:t>
      </w:r>
      <w:r w:rsidR="00472641">
        <w:rPr>
          <w:rFonts w:ascii="Arial" w:hAnsi="Arial" w:cs="Arial"/>
          <w:b/>
          <w:sz w:val="24"/>
          <w:szCs w:val="24"/>
        </w:rPr>
        <w:t>. Het festival is</w:t>
      </w:r>
      <w:r w:rsidRPr="00945D4E">
        <w:rPr>
          <w:rFonts w:ascii="Arial" w:hAnsi="Arial" w:cs="Arial"/>
          <w:b/>
          <w:sz w:val="24"/>
          <w:szCs w:val="24"/>
        </w:rPr>
        <w:t xml:space="preserve"> voor zowel publiek als muzikanten alleen te voet toegankelijk zijn</w:t>
      </w:r>
      <w:r w:rsidR="00472641">
        <w:rPr>
          <w:rFonts w:ascii="Arial" w:hAnsi="Arial" w:cs="Arial"/>
          <w:b/>
          <w:sz w:val="24"/>
          <w:szCs w:val="24"/>
        </w:rPr>
        <w:t xml:space="preserve">, echter zijn </w:t>
      </w:r>
      <w:r w:rsidR="00F61A7E">
        <w:rPr>
          <w:rFonts w:ascii="Arial" w:hAnsi="Arial" w:cs="Arial"/>
          <w:b/>
          <w:sz w:val="24"/>
          <w:szCs w:val="24"/>
        </w:rPr>
        <w:t xml:space="preserve">er veschillende optredens </w:t>
      </w:r>
      <w:r w:rsidR="00247D38">
        <w:rPr>
          <w:rFonts w:ascii="Arial" w:hAnsi="Arial" w:cs="Arial"/>
          <w:b/>
          <w:sz w:val="24"/>
          <w:szCs w:val="24"/>
        </w:rPr>
        <w:t>ook toegankelijk</w:t>
      </w:r>
      <w:r w:rsidR="00F61A7E">
        <w:rPr>
          <w:rFonts w:ascii="Arial" w:hAnsi="Arial" w:cs="Arial"/>
          <w:b/>
          <w:sz w:val="24"/>
          <w:szCs w:val="24"/>
        </w:rPr>
        <w:t xml:space="preserve"> gemaakt</w:t>
      </w:r>
      <w:r w:rsidR="00247D38">
        <w:rPr>
          <w:rFonts w:ascii="Arial" w:hAnsi="Arial" w:cs="Arial"/>
          <w:b/>
          <w:sz w:val="24"/>
          <w:szCs w:val="24"/>
        </w:rPr>
        <w:t xml:space="preserve"> </w:t>
      </w:r>
      <w:r w:rsidR="00D24D9F">
        <w:rPr>
          <w:rFonts w:ascii="Arial" w:hAnsi="Arial" w:cs="Arial"/>
          <w:b/>
          <w:sz w:val="24"/>
          <w:szCs w:val="24"/>
        </w:rPr>
        <w:t>voor mensen met een motorische of auditieve handicap.</w:t>
      </w:r>
    </w:p>
    <w:p w14:paraId="2A0AEAFA" w14:textId="77777777" w:rsidR="00BB2534" w:rsidRPr="00945D4E" w:rsidRDefault="00F21E5C">
      <w:pPr>
        <w:rPr>
          <w:rFonts w:ascii="Arial" w:hAnsi="Arial" w:cs="Arial"/>
          <w:sz w:val="24"/>
          <w:szCs w:val="24"/>
        </w:rPr>
      </w:pPr>
      <w:r w:rsidRPr="00945D4E">
        <w:rPr>
          <w:rFonts w:ascii="Arial" w:hAnsi="Arial" w:cs="Arial"/>
          <w:sz w:val="24"/>
          <w:szCs w:val="24"/>
        </w:rPr>
        <w:t xml:space="preserve">Het concert is uniek doordat het hoog in de bergen van Trentino, de Dolomieten, plaatsvindt, en is bovendien alleen te voet te bereiken.  De Dolomieten is een zeer bijzondere en indrukwekkende bergketen die tot 3.000 meter hoog is en behoort tot het Werelderfgoed. De concerten vinden plaats in de open lucht in het midden van de Dolomieten. De muziek van de verschillende concerten varieert van wereldmuziek tot jazz en klassieke muziek. </w:t>
      </w:r>
    </w:p>
    <w:p w14:paraId="2A0AEAFB" w14:textId="00F9E5DB" w:rsidR="00BB2534" w:rsidRDefault="00F61A7E">
      <w:pPr>
        <w:rPr>
          <w:rFonts w:ascii="Arial" w:hAnsi="Arial" w:cs="Arial"/>
          <w:sz w:val="24"/>
          <w:szCs w:val="24"/>
        </w:rPr>
      </w:pPr>
      <w:r w:rsidRPr="00F61A7E">
        <w:rPr>
          <w:rFonts w:ascii="Arial" w:hAnsi="Arial" w:cs="Arial"/>
          <w:b/>
          <w:bCs/>
          <w:sz w:val="24"/>
          <w:szCs w:val="24"/>
        </w:rPr>
        <w:t>De aftrap</w:t>
      </w:r>
      <w:r>
        <w:rPr>
          <w:rFonts w:ascii="Arial" w:hAnsi="Arial" w:cs="Arial"/>
          <w:sz w:val="24"/>
          <w:szCs w:val="24"/>
        </w:rPr>
        <w:br/>
      </w:r>
      <w:r w:rsidR="00F21E5C" w:rsidRPr="00945D4E">
        <w:rPr>
          <w:rFonts w:ascii="Arial" w:hAnsi="Arial" w:cs="Arial"/>
          <w:sz w:val="24"/>
          <w:szCs w:val="24"/>
        </w:rPr>
        <w:t xml:space="preserve">De aftrap van de 29e editie van “Sounds of the Dolomites” is op </w:t>
      </w:r>
      <w:r w:rsidR="00F21E5C" w:rsidRPr="00A60EEB">
        <w:rPr>
          <w:rFonts w:ascii="Arial" w:hAnsi="Arial" w:cs="Arial"/>
          <w:b/>
          <w:bCs/>
          <w:sz w:val="24"/>
          <w:szCs w:val="24"/>
        </w:rPr>
        <w:t>woensdag 28 augustus</w:t>
      </w:r>
      <w:r w:rsidR="00F21E5C" w:rsidRPr="00945D4E">
        <w:rPr>
          <w:rFonts w:ascii="Arial" w:hAnsi="Arial" w:cs="Arial"/>
          <w:sz w:val="24"/>
          <w:szCs w:val="24"/>
        </w:rPr>
        <w:t xml:space="preserve"> in het meest noordelijke gedeelte van de Brenta Dolomites, Malga Tassulla. Het festival begint met een fado optreden van Carminho, een van de meest getalenteerde fadozangers van de laatste generaties. Carminho werkte onder meer mee aan de soundtrack van "Poor Creatures" van Jorgos Lanthimos en heeft in Nederland onder meer opgetreden in Tivoli Vredenburg en het Muziekgebouw aan 't IJ in 2019.</w:t>
      </w:r>
    </w:p>
    <w:p w14:paraId="0F13DBC3" w14:textId="3317681D" w:rsidR="0041102C" w:rsidRPr="00945D4E" w:rsidRDefault="0003290D">
      <w:pPr>
        <w:rPr>
          <w:rFonts w:ascii="Arial" w:hAnsi="Arial" w:cs="Arial"/>
          <w:sz w:val="24"/>
          <w:szCs w:val="24"/>
        </w:rPr>
      </w:pPr>
      <w:r w:rsidRPr="0003290D">
        <w:rPr>
          <w:rFonts w:ascii="Arial" w:hAnsi="Arial" w:cs="Arial"/>
          <w:b/>
          <w:bCs/>
          <w:sz w:val="24"/>
          <w:szCs w:val="24"/>
        </w:rPr>
        <w:t>Ontmoeting klassieke en moderne muziek</w:t>
      </w:r>
      <w:r w:rsidRPr="0003290D">
        <w:rPr>
          <w:rFonts w:ascii="Arial" w:hAnsi="Arial" w:cs="Arial"/>
          <w:b/>
          <w:bCs/>
          <w:sz w:val="24"/>
          <w:szCs w:val="24"/>
        </w:rPr>
        <w:br/>
      </w:r>
      <w:r w:rsidR="0041102C" w:rsidRPr="0041102C">
        <w:rPr>
          <w:rFonts w:ascii="Arial" w:hAnsi="Arial" w:cs="Arial"/>
          <w:sz w:val="24"/>
          <w:szCs w:val="24"/>
        </w:rPr>
        <w:t>Van 4 tot 6 september staat de ontmoeting tussen klassieke en moderne muziek centraal in het rotsachtige hart van Pale di San Martino. Denk aan een mix van woorden van de Italiaanse schrijver Paolo Cognetti die liedjes vertolkt van Bob Dylan, Bruce Springsteen en andere Amerikaanse legendes</w:t>
      </w:r>
    </w:p>
    <w:p w14:paraId="4651BCEA" w14:textId="77777777" w:rsidR="00705A43" w:rsidRDefault="0041102C">
      <w:pPr>
        <w:rPr>
          <w:rFonts w:ascii="Arial" w:hAnsi="Arial" w:cs="Arial"/>
          <w:sz w:val="24"/>
          <w:szCs w:val="24"/>
        </w:rPr>
      </w:pPr>
      <w:r w:rsidRPr="0041102C">
        <w:rPr>
          <w:rFonts w:ascii="Arial" w:hAnsi="Arial" w:cs="Arial"/>
          <w:b/>
          <w:bCs/>
          <w:sz w:val="24"/>
          <w:szCs w:val="24"/>
        </w:rPr>
        <w:t>Koninklijk Concertgebouworkest van Amsterdam tijdens zonsopgang</w:t>
      </w:r>
      <w:r>
        <w:rPr>
          <w:rFonts w:ascii="Arial" w:hAnsi="Arial" w:cs="Arial"/>
          <w:sz w:val="24"/>
          <w:szCs w:val="24"/>
        </w:rPr>
        <w:br/>
      </w:r>
      <w:r w:rsidR="00F21E5C" w:rsidRPr="00945D4E">
        <w:rPr>
          <w:rFonts w:ascii="Arial" w:hAnsi="Arial" w:cs="Arial"/>
          <w:sz w:val="24"/>
          <w:szCs w:val="24"/>
        </w:rPr>
        <w:t xml:space="preserve">Een niet te missen onderdeel van de "Sounds of the Dolomites” festival is het concert wat tijdens zonsopgang plaatsvindt in Prà Castròn di Flavona. Tijdens dit concert kun je genieten van de muziek van Mozart, gespeeld door het Camerata Koninklijk Concertgebouworkest van Amsterdam. Dit concert is een van de meest bijzondere en unieke concerten ter wereld, omdat je niet alleen kunt genieten van een indrukwekkend muzikaal optreden, maar tegelijkertijd ook van een magisch natuurverschijnsel, Enrosadira, zoals de locals het noemen. Tijdens dit </w:t>
      </w:r>
    </w:p>
    <w:p w14:paraId="68E5848A" w14:textId="77777777" w:rsidR="00705A43" w:rsidRDefault="00705A43">
      <w:pPr>
        <w:rPr>
          <w:rFonts w:ascii="Arial" w:hAnsi="Arial" w:cs="Arial"/>
          <w:sz w:val="24"/>
          <w:szCs w:val="24"/>
        </w:rPr>
      </w:pPr>
    </w:p>
    <w:p w14:paraId="3CD8FCB2" w14:textId="77777777" w:rsidR="00705A43" w:rsidRDefault="00705A43">
      <w:pPr>
        <w:rPr>
          <w:rFonts w:ascii="Arial" w:hAnsi="Arial" w:cs="Arial"/>
          <w:sz w:val="24"/>
          <w:szCs w:val="24"/>
        </w:rPr>
      </w:pPr>
    </w:p>
    <w:p w14:paraId="2A0AEAFC" w14:textId="481A87CF" w:rsidR="00BB2534" w:rsidRDefault="00F21E5C">
      <w:pPr>
        <w:rPr>
          <w:rFonts w:ascii="Arial" w:hAnsi="Arial" w:cs="Arial"/>
          <w:sz w:val="24"/>
          <w:szCs w:val="24"/>
        </w:rPr>
      </w:pPr>
      <w:r w:rsidRPr="00945D4E">
        <w:rPr>
          <w:rFonts w:ascii="Arial" w:hAnsi="Arial" w:cs="Arial"/>
          <w:sz w:val="24"/>
          <w:szCs w:val="24"/>
        </w:rPr>
        <w:t>natuurwonder transformeren de bergen van prachtig lichtgeel tot felrood en vervolgens naar mystiek paars; een bijna magische ervaring.</w:t>
      </w:r>
    </w:p>
    <w:p w14:paraId="51A564B3" w14:textId="77777777" w:rsidR="00705A43" w:rsidRDefault="00705A43">
      <w:pPr>
        <w:rPr>
          <w:rFonts w:ascii="Arial" w:hAnsi="Arial" w:cs="Arial"/>
          <w:b/>
          <w:bCs/>
          <w:sz w:val="24"/>
          <w:szCs w:val="24"/>
        </w:rPr>
      </w:pPr>
    </w:p>
    <w:p w14:paraId="2A0AEAFD" w14:textId="1290A20C" w:rsidR="00BB2534" w:rsidRPr="00945D4E" w:rsidRDefault="0041102C">
      <w:pPr>
        <w:rPr>
          <w:rFonts w:ascii="Arial" w:hAnsi="Arial" w:cs="Arial"/>
          <w:sz w:val="24"/>
          <w:szCs w:val="24"/>
        </w:rPr>
      </w:pPr>
      <w:r w:rsidRPr="0041102C">
        <w:rPr>
          <w:rFonts w:ascii="Arial" w:hAnsi="Arial" w:cs="Arial"/>
          <w:b/>
          <w:bCs/>
          <w:sz w:val="24"/>
          <w:szCs w:val="24"/>
        </w:rPr>
        <w:t>Toegankelijkheid</w:t>
      </w:r>
      <w:r>
        <w:rPr>
          <w:rFonts w:ascii="Arial" w:hAnsi="Arial" w:cs="Arial"/>
          <w:sz w:val="24"/>
          <w:szCs w:val="24"/>
        </w:rPr>
        <w:br/>
      </w:r>
      <w:r w:rsidR="00F21E5C" w:rsidRPr="00945D4E">
        <w:rPr>
          <w:rFonts w:ascii="Arial" w:hAnsi="Arial" w:cs="Arial"/>
          <w:sz w:val="24"/>
          <w:szCs w:val="24"/>
        </w:rPr>
        <w:t>Erg belangrijk tijdens het “Sounds of the Dolomites” festival is toegankelijkheid. Vier van de Festivalconcerten – 13 september in Villa Welsperg met een eerbetoon aan Puccini, 17 september in Malga Brenta Bassa met Raphael Gualazzi, 21 september met Renaud Garcia Fons Trio en 25 september in Rifugio Fuciade met Paolo Conte Legacy – zijn ook toegankelijk gemaakt voor mensen met een motorische of auditieve handicap. Dit is te danken aan het gebruik van voertuigen en fietsen en Subpac audio-tactiele systemen die beschikbaar zijn gesteld door Re-Moover, een bedrijf uit Trentino dat gespecialiseerd is in inclusieve mobiliteit.</w:t>
      </w:r>
    </w:p>
    <w:p w14:paraId="7BD483D6" w14:textId="77777777" w:rsidR="00B039EF" w:rsidRDefault="00F21E5C">
      <w:pPr>
        <w:rPr>
          <w:rFonts w:ascii="Arial" w:hAnsi="Arial" w:cs="Arial"/>
          <w:sz w:val="24"/>
          <w:szCs w:val="24"/>
        </w:rPr>
      </w:pPr>
      <w:r w:rsidRPr="00945D4E">
        <w:rPr>
          <w:rFonts w:ascii="Arial" w:hAnsi="Arial" w:cs="Arial"/>
          <w:sz w:val="24"/>
          <w:szCs w:val="24"/>
        </w:rPr>
        <w:t xml:space="preserve">Alle concerten van “Sounds of the Dolomites” staan gepland om 12.00 uur, met uitzondering van Alba op 8 september, welke om 6.40 uur tijdens zonsopgang plaatsvindt, en de concerten op 19 en 25 september, die gepland staan om 14.00 uur. </w:t>
      </w:r>
    </w:p>
    <w:p w14:paraId="07DE8FB3" w14:textId="77777777" w:rsidR="00B039EF" w:rsidRDefault="00B039EF">
      <w:pPr>
        <w:rPr>
          <w:rFonts w:ascii="Arial" w:hAnsi="Arial" w:cs="Arial"/>
          <w:sz w:val="24"/>
          <w:szCs w:val="24"/>
        </w:rPr>
      </w:pPr>
    </w:p>
    <w:p w14:paraId="2A0AEAFE" w14:textId="22D2B10A" w:rsidR="00BB2534" w:rsidRPr="00945D4E" w:rsidRDefault="00B039EF">
      <w:pPr>
        <w:rPr>
          <w:rFonts w:ascii="Arial" w:hAnsi="Arial" w:cs="Arial"/>
          <w:sz w:val="24"/>
          <w:szCs w:val="24"/>
        </w:rPr>
      </w:pPr>
      <w:r>
        <w:rPr>
          <w:rFonts w:ascii="Arial" w:hAnsi="Arial" w:cs="Arial"/>
          <w:sz w:val="24"/>
          <w:szCs w:val="24"/>
        </w:rPr>
        <w:t>M</w:t>
      </w:r>
      <w:r w:rsidR="00F21E5C" w:rsidRPr="00945D4E">
        <w:rPr>
          <w:rFonts w:ascii="Arial" w:hAnsi="Arial" w:cs="Arial"/>
          <w:sz w:val="24"/>
          <w:szCs w:val="24"/>
        </w:rPr>
        <w:t xml:space="preserve">eer informatie is te vinden op </w:t>
      </w:r>
      <w:hyperlink r:id="rId9">
        <w:r w:rsidR="00F21E5C" w:rsidRPr="00945D4E">
          <w:rPr>
            <w:rFonts w:ascii="Arial" w:hAnsi="Arial" w:cs="Arial"/>
            <w:color w:val="0563C1"/>
            <w:sz w:val="24"/>
            <w:szCs w:val="24"/>
            <w:u w:val="single"/>
          </w:rPr>
          <w:t>www.visittrentino.info/isuonidelledolomit</w:t>
        </w:r>
      </w:hyperlink>
    </w:p>
    <w:p w14:paraId="2A0AEAFF" w14:textId="77777777" w:rsidR="00BB2534" w:rsidRDefault="00BB2534">
      <w:pPr>
        <w:rPr>
          <w:rFonts w:ascii="Arial" w:hAnsi="Arial" w:cs="Arial"/>
          <w:sz w:val="24"/>
          <w:szCs w:val="24"/>
        </w:rPr>
      </w:pPr>
    </w:p>
    <w:p w14:paraId="3C0088C6" w14:textId="77777777" w:rsidR="00722685" w:rsidRDefault="00722685">
      <w:pPr>
        <w:rPr>
          <w:rFonts w:ascii="Arial" w:hAnsi="Arial" w:cs="Arial"/>
          <w:sz w:val="24"/>
          <w:szCs w:val="24"/>
        </w:rPr>
      </w:pPr>
    </w:p>
    <w:p w14:paraId="3F3F31FE" w14:textId="77777777" w:rsidR="00722685" w:rsidRPr="00945D4E" w:rsidRDefault="00722685">
      <w:pPr>
        <w:rPr>
          <w:rFonts w:ascii="Arial" w:hAnsi="Arial" w:cs="Arial"/>
          <w:sz w:val="24"/>
          <w:szCs w:val="24"/>
        </w:rPr>
      </w:pPr>
    </w:p>
    <w:p w14:paraId="2A0AEB01" w14:textId="28238A17" w:rsidR="00BB2534" w:rsidRPr="008D4009" w:rsidRDefault="00D45FC8" w:rsidP="00D45FC8">
      <w:pPr>
        <w:rPr>
          <w:rFonts w:ascii="Arial" w:hAnsi="Arial" w:cs="Arial"/>
          <w:i/>
          <w:sz w:val="24"/>
          <w:szCs w:val="24"/>
        </w:rPr>
      </w:pPr>
      <w:r>
        <w:rPr>
          <w:rFonts w:ascii="Arial" w:hAnsi="Arial" w:cs="Arial"/>
          <w:i/>
          <w:iCs/>
          <w:color w:val="242424"/>
          <w:bdr w:val="none" w:sz="0" w:space="0" w:color="auto" w:frame="1"/>
          <w:shd w:val="clear" w:color="auto" w:fill="FFFFFF"/>
        </w:rPr>
        <w:t xml:space="preserve">Het “Sounds of the Dolomites” festival is een cultureel en ecologisch toeristisch en communicatieproject bedacht en </w:t>
      </w:r>
      <w:r w:rsidRPr="00BB1ABD">
        <w:rPr>
          <w:rFonts w:ascii="Arial" w:hAnsi="Arial" w:cs="Arial"/>
          <w:i/>
          <w:iCs/>
          <w:bdr w:val="none" w:sz="0" w:space="0" w:color="auto" w:frame="1"/>
          <w:shd w:val="clear" w:color="auto" w:fill="FFFFFF"/>
        </w:rPr>
        <w:t>samengesteld door Trentino Marketing samen met de </w:t>
      </w:r>
      <w:r w:rsidR="00722685" w:rsidRPr="00BB1ABD">
        <w:rPr>
          <w:rFonts w:ascii="Arial" w:hAnsi="Arial" w:cs="Arial"/>
          <w:i/>
          <w:iCs/>
          <w:bdr w:val="none" w:sz="0" w:space="0" w:color="auto" w:frame="1"/>
          <w:shd w:val="clear" w:color="auto" w:fill="FFFFFF"/>
        </w:rPr>
        <w:t xml:space="preserve">verkeersbureaus van </w:t>
      </w:r>
      <w:r w:rsidRPr="00BB1ABD">
        <w:rPr>
          <w:rFonts w:ascii="Arial" w:hAnsi="Arial" w:cs="Arial"/>
          <w:i/>
          <w:iCs/>
          <w:bdr w:val="none" w:sz="0" w:space="0" w:color="auto" w:frame="1"/>
          <w:shd w:val="clear" w:color="auto" w:fill="FFFFFF"/>
        </w:rPr>
        <w:t>Val di Fassa, Val di Fiemme, San Martino di Castrozza, Passo Rolle, Primiero en Vanoi, Val di Non, Madonna di Campiglio en Dolomiti-Paganella</w:t>
      </w:r>
      <w:r w:rsidR="00B039EF">
        <w:rPr>
          <w:rFonts w:ascii="Arial" w:hAnsi="Arial" w:cs="Arial"/>
          <w:i/>
          <w:iCs/>
          <w:bdr w:val="none" w:sz="0" w:space="0" w:color="auto" w:frame="1"/>
          <w:shd w:val="clear" w:color="auto" w:fill="FFFFFF"/>
        </w:rPr>
        <w:t>,</w:t>
      </w:r>
      <w:r w:rsidR="008613A0" w:rsidRPr="00BB1ABD">
        <w:rPr>
          <w:rFonts w:ascii="Arial" w:hAnsi="Arial" w:cs="Arial"/>
          <w:i/>
          <w:iCs/>
          <w:bdr w:val="none" w:sz="0" w:space="0" w:color="auto" w:frame="1"/>
          <w:shd w:val="clear" w:color="auto" w:fill="FFFFFF"/>
        </w:rPr>
        <w:t xml:space="preserve"> de Trentino Alpine Club, de </w:t>
      </w:r>
      <w:r w:rsidR="008D4009" w:rsidRPr="00BB1ABD">
        <w:rPr>
          <w:rFonts w:ascii="Arial" w:hAnsi="Arial" w:cs="Arial"/>
          <w:i/>
          <w:iCs/>
          <w:bdr w:val="none" w:sz="0" w:space="0" w:color="auto" w:frame="1"/>
          <w:shd w:val="clear" w:color="auto" w:fill="FFFFFF"/>
        </w:rPr>
        <w:t>Berghut vereniging</w:t>
      </w:r>
      <w:r w:rsidR="008613A0" w:rsidRPr="00BB1ABD">
        <w:rPr>
          <w:rFonts w:ascii="Arial" w:hAnsi="Arial" w:cs="Arial"/>
          <w:i/>
          <w:iCs/>
          <w:bdr w:val="none" w:sz="0" w:space="0" w:color="auto" w:frame="1"/>
          <w:shd w:val="clear" w:color="auto" w:fill="FFFFFF"/>
        </w:rPr>
        <w:t xml:space="preserve">, Muse Museum, </w:t>
      </w:r>
      <w:r w:rsidR="008D4009" w:rsidRPr="00BB1ABD">
        <w:rPr>
          <w:rFonts w:ascii="Arial" w:hAnsi="Arial" w:cs="Arial"/>
          <w:i/>
          <w:iCs/>
          <w:bdr w:val="none" w:sz="0" w:space="0" w:color="auto" w:frame="1"/>
          <w:shd w:val="clear" w:color="auto" w:fill="FFFFFF"/>
        </w:rPr>
        <w:t>de Vereniging van Alp gidsen</w:t>
      </w:r>
      <w:r w:rsidR="008613A0" w:rsidRPr="00BB1ABD">
        <w:rPr>
          <w:rFonts w:ascii="Arial" w:hAnsi="Arial" w:cs="Arial"/>
          <w:i/>
          <w:iCs/>
          <w:bdr w:val="none" w:sz="0" w:space="0" w:color="auto" w:frame="1"/>
          <w:shd w:val="clear" w:color="auto" w:fill="FFFFFF"/>
        </w:rPr>
        <w:t xml:space="preserve">, Trentino Alp </w:t>
      </w:r>
      <w:r w:rsidR="00BB1ABD" w:rsidRPr="00BB1ABD">
        <w:rPr>
          <w:rFonts w:ascii="Arial" w:hAnsi="Arial" w:cs="Arial"/>
          <w:i/>
          <w:iCs/>
          <w:bdr w:val="none" w:sz="0" w:space="0" w:color="auto" w:frame="1"/>
          <w:shd w:val="clear" w:color="auto" w:fill="FFFFFF"/>
        </w:rPr>
        <w:t>Reddingsdienst</w:t>
      </w:r>
      <w:r w:rsidR="008613A0" w:rsidRPr="00BB1ABD">
        <w:rPr>
          <w:rFonts w:ascii="Arial" w:hAnsi="Arial" w:cs="Arial"/>
          <w:i/>
          <w:iCs/>
          <w:bdr w:val="none" w:sz="0" w:space="0" w:color="auto" w:frame="1"/>
          <w:shd w:val="clear" w:color="auto" w:fill="FFFFFF"/>
        </w:rPr>
        <w:t xml:space="preserve"> en het </w:t>
      </w:r>
      <w:r w:rsidR="00AA154F" w:rsidRPr="00BB1ABD">
        <w:rPr>
          <w:rFonts w:ascii="Arial" w:hAnsi="Arial" w:cs="Arial"/>
          <w:i/>
          <w:iCs/>
          <w:bdr w:val="none" w:sz="0" w:space="0" w:color="auto" w:frame="1"/>
          <w:shd w:val="clear" w:color="auto" w:fill="FFFFFF"/>
        </w:rPr>
        <w:t>Rode Kruis van Trentino</w:t>
      </w:r>
      <w:r w:rsidR="008613A0" w:rsidRPr="00BB1ABD">
        <w:rPr>
          <w:rFonts w:ascii="Arial" w:hAnsi="Arial" w:cs="Arial"/>
          <w:i/>
          <w:iCs/>
          <w:bdr w:val="none" w:sz="0" w:space="0" w:color="auto" w:frame="1"/>
          <w:shd w:val="clear" w:color="auto" w:fill="FFFFFF"/>
        </w:rPr>
        <w:t>.</w:t>
      </w:r>
    </w:p>
    <w:sectPr w:rsidR="00BB2534" w:rsidRPr="008D4009">
      <w:headerReference w:type="default" r:id="rId10"/>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AA480" w14:textId="77777777" w:rsidR="00D05EA4" w:rsidRDefault="00D05EA4" w:rsidP="00D05EA4">
      <w:pPr>
        <w:spacing w:after="0" w:line="240" w:lineRule="auto"/>
      </w:pPr>
      <w:r>
        <w:separator/>
      </w:r>
    </w:p>
  </w:endnote>
  <w:endnote w:type="continuationSeparator" w:id="0">
    <w:p w14:paraId="1E1EF0D2" w14:textId="77777777" w:rsidR="00D05EA4" w:rsidRDefault="00D05EA4" w:rsidP="00D05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BB3B6" w14:textId="42025D2D" w:rsidR="00D05EA4" w:rsidRDefault="00D05EA4">
    <w:pPr>
      <w:pStyle w:val="Pidipagina"/>
      <w:rPr>
        <w:noProof/>
      </w:rPr>
    </w:pPr>
  </w:p>
  <w:p w14:paraId="2D8DE901" w14:textId="6FA1DD97" w:rsidR="00D05EA4" w:rsidRDefault="00D05EA4">
    <w:pPr>
      <w:pStyle w:val="Pidipagina"/>
      <w:rPr>
        <w:noProof/>
      </w:rPr>
    </w:pPr>
    <w:r>
      <w:rPr>
        <w:noProof/>
      </w:rPr>
      <mc:AlternateContent>
        <mc:Choice Requires="wps">
          <w:drawing>
            <wp:anchor distT="4294967295" distB="4294967295" distL="114300" distR="114300" simplePos="0" relativeHeight="251659264" behindDoc="0" locked="0" layoutInCell="1" allowOverlap="1" wp14:anchorId="1FFE2E1F" wp14:editId="7E9B915D">
              <wp:simplePos x="0" y="0"/>
              <wp:positionH relativeFrom="margin">
                <wp:align>left</wp:align>
              </wp:positionH>
              <wp:positionV relativeFrom="paragraph">
                <wp:posOffset>139700</wp:posOffset>
              </wp:positionV>
              <wp:extent cx="609600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55AEB3" id="Connettore 1 5" o:spid="_x0000_s1026" style="position:absolute;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1pt" to="480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" strokecolor="black [3213]" strokeweight=".25pt">
              <o:lock v:ext="edit" shapetype="f"/>
              <w10:wrap anchorx="margin"/>
            </v:line>
          </w:pict>
        </mc:Fallback>
      </mc:AlternateContent>
    </w:r>
  </w:p>
  <w:tbl>
    <w:tblPr>
      <w:tblW w:w="9866" w:type="dxa"/>
      <w:jc w:val="center"/>
      <w:tblLook w:val="04A0" w:firstRow="1" w:lastRow="0" w:firstColumn="1" w:lastColumn="0" w:noHBand="0" w:noVBand="1"/>
    </w:tblPr>
    <w:tblGrid>
      <w:gridCol w:w="4934"/>
      <w:gridCol w:w="4932"/>
    </w:tblGrid>
    <w:tr w:rsidR="00945D4E" w:rsidRPr="00BC32E2" w14:paraId="404003BB" w14:textId="77777777" w:rsidTr="007657B5">
      <w:trPr>
        <w:jc w:val="center"/>
      </w:trPr>
      <w:tc>
        <w:tcPr>
          <w:tcW w:w="4934" w:type="dxa"/>
          <w:shd w:val="clear" w:color="auto" w:fill="auto"/>
        </w:tcPr>
        <w:p w14:paraId="49D0B4FE" w14:textId="77777777" w:rsidR="00945D4E" w:rsidRPr="001F3A58" w:rsidRDefault="00945D4E" w:rsidP="00945D4E">
          <w:pPr>
            <w:pStyle w:val="Pidipagina"/>
            <w:rPr>
              <w:rFonts w:ascii="Arial" w:hAnsi="Arial" w:cs="Arial"/>
              <w:b/>
              <w:bCs/>
              <w:color w:val="000000" w:themeColor="text1"/>
              <w:sz w:val="18"/>
              <w:szCs w:val="18"/>
            </w:rPr>
          </w:pPr>
          <w:r>
            <w:rPr>
              <w:rFonts w:ascii="Arial" w:eastAsia="Arial" w:hAnsi="Arial" w:cs="Arial"/>
              <w:b/>
              <w:bCs/>
              <w:color w:val="000000"/>
              <w:sz w:val="18"/>
              <w:szCs w:val="18"/>
            </w:rPr>
            <w:t>PERSBUREAU</w:t>
          </w:r>
        </w:p>
        <w:p w14:paraId="66BC4232" w14:textId="77777777" w:rsidR="00945D4E" w:rsidRPr="001F3A58" w:rsidRDefault="00945D4E" w:rsidP="00945D4E">
          <w:pPr>
            <w:pStyle w:val="Pidipagina"/>
            <w:rPr>
              <w:rFonts w:ascii="Arial" w:hAnsi="Arial" w:cs="Arial"/>
              <w:color w:val="000000" w:themeColor="text1"/>
              <w:sz w:val="18"/>
              <w:szCs w:val="18"/>
            </w:rPr>
          </w:pPr>
          <w:r>
            <w:rPr>
              <w:rFonts w:ascii="Arial" w:eastAsia="Arial" w:hAnsi="Arial" w:cs="Arial"/>
              <w:color w:val="000000"/>
              <w:sz w:val="18"/>
              <w:szCs w:val="18"/>
            </w:rPr>
            <w:t xml:space="preserve">tel. </w:t>
          </w:r>
          <w:r w:rsidRPr="00FD669F">
            <w:rPr>
              <w:rFonts w:ascii="Arial" w:eastAsia="Arial" w:hAnsi="Arial" w:cs="Arial"/>
              <w:color w:val="000000"/>
              <w:sz w:val="18"/>
              <w:szCs w:val="18"/>
            </w:rPr>
            <w:t>+39 0461 219362</w:t>
          </w:r>
          <w:r>
            <w:rPr>
              <w:rFonts w:ascii="Arial" w:eastAsia="Arial" w:hAnsi="Arial" w:cs="Arial"/>
              <w:color w:val="000000"/>
              <w:sz w:val="18"/>
              <w:szCs w:val="18"/>
            </w:rPr>
            <w:t xml:space="preserve"> / +31 20 654 1565</w:t>
          </w:r>
        </w:p>
        <w:p w14:paraId="5F4474C5" w14:textId="77777777" w:rsidR="00945D4E" w:rsidRPr="001F3A58" w:rsidRDefault="004C62DB" w:rsidP="00945D4E">
          <w:pPr>
            <w:pStyle w:val="Pidipagina"/>
            <w:rPr>
              <w:rFonts w:ascii="Arial" w:hAnsi="Arial" w:cs="Arial"/>
              <w:color w:val="000000" w:themeColor="text1"/>
              <w:sz w:val="18"/>
              <w:szCs w:val="18"/>
            </w:rPr>
          </w:pPr>
          <w:hyperlink r:id="rId1" w:history="1">
            <w:r w:rsidR="00945D4E" w:rsidRPr="000B7CCD">
              <w:rPr>
                <w:rStyle w:val="Collegamentoipertestuale"/>
                <w:rFonts w:ascii="Arial" w:eastAsia="Arial" w:hAnsi="Arial" w:cs="Arial"/>
                <w:sz w:val="18"/>
                <w:szCs w:val="18"/>
              </w:rPr>
              <w:t>katia.vinco@trentinomarketing.org</w:t>
            </w:r>
          </w:hyperlink>
          <w:r w:rsidR="00945D4E">
            <w:rPr>
              <w:rFonts w:ascii="Arial" w:eastAsia="Arial" w:hAnsi="Arial" w:cs="Arial"/>
              <w:color w:val="000000"/>
              <w:sz w:val="18"/>
              <w:szCs w:val="18"/>
            </w:rPr>
            <w:t xml:space="preserve"> / </w:t>
          </w:r>
          <w:hyperlink r:id="rId2" w:history="1">
            <w:r w:rsidR="00945D4E" w:rsidRPr="000B7CCD">
              <w:rPr>
                <w:rStyle w:val="Collegamentoipertestuale"/>
                <w:rFonts w:ascii="Arial" w:eastAsia="Arial" w:hAnsi="Arial" w:cs="Arial"/>
                <w:sz w:val="18"/>
                <w:szCs w:val="18"/>
              </w:rPr>
              <w:t>trentino.ams@aviareps.com</w:t>
            </w:r>
          </w:hyperlink>
          <w:r w:rsidR="00945D4E">
            <w:rPr>
              <w:rFonts w:ascii="Arial" w:eastAsia="Arial" w:hAnsi="Arial" w:cs="Arial"/>
              <w:color w:val="000000"/>
              <w:sz w:val="18"/>
              <w:szCs w:val="18"/>
            </w:rPr>
            <w:t xml:space="preserve"> </w:t>
          </w:r>
        </w:p>
        <w:p w14:paraId="60408607" w14:textId="77777777" w:rsidR="00945D4E" w:rsidRPr="001F3A58" w:rsidRDefault="00945D4E" w:rsidP="00945D4E">
          <w:pPr>
            <w:pStyle w:val="Pidipagina"/>
            <w:rPr>
              <w:rFonts w:ascii="HelveticaNeueLT Std" w:hAnsi="HelveticaNeueLT Std" w:cs="Arial"/>
              <w:sz w:val="20"/>
            </w:rPr>
          </w:pPr>
        </w:p>
      </w:tc>
      <w:tc>
        <w:tcPr>
          <w:tcW w:w="4932" w:type="dxa"/>
          <w:shd w:val="clear" w:color="auto" w:fill="auto"/>
        </w:tcPr>
        <w:p w14:paraId="266299EE" w14:textId="77777777" w:rsidR="00945D4E" w:rsidRPr="00DE417A" w:rsidRDefault="00945D4E" w:rsidP="00945D4E">
          <w:pPr>
            <w:pStyle w:val="Pidipagina"/>
            <w:jc w:val="right"/>
            <w:rPr>
              <w:rFonts w:ascii="HelveticaNeueLT Std" w:hAnsi="HelveticaNeueLT Std" w:cs="Arial"/>
              <w:sz w:val="20"/>
            </w:rPr>
          </w:pPr>
          <w:r w:rsidRPr="00B7482B">
            <w:rPr>
              <w:rFonts w:ascii="HelveticaNeueLT Std" w:hAnsi="HelveticaNeueLT Std" w:cs="Arial"/>
              <w:noProof/>
              <w:color w:val="00638E"/>
              <w:sz w:val="20"/>
            </w:rPr>
            <w:drawing>
              <wp:inline distT="0" distB="0" distL="0" distR="0" wp14:anchorId="72DBE084" wp14:editId="78412202">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2FB7FBB4" w14:textId="77777777" w:rsidR="00945D4E" w:rsidRPr="00DE417A" w:rsidRDefault="00945D4E" w:rsidP="00945D4E">
          <w:pPr>
            <w:pStyle w:val="Pidipagina"/>
            <w:jc w:val="right"/>
            <w:rPr>
              <w:rFonts w:ascii="HelveticaNeueLT Std" w:hAnsi="HelveticaNeueLT Std" w:cs="Arial"/>
              <w:sz w:val="20"/>
            </w:rPr>
          </w:pPr>
        </w:p>
      </w:tc>
    </w:tr>
  </w:tbl>
  <w:p w14:paraId="3A5EAEAC" w14:textId="6FCA0A0F" w:rsidR="00D05EA4" w:rsidRDefault="00D05EA4">
    <w:pPr>
      <w:pStyle w:val="Pidipagina"/>
      <w:rPr>
        <w:noProof/>
      </w:rPr>
    </w:pPr>
  </w:p>
  <w:p w14:paraId="51E7A07E" w14:textId="7C48EA06" w:rsidR="00D05EA4" w:rsidRDefault="00D05EA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FF467B" w14:textId="77777777" w:rsidR="00D05EA4" w:rsidRDefault="00D05EA4" w:rsidP="00D05EA4">
      <w:pPr>
        <w:spacing w:after="0" w:line="240" w:lineRule="auto"/>
      </w:pPr>
      <w:r>
        <w:separator/>
      </w:r>
    </w:p>
  </w:footnote>
  <w:footnote w:type="continuationSeparator" w:id="0">
    <w:p w14:paraId="07687764" w14:textId="77777777" w:rsidR="00D05EA4" w:rsidRDefault="00D05EA4" w:rsidP="00D05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B5582" w14:textId="1CE6C61C" w:rsidR="00D05EA4" w:rsidRDefault="005F51F6">
    <w:pPr>
      <w:pStyle w:val="Intestazione"/>
    </w:pPr>
    <w:r>
      <w:rPr>
        <w:noProof/>
      </w:rPr>
      <w:drawing>
        <wp:inline distT="0" distB="0" distL="0" distR="0" wp14:anchorId="5C4ACEC7" wp14:editId="3CEB8162">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p w14:paraId="60ECD0EA" w14:textId="77777777" w:rsidR="005F51F6" w:rsidRDefault="005F51F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534"/>
    <w:rsid w:val="0003290D"/>
    <w:rsid w:val="00086DA7"/>
    <w:rsid w:val="00094BC0"/>
    <w:rsid w:val="00247D38"/>
    <w:rsid w:val="003D3E9F"/>
    <w:rsid w:val="0041102C"/>
    <w:rsid w:val="00472641"/>
    <w:rsid w:val="004C62DB"/>
    <w:rsid w:val="004F518F"/>
    <w:rsid w:val="005F51F6"/>
    <w:rsid w:val="00705A43"/>
    <w:rsid w:val="00722685"/>
    <w:rsid w:val="007D1E55"/>
    <w:rsid w:val="008564C8"/>
    <w:rsid w:val="008613A0"/>
    <w:rsid w:val="008D4009"/>
    <w:rsid w:val="00945D4E"/>
    <w:rsid w:val="00A60EEB"/>
    <w:rsid w:val="00AA154F"/>
    <w:rsid w:val="00B039EF"/>
    <w:rsid w:val="00BB1ABD"/>
    <w:rsid w:val="00BB2534"/>
    <w:rsid w:val="00BD02A1"/>
    <w:rsid w:val="00C75214"/>
    <w:rsid w:val="00D05EA4"/>
    <w:rsid w:val="00D24D9F"/>
    <w:rsid w:val="00D45FC8"/>
    <w:rsid w:val="00F21E5C"/>
    <w:rsid w:val="00F61A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AEAF8"/>
  <w15:docId w15:val="{5C6A6BE8-04EC-47E6-8BCC-7463FDCB1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nl-NL"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Intestazione">
    <w:name w:val="header"/>
    <w:basedOn w:val="Normale"/>
    <w:link w:val="IntestazioneCarattere"/>
    <w:uiPriority w:val="99"/>
    <w:unhideWhenUsed/>
    <w:rsid w:val="00D05EA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D05EA4"/>
  </w:style>
  <w:style w:type="paragraph" w:styleId="Pidipagina">
    <w:name w:val="footer"/>
    <w:basedOn w:val="Normale"/>
    <w:link w:val="PidipaginaCarattere"/>
    <w:unhideWhenUsed/>
    <w:rsid w:val="00D05EA4"/>
    <w:pPr>
      <w:tabs>
        <w:tab w:val="center" w:pos="4513"/>
        <w:tab w:val="right" w:pos="9026"/>
      </w:tabs>
      <w:spacing w:after="0" w:line="240" w:lineRule="auto"/>
    </w:pPr>
  </w:style>
  <w:style w:type="character" w:customStyle="1" w:styleId="PidipaginaCarattere">
    <w:name w:val="Piè di pagina Carattere"/>
    <w:basedOn w:val="Carpredefinitoparagrafo"/>
    <w:link w:val="Pidipagina"/>
    <w:rsid w:val="00D05EA4"/>
  </w:style>
  <w:style w:type="character" w:styleId="Collegamentoipertestuale">
    <w:name w:val="Hyperlink"/>
    <w:basedOn w:val="Carpredefinitoparagrafo"/>
    <w:uiPriority w:val="99"/>
    <w:unhideWhenUsed/>
    <w:rsid w:val="00945D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visittrentino.info/isuonidelledolomit"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5" ma:contentTypeDescription="Create a new document." ma:contentTypeScope="" ma:versionID="b9fac0609b538fe352d424e373bec3dc">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d0801d036cb4d15d9e7adcef8cfc9790"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D25EA-0797-458D-B272-6888675B4A28}">
  <ds:schemaRefs>
    <ds:schemaRef ds:uri="http://schemas.microsoft.com/sharepoint/v3/contenttype/forms"/>
  </ds:schemaRefs>
</ds:datastoreItem>
</file>

<file path=customXml/itemProps2.xml><?xml version="1.0" encoding="utf-8"?>
<ds:datastoreItem xmlns:ds="http://schemas.openxmlformats.org/officeDocument/2006/customXml" ds:itemID="{CC3CBCF1-0196-4DB1-B107-AB782DE82D96}">
  <ds:schemaRefs>
    <ds:schemaRef ds:uri="http://schemas.microsoft.com/office/2006/metadata/properties"/>
    <ds:schemaRef ds:uri="http://schemas.microsoft.com/office/infopath/2007/PartnerControls"/>
    <ds:schemaRef ds:uri="501789c6-4ac7-4f74-a143-0f18632793bf"/>
    <ds:schemaRef ds:uri="28f84c01-7ce9-469f-9550-7fa21ac71479"/>
  </ds:schemaRefs>
</ds:datastoreItem>
</file>

<file path=customXml/itemProps3.xml><?xml version="1.0" encoding="utf-8"?>
<ds:datastoreItem xmlns:ds="http://schemas.openxmlformats.org/officeDocument/2006/customXml" ds:itemID="{E50711FE-2209-4ADB-816D-C90CA2F3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Marthe Van Leeuwen</dc:creator>
  <cp:lastModifiedBy>Vinco Katia</cp:lastModifiedBy>
  <cp:revision>25</cp:revision>
  <dcterms:created xsi:type="dcterms:W3CDTF">2024-06-11T20:26:00Z</dcterms:created>
  <dcterms:modified xsi:type="dcterms:W3CDTF">2024-06-14T13:59:00Z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