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1DA7" w14:textId="77777777" w:rsidR="007B6DD4" w:rsidRPr="007B6DD4" w:rsidRDefault="007B6DD4" w:rsidP="007B6DD4">
      <w:pPr>
        <w:spacing w:before="240" w:after="240"/>
        <w:rPr>
          <w:b/>
          <w:sz w:val="28"/>
          <w:szCs w:val="28"/>
        </w:rPr>
      </w:pPr>
      <w:r w:rsidRPr="007B6DD4">
        <w:rPr>
          <w:b/>
          <w:sz w:val="28"/>
          <w:szCs w:val="28"/>
        </w:rPr>
        <w:t>Bewonder de magische sterrenhemels van Trentino!</w:t>
      </w:r>
    </w:p>
    <w:p w14:paraId="04CE3B21" w14:textId="77777777" w:rsidR="007B6DD4" w:rsidRPr="007B6DD4" w:rsidRDefault="007B6DD4" w:rsidP="007B6DD4">
      <w:pPr>
        <w:spacing w:before="240" w:after="240"/>
        <w:rPr>
          <w:szCs w:val="24"/>
        </w:rPr>
      </w:pPr>
      <w:r w:rsidRPr="007B6DD4">
        <w:rPr>
          <w:szCs w:val="24"/>
        </w:rPr>
        <w:t xml:space="preserve">Zodra de zon ondergaat, begint in Trentino een magisch spektakel: miljoenen sterren knipperen aan de heldere hemel. De Ossana in Val di Sole en Val di Rabbi zijn terecht beloond met de prestigieuze “I cieli più belli d’Italia – Gold” certificering van Astronomitaly, dé organisatie die astro-toerisme in Italië een boost geeft. Ga je mee sterren spotten? </w:t>
      </w:r>
    </w:p>
    <w:p w14:paraId="76BF21F3" w14:textId="77777777" w:rsidR="007B6DD4" w:rsidRPr="007B6DD4" w:rsidRDefault="007B6DD4" w:rsidP="007B6DD4">
      <w:pPr>
        <w:spacing w:before="240" w:after="240"/>
        <w:rPr>
          <w:szCs w:val="24"/>
        </w:rPr>
      </w:pPr>
      <w:r w:rsidRPr="007B6DD4">
        <w:rPr>
          <w:b/>
          <w:szCs w:val="24"/>
        </w:rPr>
        <w:t>Respectvol astro-toerisme</w:t>
      </w:r>
      <w:r w:rsidRPr="007B6DD4">
        <w:rPr>
          <w:b/>
          <w:szCs w:val="24"/>
        </w:rPr>
        <w:br/>
      </w:r>
      <w:r w:rsidRPr="007B6DD4">
        <w:rPr>
          <w:szCs w:val="24"/>
        </w:rPr>
        <w:t>In het pittoreske bergdorp Ossana, vlakbij Val di Peio, kun je met een beetje geluk zelfs met het blote oog de Melkweg bewonderen. De speciale sterrenkijk plekken Malga del Doss en Valpiana bieden een unieke ervaring: pure natuur en een adembenemend uitzicht op de Brenta Dolomieten. Door de hoge ligging, de donkere hemel en minimale lichtvervuiling fonkelen de sterren hier extra mooi. Dankzij de inzet van de lokale gemeenschap om die prachtige nachtelijke hemel te bewaren, is Ossana een voorbeeld van duurzaam en respectvol astro-toerisme.</w:t>
      </w:r>
    </w:p>
    <w:p w14:paraId="1D8653A0" w14:textId="77777777" w:rsidR="007B6DD4" w:rsidRPr="007B6DD4" w:rsidRDefault="007B6DD4" w:rsidP="007B6DD4">
      <w:pPr>
        <w:spacing w:before="240" w:after="240"/>
        <w:rPr>
          <w:szCs w:val="24"/>
        </w:rPr>
      </w:pPr>
      <w:r w:rsidRPr="007B6DD4">
        <w:rPr>
          <w:b/>
          <w:szCs w:val="24"/>
        </w:rPr>
        <w:t>Paradijs voor sterrenfans</w:t>
      </w:r>
      <w:r w:rsidRPr="007B6DD4">
        <w:rPr>
          <w:b/>
          <w:szCs w:val="24"/>
        </w:rPr>
        <w:br/>
      </w:r>
      <w:r w:rsidRPr="007B6DD4">
        <w:rPr>
          <w:szCs w:val="24"/>
        </w:rPr>
        <w:t>Ook Val di Rabbi gelegen in het schitterende Nationaal Park Stelvio, is een paradijs voor sterrenfans. Ver weg van stadslicht, ontdek je de diepste geheimen van het universum. Het Astronomisch Observatorium van Rabbi organiseert gezellige sterrenkijkavonden. Val di Rabbi is dan ook een trekpleister voor amateurastronomen. Niet gek dat ook deze plek de “Gold” status kreeg voor haar glasheldere, pure nachthemel.</w:t>
      </w:r>
    </w:p>
    <w:p w14:paraId="4542EDC7" w14:textId="77777777" w:rsidR="007B6DD4" w:rsidRPr="007B6DD4" w:rsidRDefault="007B6DD4" w:rsidP="007B6DD4">
      <w:pPr>
        <w:spacing w:before="240" w:after="240"/>
        <w:rPr>
          <w:szCs w:val="24"/>
        </w:rPr>
      </w:pPr>
      <w:r w:rsidRPr="007B6DD4">
        <w:rPr>
          <w:szCs w:val="24"/>
        </w:rPr>
        <w:t xml:space="preserve">Van een romantische nachtwandeling onder de sterren, een sfeervolle picknick bij het schemerlicht of een spannende sterrenkijktocht met een gids, in Trentino komt het universum tot leven. </w:t>
      </w:r>
    </w:p>
    <w:p w14:paraId="33A8BE2A" w14:textId="77777777" w:rsidR="007B6DD4" w:rsidRPr="007B6DD4" w:rsidRDefault="007B6DD4" w:rsidP="007B6DD4">
      <w:pPr>
        <w:spacing w:before="240" w:after="240"/>
        <w:rPr>
          <w:b/>
          <w:szCs w:val="24"/>
        </w:rPr>
      </w:pPr>
    </w:p>
    <w:p w14:paraId="6B94270C" w14:textId="77777777" w:rsidR="007B6DD4" w:rsidRPr="007B6DD4" w:rsidRDefault="007B6DD4" w:rsidP="007B6DD4">
      <w:pPr>
        <w:rPr>
          <w:szCs w:val="24"/>
        </w:rPr>
      </w:pPr>
    </w:p>
    <w:p w14:paraId="676866C6" w14:textId="77777777" w:rsidR="00C65E6C" w:rsidRPr="007B6DD4" w:rsidRDefault="00C65E6C" w:rsidP="003678AD"/>
    <w:sectPr w:rsidR="00C65E6C" w:rsidRPr="007B6DD4" w:rsidSect="007C67F4">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39D1" w14:textId="77777777" w:rsidR="0083480A" w:rsidRPr="007B6DD4" w:rsidRDefault="0083480A" w:rsidP="009C72FF">
      <w:r w:rsidRPr="007B6DD4">
        <w:separator/>
      </w:r>
    </w:p>
  </w:endnote>
  <w:endnote w:type="continuationSeparator" w:id="0">
    <w:p w14:paraId="34260107" w14:textId="77777777" w:rsidR="0083480A" w:rsidRPr="007B6DD4" w:rsidRDefault="0083480A" w:rsidP="009C72FF">
      <w:r w:rsidRPr="007B6D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7B6DD4" w14:paraId="4343C695" w14:textId="77777777" w:rsidTr="000D62FB">
      <w:trPr>
        <w:jc w:val="center"/>
      </w:trPr>
      <w:tc>
        <w:tcPr>
          <w:tcW w:w="4934" w:type="dxa"/>
          <w:shd w:val="clear" w:color="auto" w:fill="auto"/>
        </w:tcPr>
        <w:p w14:paraId="156D8AC8" w14:textId="77777777" w:rsidR="00915E1C" w:rsidRPr="007B6DD4" w:rsidRDefault="00915E1C" w:rsidP="00915E1C">
          <w:pPr>
            <w:pStyle w:val="Footer"/>
            <w:rPr>
              <w:rFonts w:ascii="Arial" w:hAnsi="Arial" w:cs="Arial"/>
              <w:b/>
              <w:bCs/>
              <w:color w:val="000000" w:themeColor="text1"/>
              <w:sz w:val="18"/>
              <w:szCs w:val="18"/>
              <w:lang w:eastAsia="it-IT"/>
            </w:rPr>
          </w:pPr>
          <w:r w:rsidRPr="007B6DD4">
            <w:rPr>
              <w:rFonts w:ascii="Arial" w:eastAsia="Arial" w:hAnsi="Arial" w:cs="Arial"/>
              <w:b/>
              <w:bCs/>
              <w:color w:val="000000"/>
              <w:sz w:val="18"/>
              <w:szCs w:val="18"/>
              <w:lang w:eastAsia="it-IT"/>
            </w:rPr>
            <w:t>PERSBUREAU</w:t>
          </w:r>
        </w:p>
        <w:p w14:paraId="2671D687" w14:textId="77777777" w:rsidR="00915E1C" w:rsidRPr="007B6DD4" w:rsidRDefault="00915E1C" w:rsidP="00915E1C">
          <w:pPr>
            <w:pStyle w:val="Footer"/>
            <w:rPr>
              <w:rFonts w:ascii="Arial" w:hAnsi="Arial" w:cs="Arial"/>
              <w:color w:val="000000" w:themeColor="text1"/>
              <w:sz w:val="18"/>
              <w:szCs w:val="18"/>
              <w:lang w:eastAsia="it-IT"/>
            </w:rPr>
          </w:pPr>
          <w:r w:rsidRPr="007B6DD4">
            <w:rPr>
              <w:rFonts w:ascii="Arial" w:eastAsia="Arial" w:hAnsi="Arial" w:cs="Arial"/>
              <w:color w:val="000000"/>
              <w:sz w:val="18"/>
              <w:szCs w:val="18"/>
              <w:lang w:eastAsia="it-IT"/>
            </w:rPr>
            <w:t>tel. +39 0461 219362 / +31 20 654 1565</w:t>
          </w:r>
        </w:p>
        <w:p w14:paraId="783FB189" w14:textId="77777777" w:rsidR="00915E1C" w:rsidRPr="007B6DD4" w:rsidRDefault="00915E1C" w:rsidP="00915E1C">
          <w:pPr>
            <w:pStyle w:val="Footer"/>
            <w:rPr>
              <w:rFonts w:ascii="Arial" w:hAnsi="Arial" w:cs="Arial"/>
              <w:color w:val="000000" w:themeColor="text1"/>
              <w:sz w:val="18"/>
              <w:szCs w:val="18"/>
              <w:lang w:eastAsia="it-IT"/>
            </w:rPr>
          </w:pPr>
          <w:hyperlink r:id="rId1" w:history="1">
            <w:r w:rsidRPr="007B6DD4">
              <w:rPr>
                <w:rStyle w:val="Hyperlink"/>
                <w:rFonts w:ascii="Arial" w:eastAsia="Arial" w:hAnsi="Arial" w:cs="Arial"/>
                <w:sz w:val="18"/>
                <w:szCs w:val="18"/>
                <w:lang w:eastAsia="it-IT"/>
              </w:rPr>
              <w:t>katia.vinco@trentinomarketing.org</w:t>
            </w:r>
          </w:hyperlink>
          <w:r w:rsidRPr="007B6DD4">
            <w:rPr>
              <w:rFonts w:ascii="Arial" w:eastAsia="Arial" w:hAnsi="Arial" w:cs="Arial"/>
              <w:color w:val="000000"/>
              <w:sz w:val="18"/>
              <w:szCs w:val="18"/>
              <w:lang w:eastAsia="it-IT"/>
            </w:rPr>
            <w:t xml:space="preserve"> / </w:t>
          </w:r>
          <w:hyperlink r:id="rId2" w:history="1">
            <w:r w:rsidRPr="007B6DD4">
              <w:rPr>
                <w:rStyle w:val="Hyperlink"/>
                <w:rFonts w:ascii="Arial" w:eastAsia="Arial" w:hAnsi="Arial" w:cs="Arial"/>
                <w:sz w:val="18"/>
                <w:szCs w:val="18"/>
                <w:lang w:eastAsia="it-IT"/>
              </w:rPr>
              <w:t>trentino.ams@aviareps.com</w:t>
            </w:r>
          </w:hyperlink>
          <w:r w:rsidRPr="007B6DD4">
            <w:rPr>
              <w:rFonts w:ascii="Arial" w:eastAsia="Arial" w:hAnsi="Arial" w:cs="Arial"/>
              <w:color w:val="000000"/>
              <w:sz w:val="18"/>
              <w:szCs w:val="18"/>
              <w:lang w:eastAsia="it-IT"/>
            </w:rPr>
            <w:t xml:space="preserve"> </w:t>
          </w:r>
        </w:p>
        <w:p w14:paraId="408BCF2E" w14:textId="58F5D7AB" w:rsidR="000F631A" w:rsidRPr="007B6DD4" w:rsidRDefault="000F631A" w:rsidP="000A692D">
          <w:pPr>
            <w:pStyle w:val="Footer"/>
            <w:rPr>
              <w:rFonts w:ascii="HelveticaNeueLT Std" w:hAnsi="HelveticaNeueLT Std" w:cs="Arial"/>
              <w:sz w:val="20"/>
              <w:lang w:eastAsia="it-IT"/>
            </w:rPr>
          </w:pPr>
        </w:p>
      </w:tc>
      <w:tc>
        <w:tcPr>
          <w:tcW w:w="4932" w:type="dxa"/>
          <w:shd w:val="clear" w:color="auto" w:fill="auto"/>
        </w:tcPr>
        <w:p w14:paraId="4E97F658" w14:textId="77777777" w:rsidR="000F631A" w:rsidRPr="007B6DD4" w:rsidRDefault="000F631A" w:rsidP="000A692D">
          <w:pPr>
            <w:pStyle w:val="Footer"/>
            <w:jc w:val="right"/>
            <w:rPr>
              <w:rFonts w:ascii="HelveticaNeueLT Std" w:hAnsi="HelveticaNeueLT Std" w:cs="Arial"/>
              <w:sz w:val="20"/>
              <w:lang w:eastAsia="it-IT"/>
            </w:rPr>
          </w:pPr>
          <w:r w:rsidRPr="007B6DD4">
            <w:rPr>
              <w:rFonts w:ascii="HelveticaNeueLT Std" w:hAnsi="HelveticaNeueLT Std" w:cs="Arial"/>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7B6DD4" w:rsidRDefault="000F631A" w:rsidP="000A692D">
          <w:pPr>
            <w:pStyle w:val="Footer"/>
            <w:jc w:val="right"/>
            <w:rPr>
              <w:rFonts w:ascii="HelveticaNeueLT Std" w:hAnsi="HelveticaNeueLT Std" w:cs="Arial"/>
              <w:sz w:val="20"/>
              <w:lang w:eastAsia="it-IT"/>
            </w:rPr>
          </w:pPr>
        </w:p>
      </w:tc>
    </w:tr>
  </w:tbl>
  <w:p w14:paraId="1A262855" w14:textId="77777777" w:rsidR="000F631A" w:rsidRPr="007B6DD4" w:rsidRDefault="00E51299">
    <w:pPr>
      <w:pStyle w:val="Footer"/>
    </w:pPr>
    <w:r w:rsidRPr="007B6DD4">
      <w:rPr>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C20E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rsidRPr="007B6DD4">
      <w:ptab w:relativeTo="margin" w:alignment="center" w:leader="none"/>
    </w:r>
    <w:r w:rsidR="000F631A" w:rsidRPr="007B6DD4">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2D56" w14:textId="77777777" w:rsidR="0083480A" w:rsidRPr="007B6DD4" w:rsidRDefault="0083480A" w:rsidP="009C72FF">
      <w:r w:rsidRPr="007B6DD4">
        <w:separator/>
      </w:r>
    </w:p>
  </w:footnote>
  <w:footnote w:type="continuationSeparator" w:id="0">
    <w:p w14:paraId="4EAA8DCD" w14:textId="77777777" w:rsidR="0083480A" w:rsidRPr="007B6DD4" w:rsidRDefault="0083480A" w:rsidP="009C72FF">
      <w:r w:rsidRPr="007B6D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Pr="007B6DD4" w:rsidRDefault="000F631A">
    <w:pPr>
      <w:pStyle w:val="Header"/>
    </w:pPr>
    <w:r w:rsidRPr="007B6DD4">
      <w:rPr>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0"/>
  </w:num>
  <w:num w:numId="5" w16cid:durableId="499464269">
    <w:abstractNumId w:val="6"/>
  </w:num>
  <w:num w:numId="6" w16cid:durableId="1236432904">
    <w:abstractNumId w:val="4"/>
  </w:num>
  <w:num w:numId="7" w16cid:durableId="1506744211">
    <w:abstractNumId w:val="5"/>
  </w:num>
  <w:num w:numId="8" w16cid:durableId="137881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243B7"/>
    <w:rsid w:val="0013107F"/>
    <w:rsid w:val="00134D79"/>
    <w:rsid w:val="00144F7C"/>
    <w:rsid w:val="00150639"/>
    <w:rsid w:val="00155FD3"/>
    <w:rsid w:val="0015741F"/>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425CA"/>
    <w:rsid w:val="00252C6C"/>
    <w:rsid w:val="00255608"/>
    <w:rsid w:val="0025727E"/>
    <w:rsid w:val="002600D6"/>
    <w:rsid w:val="0027590E"/>
    <w:rsid w:val="002767F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B6E10"/>
    <w:rsid w:val="003C52A3"/>
    <w:rsid w:val="003C5623"/>
    <w:rsid w:val="003C6629"/>
    <w:rsid w:val="003D6197"/>
    <w:rsid w:val="003F3739"/>
    <w:rsid w:val="003F3E4E"/>
    <w:rsid w:val="003F6FC5"/>
    <w:rsid w:val="0041263B"/>
    <w:rsid w:val="00414B4A"/>
    <w:rsid w:val="00417698"/>
    <w:rsid w:val="004348F1"/>
    <w:rsid w:val="0043702B"/>
    <w:rsid w:val="004370B1"/>
    <w:rsid w:val="00440F1D"/>
    <w:rsid w:val="0044497F"/>
    <w:rsid w:val="00446DF7"/>
    <w:rsid w:val="004607D5"/>
    <w:rsid w:val="004809A6"/>
    <w:rsid w:val="0049391A"/>
    <w:rsid w:val="004A4134"/>
    <w:rsid w:val="004B1401"/>
    <w:rsid w:val="004B3FDD"/>
    <w:rsid w:val="004C3781"/>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9D6"/>
    <w:rsid w:val="005D01A2"/>
    <w:rsid w:val="005D5890"/>
    <w:rsid w:val="005E67A5"/>
    <w:rsid w:val="005F12D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B6DD4"/>
    <w:rsid w:val="007C19C1"/>
    <w:rsid w:val="007C4AC3"/>
    <w:rsid w:val="007C4AD3"/>
    <w:rsid w:val="007C5F56"/>
    <w:rsid w:val="007C67F4"/>
    <w:rsid w:val="007D257A"/>
    <w:rsid w:val="007E5534"/>
    <w:rsid w:val="007F5D11"/>
    <w:rsid w:val="00813CDA"/>
    <w:rsid w:val="00815FD5"/>
    <w:rsid w:val="00822726"/>
    <w:rsid w:val="008264FC"/>
    <w:rsid w:val="0082667B"/>
    <w:rsid w:val="0083480A"/>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633C"/>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0A0D"/>
    <w:rsid w:val="00B26264"/>
    <w:rsid w:val="00B43249"/>
    <w:rsid w:val="00B5229B"/>
    <w:rsid w:val="00B53818"/>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21FC2"/>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22EA"/>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5D"/>
    <w:rPr>
      <w:rFonts w:ascii="Arial" w:eastAsia="Times New Roman" w:hAnsi="Arial" w:cs="Times New Roman"/>
      <w:szCs w:val="20"/>
      <w:lang w:val="nl-NL" w:eastAsia="it-IT"/>
    </w:rPr>
  </w:style>
  <w:style w:type="paragraph" w:styleId="Heading1">
    <w:name w:val="heading 1"/>
    <w:basedOn w:val="Normal"/>
    <w:link w:val="Heading1Char"/>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Heading2">
    <w:name w:val="heading 2"/>
    <w:basedOn w:val="Normal"/>
    <w:next w:val="Normal"/>
    <w:link w:val="Heading2Char"/>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HeaderChar">
    <w:name w:val="Header Char"/>
    <w:basedOn w:val="DefaultParagraphFont"/>
    <w:link w:val="Header"/>
    <w:rsid w:val="009C72FF"/>
  </w:style>
  <w:style w:type="paragraph" w:styleId="Footer">
    <w:name w:val="footer"/>
    <w:basedOn w:val="Normal"/>
    <w:link w:val="Foot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FooterChar">
    <w:name w:val="Footer Char"/>
    <w:basedOn w:val="DefaultParagraphFont"/>
    <w:link w:val="Footer"/>
    <w:rsid w:val="009C72FF"/>
  </w:style>
  <w:style w:type="paragraph" w:styleId="NoSpacing">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Hyperlink">
    <w:name w:val="Hyperlink"/>
    <w:basedOn w:val="DefaultParagraphFont"/>
    <w:uiPriority w:val="99"/>
    <w:unhideWhenUsed/>
    <w:rsid w:val="002D09B0"/>
    <w:rPr>
      <w:color w:val="0563C1" w:themeColor="hyperlink"/>
      <w:u w:val="single"/>
    </w:rPr>
  </w:style>
  <w:style w:type="paragraph" w:styleId="BalloonText">
    <w:name w:val="Balloon Text"/>
    <w:basedOn w:val="Normal"/>
    <w:link w:val="BalloonTextChar"/>
    <w:uiPriority w:val="99"/>
    <w:semiHidden/>
    <w:unhideWhenUsed/>
    <w:rsid w:val="00813CDA"/>
    <w:rPr>
      <w:rFonts w:ascii="Tahoma" w:hAnsi="Tahoma" w:cs="Tahoma"/>
      <w:sz w:val="16"/>
      <w:szCs w:val="16"/>
    </w:rPr>
  </w:style>
  <w:style w:type="character" w:customStyle="1" w:styleId="BalloonTextChar">
    <w:name w:val="Balloon Text Char"/>
    <w:basedOn w:val="DefaultParagraphFont"/>
    <w:link w:val="BalloonText"/>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
    <w:uiPriority w:val="99"/>
    <w:rsid w:val="00D72EB1"/>
    <w:pPr>
      <w:suppressAutoHyphens/>
      <w:spacing w:line="360" w:lineRule="atLeast"/>
      <w:jc w:val="both"/>
    </w:pPr>
    <w:rPr>
      <w:rFonts w:ascii="Univers" w:hAnsi="Univers" w:cs="Univers"/>
      <w:szCs w:val="24"/>
      <w:lang w:eastAsia="ar-SA"/>
    </w:rPr>
  </w:style>
  <w:style w:type="paragraph" w:styleId="BodyText2">
    <w:name w:val="Body Text 2"/>
    <w:basedOn w:val="Normal"/>
    <w:link w:val="BodyText2Char"/>
    <w:uiPriority w:val="99"/>
    <w:rsid w:val="000A692D"/>
    <w:pPr>
      <w:spacing w:line="360" w:lineRule="atLeast"/>
      <w:jc w:val="both"/>
    </w:pPr>
    <w:rPr>
      <w:rFonts w:ascii="Univers" w:hAnsi="Univers" w:cs="Univers"/>
      <w:szCs w:val="24"/>
    </w:rPr>
  </w:style>
  <w:style w:type="character" w:customStyle="1" w:styleId="BodyText2Char">
    <w:name w:val="Body Text 2 Char"/>
    <w:basedOn w:val="DefaultParagraphFont"/>
    <w:link w:val="BodyText2"/>
    <w:uiPriority w:val="99"/>
    <w:rsid w:val="000A692D"/>
    <w:rPr>
      <w:rFonts w:ascii="Univers" w:eastAsia="Times New Roman" w:hAnsi="Univers" w:cs="Univers"/>
      <w:lang w:eastAsia="it-IT"/>
    </w:rPr>
  </w:style>
  <w:style w:type="paragraph" w:customStyle="1" w:styleId="NormaleWeb1">
    <w:name w:val="Normale (Web)1"/>
    <w:basedOn w:val="Normal"/>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DefaultParagraphFont"/>
    <w:rsid w:val="001B7EC4"/>
  </w:style>
  <w:style w:type="character" w:customStyle="1" w:styleId="Heading1Char">
    <w:name w:val="Heading 1 Char"/>
    <w:basedOn w:val="DefaultParagraphFont"/>
    <w:link w:val="Heading1"/>
    <w:uiPriority w:val="9"/>
    <w:rsid w:val="00992575"/>
    <w:rPr>
      <w:rFonts w:ascii="Times New Roman" w:hAnsi="Times New Roman" w:cs="Times New Roman"/>
      <w:b/>
      <w:bCs/>
      <w:color w:val="000000"/>
      <w:kern w:val="36"/>
      <w:sz w:val="48"/>
      <w:szCs w:val="48"/>
      <w:lang w:eastAsia="it-IT"/>
    </w:rPr>
  </w:style>
  <w:style w:type="paragraph" w:styleId="NormalWeb">
    <w:name w:val="Normal (Web)"/>
    <w:basedOn w:val="Normal"/>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DefaultParagraphFont"/>
    <w:rsid w:val="00992575"/>
  </w:style>
  <w:style w:type="character" w:styleId="Emphasis">
    <w:name w:val="Emphasis"/>
    <w:basedOn w:val="DefaultParagraphFont"/>
    <w:uiPriority w:val="20"/>
    <w:qFormat/>
    <w:rsid w:val="00992575"/>
    <w:rPr>
      <w:i/>
      <w:iCs/>
    </w:rPr>
  </w:style>
  <w:style w:type="character" w:styleId="Strong">
    <w:name w:val="Strong"/>
    <w:basedOn w:val="DefaultParagraphFont"/>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BodyText">
    <w:name w:val="Body Text"/>
    <w:basedOn w:val="Normal"/>
    <w:link w:val="BodyTextChar"/>
    <w:uiPriority w:val="99"/>
    <w:semiHidden/>
    <w:unhideWhenUsed/>
    <w:rsid w:val="002933F5"/>
    <w:pPr>
      <w:spacing w:after="120"/>
    </w:pPr>
  </w:style>
  <w:style w:type="character" w:customStyle="1" w:styleId="BodyTextChar">
    <w:name w:val="Body Text Char"/>
    <w:basedOn w:val="DefaultParagraphFont"/>
    <w:link w:val="BodyText"/>
    <w:uiPriority w:val="99"/>
    <w:semiHidden/>
    <w:rsid w:val="002933F5"/>
    <w:rPr>
      <w:rFonts w:ascii="Arial" w:eastAsia="Times New Roman" w:hAnsi="Arial" w:cs="Times New Roman"/>
      <w:szCs w:val="20"/>
      <w:lang w:eastAsia="it-IT"/>
    </w:rPr>
  </w:style>
  <w:style w:type="paragraph" w:styleId="ListParagraph">
    <w:name w:val="List Paragraph"/>
    <w:basedOn w:val="Normal"/>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FollowedHyperlink">
    <w:name w:val="FollowedHyperlink"/>
    <w:basedOn w:val="DefaultParagraphFont"/>
    <w:uiPriority w:val="99"/>
    <w:semiHidden/>
    <w:unhideWhenUsed/>
    <w:rsid w:val="00926AA9"/>
    <w:rPr>
      <w:color w:val="954F72" w:themeColor="followedHyperlink"/>
      <w:u w:val="single"/>
    </w:rPr>
  </w:style>
  <w:style w:type="character" w:customStyle="1" w:styleId="Menzionenonrisolta1">
    <w:name w:val="Menzione non risolta1"/>
    <w:basedOn w:val="DefaultParagraphFont"/>
    <w:uiPriority w:val="99"/>
    <w:semiHidden/>
    <w:unhideWhenUsed/>
    <w:rsid w:val="001E20F6"/>
    <w:rPr>
      <w:color w:val="605E5C"/>
      <w:shd w:val="clear" w:color="auto" w:fill="E1DFDD"/>
    </w:rPr>
  </w:style>
  <w:style w:type="character" w:customStyle="1" w:styleId="Heading2Char">
    <w:name w:val="Heading 2 Char"/>
    <w:basedOn w:val="DefaultParagraphFont"/>
    <w:link w:val="Heading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Heading3Char">
    <w:name w:val="Heading 3 Char"/>
    <w:basedOn w:val="DefaultParagraphFont"/>
    <w:link w:val="Heading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Heading4Char">
    <w:name w:val="Heading 4 Char"/>
    <w:basedOn w:val="DefaultParagraphFont"/>
    <w:link w:val="Heading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Heading5Char">
    <w:name w:val="Heading 5 Char"/>
    <w:basedOn w:val="DefaultParagraphFont"/>
    <w:link w:val="Heading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CommentText">
    <w:name w:val="annotation text"/>
    <w:basedOn w:val="Normal"/>
    <w:link w:val="CommentTextChar"/>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semiHidden/>
    <w:rsid w:val="002D53AB"/>
    <w:rPr>
      <w:sz w:val="20"/>
      <w:szCs w:val="20"/>
    </w:rPr>
  </w:style>
  <w:style w:type="paragraph" w:styleId="Title">
    <w:name w:val="Title"/>
    <w:basedOn w:val="Normal"/>
    <w:next w:val="Normal"/>
    <w:link w:val="TitleChar"/>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D53A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D53AB"/>
    <w:rPr>
      <w:sz w:val="16"/>
      <w:szCs w:val="16"/>
    </w:rPr>
  </w:style>
  <w:style w:type="character" w:styleId="UnresolvedMention">
    <w:name w:val="Unresolved Mention"/>
    <w:basedOn w:val="DefaultParagraphFont"/>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
    <w:rsid w:val="003F3E4E"/>
    <w:rPr>
      <w:rFonts w:ascii="Calibri" w:eastAsiaTheme="minorHAnsi" w:hAnsi="Calibri" w:cs="Calibri"/>
      <w:sz w:val="22"/>
      <w:szCs w:val="22"/>
    </w:rPr>
  </w:style>
  <w:style w:type="paragraph" w:customStyle="1" w:styleId="paragraph">
    <w:name w:val="paragraph"/>
    <w:basedOn w:val="Normal"/>
    <w:rsid w:val="003678AD"/>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3678AD"/>
  </w:style>
  <w:style w:type="character" w:customStyle="1" w:styleId="eop">
    <w:name w:val="eop"/>
    <w:basedOn w:val="DefaultParagraphFont"/>
    <w:rsid w:val="003678AD"/>
  </w:style>
  <w:style w:type="character" w:customStyle="1" w:styleId="scxw94895907">
    <w:name w:val="scxw94895907"/>
    <w:basedOn w:val="DefaultParagraphFont"/>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6" ma:contentTypeDescription="Create a new document." ma:contentTypeScope="" ma:versionID="cd2fc7d3b59542fcfab6093c282ac497">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305bb36d23689c4f49229f6ffb88efb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2.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3.xml><?xml version="1.0" encoding="utf-8"?>
<ds:datastoreItem xmlns:ds="http://schemas.openxmlformats.org/officeDocument/2006/customXml" ds:itemID="{2887C8C0-88AF-4598-BD9C-9317378F4082}">
  <ds:schemaRefs>
    <ds:schemaRef ds:uri="http://schemas.microsoft.com/office/2006/metadata/properties"/>
    <ds:schemaRef ds:uri="http://schemas.microsoft.com/office/infopath/2007/PartnerControls"/>
    <ds:schemaRef ds:uri="501789c6-4ac7-4f74-a143-0f18632793bf"/>
    <ds:schemaRef ds:uri="28f84c01-7ce9-469f-9550-7fa21ac71479"/>
  </ds:schemaRefs>
</ds:datastoreItem>
</file>

<file path=customXml/itemProps4.xml><?xml version="1.0" encoding="utf-8"?>
<ds:datastoreItem xmlns:ds="http://schemas.openxmlformats.org/officeDocument/2006/customXml" ds:itemID="{3D73DAF9-16C3-4FA7-ADA4-EBF8E59C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Julia Brouwer</cp:lastModifiedBy>
  <cp:revision>6</cp:revision>
  <cp:lastPrinted>2018-03-22T13:16:00Z</cp:lastPrinted>
  <dcterms:created xsi:type="dcterms:W3CDTF">2025-02-27T08:30:00Z</dcterms:created>
  <dcterms:modified xsi:type="dcterms:W3CDTF">2025-06-24T10:37:00Z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