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01" w:rsidRDefault="00641CFC" w:rsidP="005E6401">
      <w:pPr>
        <w:rPr>
          <w:rFonts w:cs="Arial"/>
          <w:b/>
          <w:sz w:val="32"/>
          <w:szCs w:val="32"/>
        </w:rPr>
      </w:pPr>
      <w:r>
        <w:rPr>
          <w:b/>
          <w:sz w:val="28"/>
        </w:rPr>
        <w:t xml:space="preserve">Велодорожки и подъемы для настоящих чемпионов: </w:t>
      </w:r>
      <w:r w:rsidR="00417A36">
        <w:rPr>
          <w:b/>
          <w:sz w:val="32"/>
        </w:rPr>
        <w:t>ВЕЛОСПОРТ ДЛЯ ВЕСЕЛЬЯ И УДОВОЛЬСТВИЯ</w:t>
      </w:r>
    </w:p>
    <w:p w:rsidR="005E6401" w:rsidRDefault="00C14EC9" w:rsidP="005E6401">
      <w:pPr>
        <w:rPr>
          <w:rFonts w:cs="Arial"/>
          <w:b/>
          <w:szCs w:val="24"/>
        </w:rPr>
      </w:pPr>
    </w:p>
    <w:p w:rsidR="005E6401" w:rsidRDefault="00641CFC" w:rsidP="005E6401">
      <w:pPr>
        <w:spacing w:line="276" w:lineRule="auto"/>
        <w:jc w:val="both"/>
        <w:rPr>
          <w:rFonts w:cs="Arial"/>
          <w:b/>
          <w:szCs w:val="24"/>
        </w:rPr>
      </w:pPr>
      <w:r>
        <w:rPr>
          <w:b/>
        </w:rPr>
        <w:t xml:space="preserve">Благодаря своей разветвленной инфраструктуре Трентино привлекает велосипедистов всех уровней: сотни километров велосипедных дорожек, доступных для каждого благодаря сервисам "bici bus", "bici + treno" и указателям "Family in Trentino", а также знаменитых трудных маршрутов </w:t>
      </w:r>
    </w:p>
    <w:p w:rsidR="005E6401" w:rsidRDefault="00C14EC9" w:rsidP="005E6401">
      <w:pPr>
        <w:jc w:val="both"/>
        <w:rPr>
          <w:rFonts w:cs="Arial"/>
          <w:szCs w:val="24"/>
        </w:rPr>
      </w:pPr>
    </w:p>
    <w:p w:rsidR="005E6401" w:rsidRDefault="00641CFC" w:rsidP="005E6401">
      <w:pPr>
        <w:jc w:val="both"/>
        <w:rPr>
          <w:rFonts w:cs="Arial"/>
          <w:szCs w:val="24"/>
        </w:rPr>
      </w:pPr>
      <w:r>
        <w:t xml:space="preserve">Одиннадцать велодорожек ведут от Доломитов к озеру Гарда и соединяют потрясающие укромные местечки самых потаенных долин с рафинированными пейзажами Валле-дель-Адидже. 23 уникальных подъема позволяют покорить легендарные альпийские перевалы и добраться до мест, где писалась история велоспорта. Десятки километров велодорожек для </w:t>
      </w:r>
      <w:r>
        <w:rPr>
          <w:i/>
        </w:rPr>
        <w:t>кросс-кантри</w:t>
      </w:r>
      <w:r>
        <w:t xml:space="preserve"> и </w:t>
      </w:r>
      <w:r>
        <w:rPr>
          <w:i/>
        </w:rPr>
        <w:t>даунхилла</w:t>
      </w:r>
      <w:r>
        <w:t xml:space="preserve">. Все это – Трентино. Это современное место, каких мало в Европе, где есть маршруты всех категорий для велосипедистов, вело-туристов, вело-экскурсантов и </w:t>
      </w:r>
      <w:r>
        <w:rPr>
          <w:i/>
        </w:rPr>
        <w:t>маунтинбайкеров</w:t>
      </w:r>
      <w:r>
        <w:t>.</w:t>
      </w:r>
    </w:p>
    <w:p w:rsidR="005E6401" w:rsidRDefault="00C14EC9" w:rsidP="005E6401">
      <w:pPr>
        <w:jc w:val="both"/>
        <w:rPr>
          <w:rFonts w:cs="Arial"/>
          <w:szCs w:val="24"/>
        </w:rPr>
      </w:pPr>
    </w:p>
    <w:p w:rsidR="005E6401" w:rsidRDefault="00641CFC" w:rsidP="005E6401">
      <w:pPr>
        <w:jc w:val="both"/>
        <w:rPr>
          <w:rFonts w:cs="Arial"/>
          <w:szCs w:val="24"/>
        </w:rPr>
      </w:pPr>
      <w:r>
        <w:t xml:space="preserve">Благодаря дальновидности администрации провинции, которая уже 20 лет инвестирует в этот сектор, сегодня сеть велодорожек покрывает все самые важные и красивые части Трентино. Более </w:t>
      </w:r>
      <w:r>
        <w:rPr>
          <w:b/>
        </w:rPr>
        <w:t>430 км асфальтированных и размеченных маршрутов</w:t>
      </w:r>
      <w:r>
        <w:t xml:space="preserve"> соединяют ледники Ортлес-Чеведале с яблоневыми садами Валь-ди-Нон, долину Вальсугана с провинцией Виченца. Широкие уединенные дороги, проложенные вдоль рек Сарка и Кьезе, Брента и Авизио, Ноче и Чизмон приглашают велосипедистов отправиться на поиски удивительных красот, недоступных для автомобилистов и зачастую неизвестных даже местным жителям. Самая длинная велотрасса в Трентино, протяженностью почти 100 км, объединяет в себя 11 маршрутов и соединяет Больцано с Паданской низменностью, повторяя русло реки Адидже и пролегая вдоль: долин Фьемме и Фасса, Примьеро, Вальсугана, Валь-ди-Соле, Верхней части долины Валь-ди-Нон, долины Валь-Рендена - центра долины Джудикарие, Валле-дель-Кьезе, трентинской части долины озера Гарда и низовья реки Сарка, Валле-дей-Лаги, Ледро и Кончеи. Велодорожки равномерно покрывают территорию региона, они снабжены специальными информационными щитами и нанесены на GPS-карты, которые можно загрузить в мобильный телефон. Зачастую дорожки подходят для семей, а также для тех, кто любит только спуски благодаря наличию таких сервисов, как "</w:t>
      </w:r>
      <w:r>
        <w:rPr>
          <w:b/>
        </w:rPr>
        <w:t>bici bus</w:t>
      </w:r>
      <w:r>
        <w:t>" и "</w:t>
      </w:r>
      <w:r>
        <w:rPr>
          <w:b/>
        </w:rPr>
        <w:t>bici + treno</w:t>
      </w:r>
      <w:r>
        <w:t xml:space="preserve">". Воспользовавшись железной дорогой Тренто-Мале и соответствующими автобусами Trentino Trasporti, можно добраться до Пейо (или до Пассо-Тонале в верхней части долины Валь-ди-Соле) и Каризоло (или до Мадонна-ди-Кампильо в долине Валь-Рендена), а затем без особого труда стрелой пронестись обратно в пункт отправления, или же наоборот выбрать </w:t>
      </w:r>
      <w:r>
        <w:lastRenderedPageBreak/>
        <w:t>туристический паровозик долины Вальсугана для возвращения в Перджине, Левико и Тренто.</w:t>
      </w:r>
    </w:p>
    <w:p w:rsidR="005E6401" w:rsidRDefault="00641CFC" w:rsidP="005E6401">
      <w:pPr>
        <w:jc w:val="both"/>
        <w:rPr>
          <w:rFonts w:cs="Arial"/>
          <w:szCs w:val="24"/>
        </w:rPr>
      </w:pPr>
      <w:r>
        <w:t xml:space="preserve">Завершают предложение </w:t>
      </w:r>
      <w:r>
        <w:rPr>
          <w:i/>
        </w:rPr>
        <w:t>для семей</w:t>
      </w:r>
      <w:r>
        <w:t xml:space="preserve"> 19 велостанций (</w:t>
      </w:r>
      <w:r>
        <w:rPr>
          <w:b/>
        </w:rPr>
        <w:t>bici grill</w:t>
      </w:r>
      <w:r>
        <w:t xml:space="preserve"> на итальянском), размещенных на маршрутах в ключевых туристических местах провинции. На станциях имеется все необходимое для отдыха, санузлы, есть сообщение с сетью автодорог и прокат обычных и </w:t>
      </w:r>
      <w:r>
        <w:rPr>
          <w:b/>
          <w:i/>
        </w:rPr>
        <w:t>электрических</w:t>
      </w:r>
      <w:r>
        <w:t xml:space="preserve"> велосипедов. Электровелосипеды (в том числе горные), оборудованные PAS-системой, делают доступными для всех желающих даже самые трудные велодорожки, которые еще недавно были подвластны лишь самым умелым велосипедистам.</w:t>
      </w:r>
    </w:p>
    <w:p w:rsidR="005E6401" w:rsidRDefault="00C14EC9" w:rsidP="005E6401">
      <w:pPr>
        <w:jc w:val="both"/>
        <w:rPr>
          <w:rFonts w:cs="Arial"/>
          <w:szCs w:val="24"/>
        </w:rPr>
      </w:pPr>
    </w:p>
    <w:p w:rsidR="005E6401" w:rsidRDefault="00641CFC" w:rsidP="005E6401">
      <w:pPr>
        <w:jc w:val="both"/>
        <w:rPr>
          <w:rFonts w:cs="Arial"/>
          <w:szCs w:val="24"/>
        </w:rPr>
      </w:pPr>
      <w:r>
        <w:t xml:space="preserve">Самых дерзких ждут </w:t>
      </w:r>
      <w:r>
        <w:rPr>
          <w:b/>
        </w:rPr>
        <w:t>23 великих велосипедных восхождения Трентино (23 Grandi Salite del Trentino in bicicletta)</w:t>
      </w:r>
      <w:r>
        <w:t>, проложенные по знаменитым маршрутам или по следам звезд велоспорта: например, участок Trento-Monte Bondone, который обрел известность после легендарной гонки Джиро д’Италия 1956 года, в которой с большим преимуществом победил Шарли Голь, подъем Campionissimi, напоминающий о Мозерах и Джильберто Симони, мифическая дорога Menadòr, ведущая от Вальсуганы до Альтипьяни-Чимбри, и многочисленные перевалы (Пордой, Ролле), вошедшие в историю велоспорта как финиш некоторых этапов Джиро д’Италия. Перепад высот в сотни метров и высокие склоны, подвластные далеко не всем, по которым пролегают дороги, запечатленные в истории мирового велоспорта – все это Трентино. Несколько лет назад на здешних маршрутах были установлены специальные знаки, содержащие информацию об особенностях пути, а также было разработано специальное приложение.</w:t>
      </w:r>
    </w:p>
    <w:p w:rsidR="005E6401" w:rsidRDefault="00C14EC9" w:rsidP="005E6401">
      <w:pPr>
        <w:jc w:val="both"/>
        <w:rPr>
          <w:rFonts w:cs="Arial"/>
          <w:strike/>
          <w:color w:val="FF0000"/>
          <w:szCs w:val="24"/>
        </w:rPr>
      </w:pPr>
    </w:p>
    <w:p w:rsidR="00973EA6" w:rsidRDefault="00641CFC" w:rsidP="00973EA6">
      <w:pPr>
        <w:jc w:val="both"/>
        <w:rPr>
          <w:rFonts w:cs="Arial"/>
          <w:szCs w:val="24"/>
        </w:rPr>
      </w:pPr>
      <w:r w:rsidRPr="00C14EC9">
        <w:rPr>
          <w:b/>
        </w:rPr>
        <w:t xml:space="preserve">DoGa Alpine Cycling Route </w:t>
      </w:r>
      <w:r w:rsidRPr="00C14EC9">
        <w:t xml:space="preserve">– это многогранный вело-проект, разработанный совместно офисами по туризму Мадонна-ди-Кампильо, Пинцоло, Валь-Рендена, терм Комано, Доломити-ди-Брента и Гарда Трентино при участии агентства Helios. Этот новый вело-туристичекий маршрут длиной 110 км стартует в Мале в долине Валь-ди-Соле (куда можно добраться с помощью ж/д ветки Тренто-Мале-Медзана) и через живописные леса и четыре альпийские долины спускается с гор к озеру Гарда. Это настоящее вело-приключение, где есть место и природе, и развлечениям, и гостеприимству, с маршрутом, который порадует и тех, кто хочет испытать себя, и тех, кто крутит педали ради удовольствия. Рекомендуемые типы велосипеда для данного маршрута: гравийный или треккинговый. Информация: </w:t>
      </w:r>
      <w:hyperlink r:id="rId8" w:history="1">
        <w:r w:rsidRPr="00C14EC9">
          <w:rPr>
            <w:rStyle w:val="Collegamentoipertestuale"/>
          </w:rPr>
          <w:t>https://www.doga-cycling.it/it/</w:t>
        </w:r>
      </w:hyperlink>
      <w:bookmarkStart w:id="0" w:name="_GoBack"/>
      <w:bookmarkEnd w:id="0"/>
    </w:p>
    <w:p w:rsidR="00973EA6" w:rsidRDefault="00C14EC9" w:rsidP="005E6401">
      <w:pPr>
        <w:jc w:val="both"/>
        <w:rPr>
          <w:rFonts w:cs="Arial"/>
          <w:strike/>
          <w:color w:val="FF0000"/>
          <w:szCs w:val="24"/>
        </w:rPr>
      </w:pPr>
    </w:p>
    <w:p w:rsidR="005E6401" w:rsidRPr="00602AEA" w:rsidRDefault="00641CFC" w:rsidP="005E6401">
      <w:r>
        <w:t xml:space="preserve">Для получения дополнительной информации перейдите по </w:t>
      </w:r>
      <w:hyperlink r:id="rId9" w:history="1">
        <w:r>
          <w:rPr>
            <w:rStyle w:val="Collegamentoipertestuale"/>
          </w:rPr>
          <w:t>ссылке</w:t>
        </w:r>
      </w:hyperlink>
      <w:r>
        <w:t xml:space="preserve"> </w:t>
      </w:r>
    </w:p>
    <w:p w:rsidR="00BE0323" w:rsidRPr="00602AEA" w:rsidRDefault="00C14EC9" w:rsidP="005E6401"/>
    <w:p w:rsidR="009C72FF" w:rsidRPr="000F631A" w:rsidRDefault="00641CFC" w:rsidP="005E6401">
      <w:r>
        <w:t>(f.z.)</w:t>
      </w:r>
    </w:p>
    <w:sectPr w:rsidR="009C72FF" w:rsidRPr="000F631A" w:rsidSect="00506069">
      <w:headerReference w:type="default" r:id="rId10"/>
      <w:footerReference w:type="default" r:id="rId11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CFC" w:rsidRDefault="00641CFC" w:rsidP="009C72FF">
      <w:r>
        <w:separator/>
      </w:r>
    </w:p>
  </w:endnote>
  <w:endnote w:type="continuationSeparator" w:id="0">
    <w:p w:rsidR="00641CFC" w:rsidRDefault="00641C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724724" w:rsidRDefault="00641CFC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ПРЕСС-СЛУЖБА</w:t>
          </w:r>
        </w:p>
        <w:p w:rsidR="000F631A" w:rsidRPr="00724724" w:rsidRDefault="00641CFC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Тел. 0461 219386</w:t>
          </w:r>
        </w:p>
        <w:p w:rsidR="000F631A" w:rsidRPr="00724724" w:rsidRDefault="00641CFC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press@trentinomarketing.org</w:t>
          </w:r>
        </w:p>
        <w:p w:rsidR="000F631A" w:rsidRPr="00724724" w:rsidRDefault="00FE0366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/>
              <w:sz w:val="20"/>
              <w:lang w:val="it-IT" w:eastAsia="it-IT"/>
            </w:rPr>
            <w:drawing>
              <wp:inline distT="0" distB="0" distL="0" distR="0">
                <wp:extent cx="163830" cy="137795"/>
                <wp:effectExtent l="0" t="0" r="0" b="0"/>
                <wp:docPr id="2" name="Immagine 20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41CFC">
            <w:rPr>
              <w:rFonts w:ascii="Arial" w:hAnsi="Arial"/>
              <w:color w:val="000000"/>
              <w:sz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:rsidR="000F631A" w:rsidRPr="00724724" w:rsidRDefault="00FE0366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it-IT" w:eastAsia="it-IT"/>
            </w:rPr>
            <w:drawing>
              <wp:inline distT="0" distB="0" distL="0" distR="0">
                <wp:extent cx="1130300" cy="422910"/>
                <wp:effectExtent l="0" t="0" r="0" b="0"/>
                <wp:docPr id="3" name="Immagin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03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724724" w:rsidRDefault="00C14EC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0F631A" w:rsidRDefault="00FE0366" w:rsidP="00724724">
    <w:pPr>
      <w:pStyle w:val="Pidipagina"/>
      <w:tabs>
        <w:tab w:val="clear" w:pos="9638"/>
        <w:tab w:val="right" w:pos="9632"/>
      </w:tabs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-762635</wp:posOffset>
              </wp:positionV>
              <wp:extent cx="6096000" cy="0"/>
              <wp:effectExtent l="12065" t="8890" r="6985" b="10160"/>
              <wp:wrapNone/>
              <wp:docPr id="4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D611A7D" id="Connettore 1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" strokeweight=".25pt">
              <v:stroke joinstyle="miter"/>
            </v:line>
          </w:pict>
        </mc:Fallback>
      </mc:AlternateContent>
    </w:r>
    <w:r w:rsidR="00641CFC">
      <w:tab/>
    </w:r>
    <w:r w:rsidR="00641CF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CFC" w:rsidRDefault="00641CFC" w:rsidP="009C72FF">
      <w:r>
        <w:separator/>
      </w:r>
    </w:p>
  </w:footnote>
  <w:footnote w:type="continuationSeparator" w:id="0">
    <w:p w:rsidR="00641CFC" w:rsidRDefault="00641C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FE0366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552575" cy="509270"/>
          <wp:effectExtent l="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75583A5A">
      <w:start w:val="1"/>
      <w:numFmt w:val="decimal"/>
      <w:lvlText w:val="%1."/>
      <w:lvlJc w:val="left"/>
      <w:pPr>
        <w:ind w:left="720" w:hanging="360"/>
      </w:pPr>
    </w:lvl>
    <w:lvl w:ilvl="1" w:tplc="F5401D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4407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AE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628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5A56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4BC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42D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6E4A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322BF6"/>
    <w:rsid w:val="00417A36"/>
    <w:rsid w:val="00566F45"/>
    <w:rsid w:val="00641CFC"/>
    <w:rsid w:val="009C72FF"/>
    <w:rsid w:val="00C14EC9"/>
    <w:rsid w:val="00FE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A078AEF-9763-493F-80E7-E6A3ECB4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  <w:lang w:val="ru-RU" w:eastAsia="ru-RU"/>
    </w:rPr>
  </w:style>
  <w:style w:type="character" w:styleId="Collegamentoipertestuale">
    <w:name w:val="Hyperlink"/>
    <w:uiPriority w:val="99"/>
    <w:unhideWhenUsed/>
    <w:rsid w:val="002D09B0"/>
    <w:rPr>
      <w:color w:val="0563C1"/>
      <w:u w:val="single"/>
      <w:lang w:val="ru-RU" w:eastAsia="ru-RU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link w:val="Corpodeltesto2"/>
    <w:uiPriority w:val="99"/>
    <w:rsid w:val="000A692D"/>
    <w:rPr>
      <w:rFonts w:ascii="Univers" w:eastAsia="Times New Roman" w:hAnsi="Univers" w:cs="Univers"/>
      <w:lang w:val="ru-RU" w:eastAsia="ru-RU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bidi="hi-IN"/>
    </w:rPr>
  </w:style>
  <w:style w:type="character" w:customStyle="1" w:styleId="field-content">
    <w:name w:val="field-content"/>
    <w:basedOn w:val="Carpredefinitoparagrafo"/>
    <w:rsid w:val="001B7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ga-cycling.it/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esperienze/bici-e-bik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99ABC92-3966-4771-9DB6-02ABD0EC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5032</CharactersWithSpaces>
  <SharedDoc>false</SharedDoc>
  <HLinks>
    <vt:vector size="12" baseType="variant">
      <vt:variant>
        <vt:i4>3080238</vt:i4>
      </vt:variant>
      <vt:variant>
        <vt:i4>3</vt:i4>
      </vt:variant>
      <vt:variant>
        <vt:i4>0</vt:i4>
      </vt:variant>
      <vt:variant>
        <vt:i4>5</vt:i4>
      </vt:variant>
      <vt:variant>
        <vt:lpwstr>http://www.visittrentino.info/it/esperienze/bici-e-bike</vt:lpwstr>
      </vt:variant>
      <vt:variant>
        <vt:lpwstr/>
      </vt:variant>
      <vt:variant>
        <vt:i4>7995430</vt:i4>
      </vt:variant>
      <vt:variant>
        <vt:i4>0</vt:i4>
      </vt:variant>
      <vt:variant>
        <vt:i4>0</vt:i4>
      </vt:variant>
      <vt:variant>
        <vt:i4>5</vt:i4>
      </vt:variant>
      <vt:variant>
        <vt:lpwstr>https://www.doga-cycling.it/it/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 Trento</dc:creator>
  <cp:keywords/>
  <cp:lastModifiedBy>Palmisano Davide</cp:lastModifiedBy>
  <cp:revision>3</cp:revision>
  <cp:lastPrinted>2018-01-24T09:24:00Z</cp:lastPrinted>
  <dcterms:created xsi:type="dcterms:W3CDTF">2021-01-07T07:43:00Z</dcterms:created>
  <dcterms:modified xsi:type="dcterms:W3CDTF">2021-02-25T09:52:00Z</dcterms:modified>
</cp:coreProperties>
</file>